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FD" w:rsidRDefault="00564374" w:rsidP="0099112F">
      <w:r>
        <w:rPr>
          <w:noProof/>
        </w:rPr>
        <w:pict>
          <v:shapetype id="_x0000_t202" coordsize="21600,21600" o:spt="202" path="m,l,21600r21600,l21600,xe">
            <v:stroke joinstyle="miter"/>
            <v:path gradientshapeok="t" o:connecttype="rect"/>
          </v:shapetype>
          <v:shape id="Text Box 10" o:spid="_x0000_s1028" type="#_x0000_t202" style="position:absolute;margin-left:41.25pt;margin-top:570.25pt;width:330pt;height:30pt;z-index:2516633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CDF/cCAABXBgAADgAAAGRycy9lMm9Eb2MueG1srFXbjpswEH2v1H+w/M6CWZIAWrLKjarS9iLt&#10;9gMcMMEq2NR2QrZV/71jk+u2D6u2eUD2zHgu58xM7u73bYN2TGkuRYbJTYARE4Usudhk+MtT7sUY&#10;aUNFSRspWIafmcb307dv7vouZaGsZVMyhcCJ0GnfZbg2pkt9Xxc1a6m+kR0ToKykaqmBq9r4paI9&#10;eG8bPwyCsd9LVXZKFkxrkC4HJZ46/1XFCvOpqjQzqMkw5GbcV7nv2n796R1NN4p2NS8OadC/yKKl&#10;XEDQk6slNRRtFf/NVcsLJbWszE0hW19WFS+YqwGqIcGLah5r2jFXC4CjuxNM+v+5LT7uPivEywzf&#10;AjyCtsDRE9sbNJd7RBw+fadTMHvswNDsQQ48u1p19yCLrxoJuaip2LCZUrKvGS0hP2KR9S+eWkZ0&#10;qq2Tdf9BlhCHbo10jvaVai14AAcC75DI84kbm0sBwogkJAhAVYDuNnZnG4Kmx9ed0uYdky2yhwwr&#10;4N55p7sHbQbTo4kNJmTOm8bx34grAfgcJBAbnlqdzcLR+SMJklW8iiMvCscrLwrK0pvli8gb52Qy&#10;Wt4uF4sl+WnjkiiteVkyYcMcW4tEr6Pu0ORDU5yaS8uGl9adTUmrzXrRKLSj0Nq5+znMQXM286/T&#10;cHhBLS9KImEUzMPEy8fxxIuqaOQlkyD2ApLMk3EQJdEyvy7pgQv27yWhPsPJKBwNzXRO+kVtwLol&#10;fmDwojaattzA8mh4m+H4ZERT24IrUTpqDeXNcL6Awqb/Zyjy2SwcA4veMk4AijULvTgPIm8+i0Zk&#10;MZnkZDmxULQW166hBRs2WN7QzQEQq3odyS0trrYZIb6jeqjU0QSteGxCN0x2foZJMvv13s0tGVlo&#10;7HCtZfkM46UkdD8MCmxlONRSfceohw2XYf1tSxXDqHkvYEQTEkVgZtwFDupSuj5KqSjARYYNRsNx&#10;YYb1ue0U39QQYVgGQs5gnCvuJu2czWEJwPZygB82rV2Pl3dndf4/mP4CAAD//wMAUEsDBBQABgAI&#10;AAAAIQDssD+V3AAAAAwBAAAPAAAAZHJzL2Rvd25yZXYueG1sTI9NTsMwEIX3SNzBGiR21E6QWhTi&#10;VIBEV2VB4QDTeEgCsR3ZbpP09ExWsJxvnt5PuZ1sL84UYuedhmylQJCrvelco+Hz4/XuAURM6Az2&#10;3pGGmSJsq+urEgvjR/dO50NqBJu4WKCGNqWhkDLWLVmMKz+Q49+XDxYTn6GRJuDI5raXuVJrabFz&#10;nNDiQC8t1T+Hk9VgL9kl7BHt927OcRzmdve2f9b69mZ6egSRaEp/Yljqc3WouNPRn5yJotewyXlK&#10;Yq5UxhtYsblf0HFBa0ayKuX/EdUvAAAA//8DAFBLAQItABQABgAIAAAAIQDkmcPA+wAAAOEBAAAT&#10;AAAAAAAAAAAAAAAAAAAAAABbQ29udGVudF9UeXBlc10ueG1sUEsBAi0AFAAGAAgAAAAhACOyauHX&#10;AAAAlAEAAAsAAAAAAAAAAAAAAAAALAEAAF9yZWxzLy5yZWxzUEsBAi0AFAAGAAgAAAAhACtggxf3&#10;AgAAVwYAAA4AAAAAAAAAAAAAAAAALAIAAGRycy9lMm9Eb2MueG1sUEsBAi0AFAAGAAgAAAAhAOyw&#10;P5XcAAAADAEAAA8AAAAAAAAAAAAAAAAATwUAAGRycy9kb3ducmV2LnhtbFBLBQYAAAAABAAEAPMA&#10;AABYBgAAAAA=&#10;" filled="f" stroked="f">
            <v:textbox style="mso-next-textbox:#Text Box 10" inset=",0,,0">
              <w:txbxContent>
                <w:p w:rsidR="00881F4C" w:rsidRDefault="00881F4C" w:rsidP="004B719F">
                  <w:pPr>
                    <w:pStyle w:val="Subtitle"/>
                    <w:rPr>
                      <w:sz w:val="40"/>
                      <w:szCs w:val="40"/>
                    </w:rPr>
                  </w:pPr>
                  <w:r w:rsidRPr="002239EC">
                    <w:rPr>
                      <w:sz w:val="40"/>
                      <w:szCs w:val="40"/>
                    </w:rPr>
                    <w:t>English Language Arts/Literacy</w:t>
                  </w:r>
                </w:p>
                <w:p w:rsidR="00881F4C" w:rsidRPr="004F662C" w:rsidRDefault="00881F4C" w:rsidP="00CF6801">
                  <w:pPr>
                    <w:pStyle w:val="Subtitle"/>
                  </w:pPr>
                </w:p>
              </w:txbxContent>
            </v:textbox>
            <w10:wrap type="tight" anchorx="page" anchory="page"/>
          </v:shape>
        </w:pict>
      </w:r>
      <w:r>
        <w:rPr>
          <w:noProof/>
        </w:rPr>
        <w:pict>
          <v:shape id="Text Box 67" o:spid="_x0000_s1033" type="#_x0000_t202" style="position:absolute;margin-left:69.75pt;margin-top:80pt;width:437pt;height:164.4pt;z-index:25171765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FGdUCAAAhBgAADgAAAGRycy9lMm9Eb2MueG1srFRNb9swDL0P2H8QdE9tp27aGHUKN0WGAcVa&#10;rB16VmQpMaavSUribNh/HyXbadrtsA672BRJUeR7JC+vWinQllnXaFXi7CTFiCmq60atSvzlcTG6&#10;wMh5omoitGIl3jOHr2bv313uTMHGeq1FzSyCIMoVO1PitfemSBJH10wSd6INU2Dk2kri4WhXSW3J&#10;DqJLkYzTdJLstK2N1ZQ5B9qbzohnMT7njPo7zh3zSJQYcvPxa+N3Gb7J7JIUK0vMuqF9GuQfspCk&#10;UfDoIdQN8QRtbPNbKNlQq53m/oRqmWjOG8piDVBNlr6q5mFNDIu1ADjOHGBy/y8s/bS9t6ipSzw5&#10;x0gRCRw9staja90iUAE+O+MKcHsw4Ohb0APPg96BMpTdcivDHwpCYAek9wd0QzQKytN8PE1TMFGw&#10;Zaf5BPgLcZLn68Y6/4FpiYJQYgv0RVTJ9tb5znVwCa8pvWiEiBQK9UIBMTsNiz3Q3SYFpAJi8AxJ&#10;RX5+zM/Ox9X52XQ0qc6yUZ6lF6OqSsejm0WVVmm+mE/z65+QhSRZXuygUwz0WYAIkFgIsupZCea/&#10;o0US+qKJsyyJ7YO2BJo0QgvpwwMRmiHlJNDQwR0lvxcsFCLUZ8aBwIh6UMTRYXNhu3iEUqb8EDV6&#10;By8OwL3lYu8foYuQvuVyRwLciC9r5Q+XZaO0jRS/Srv+OqTMO38A46juIPp22cbOzSZDOy51vYcu&#10;tbqbc2foooFOuiXO3xMLgw3dB8vK38GHC70rse4ljNbafv+TPvgDsWDFKNBfYvdtQyzDSHxUMInT&#10;LM/DZomHHJoJDvbYsjy2qI2c60gzguyiGPy9GERutXyCnVaFV8FEFIW3S+wHce679QU7kbKqik6w&#10;Swzxt+rB0NBBAeYwJ4/tE7GmHyYPnfRJDyuFFK9mqvMNN5WuNl7zJg5cALpDtScA9lDsy35nhkV3&#10;fI5ez5t99gsAAP//AwBQSwMEFAAGAAgAAAAhAPEbonLdAAAACwEAAA8AAABkcnMvZG93bnJldi54&#10;bWxMj8FOwzAQRO9I/IO1SNyoTUFpFOJUBQGnVkDLgaMbb5Oo8TqK3Sb8PZtTub3RjmZn8uXoWnHG&#10;PjSeNNzPFAik0tuGKg3fu7e7FESIhqxpPaGGXwywLK6vcpNZP9AXnrexEhxCITMa6hi7TMpQ1uhM&#10;mPkOiW8H3zsTWfaVtL0ZONy1cq5UIp1piD/UpsOXGsvj9uQ04Hp0u026eI0fz4d39ZN+DmtbaX17&#10;M66eQEQc48UMU32uDgV32vsT2SBa1o+Kt0SGZAJ2JOkEew0Pi7kCWeTy/4biDwAA//8DAFBLAQIt&#10;ABQABgAIAAAAIQDkmcPA+wAAAOEBAAATAAAAAAAAAAAAAAAAAAAAAABbQ29udGVudF9UeXBlc10u&#10;eG1sUEsBAi0AFAAGAAgAAAAhACOyauHXAAAAlAEAAAsAAAAAAAAAAAAAAAAALAEAAF9yZWxzLy5y&#10;ZWxzUEsBAi0AFAAGAAgAAAAhAOPhBRnVAgAAIQYAAA4AAAAAAAAAAAAAAAAALAIAAGRycy9lMm9E&#10;b2MueG1sUEsBAi0AFAAGAAgAAAAhAPEbonLdAAAACwEAAA8AAAAAAAAAAAAAAAAALQUAAGRycy9k&#10;b3ducmV2LnhtbFBLBQYAAAAABAAEAPMAAAA3BgAAAAA=&#10;" filled="f" stroked="f">
            <v:textbox style="mso-next-textbox:#Text Box 67">
              <w:txbxContent>
                <w:p w:rsidR="00881F4C" w:rsidRDefault="00881F4C">
                  <w:pPr>
                    <w:rPr>
                      <w:color w:val="528922" w:themeColor="background1"/>
                      <w:sz w:val="100"/>
                      <w:szCs w:val="100"/>
                    </w:rPr>
                  </w:pPr>
                  <w:r>
                    <w:rPr>
                      <w:color w:val="528922" w:themeColor="background1"/>
                      <w:sz w:val="100"/>
                      <w:szCs w:val="100"/>
                    </w:rPr>
                    <w:t>1st Grade</w:t>
                  </w:r>
                </w:p>
                <w:p w:rsidR="00881F4C" w:rsidRPr="00C865FB" w:rsidRDefault="00881F4C">
                  <w:pPr>
                    <w:rPr>
                      <w:color w:val="528922" w:themeColor="background1"/>
                      <w:sz w:val="44"/>
                      <w:szCs w:val="100"/>
                    </w:rPr>
                  </w:pPr>
                  <w:r>
                    <w:rPr>
                      <w:color w:val="528922" w:themeColor="background1"/>
                      <w:sz w:val="44"/>
                      <w:szCs w:val="44"/>
                    </w:rPr>
                    <w:t xml:space="preserve">Implementing the </w:t>
                  </w:r>
                  <w:r>
                    <w:rPr>
                      <w:color w:val="528922" w:themeColor="background1"/>
                      <w:sz w:val="44"/>
                      <w:szCs w:val="100"/>
                    </w:rPr>
                    <w:t>English Language Arts</w:t>
                  </w:r>
                  <w:r w:rsidRPr="00C865FB">
                    <w:rPr>
                      <w:color w:val="528922" w:themeColor="background1"/>
                      <w:sz w:val="44"/>
                      <w:szCs w:val="100"/>
                    </w:rPr>
                    <w:t xml:space="preserve"> Common Core </w:t>
                  </w:r>
                  <w:r>
                    <w:rPr>
                      <w:color w:val="528922" w:themeColor="background1"/>
                      <w:sz w:val="44"/>
                      <w:szCs w:val="100"/>
                    </w:rPr>
                    <w:t xml:space="preserve">State </w:t>
                  </w:r>
                  <w:r w:rsidRPr="00C865FB">
                    <w:rPr>
                      <w:color w:val="528922" w:themeColor="background1"/>
                      <w:sz w:val="44"/>
                      <w:szCs w:val="100"/>
                    </w:rPr>
                    <w:t>Standards</w:t>
                  </w:r>
                </w:p>
              </w:txbxContent>
            </v:textbox>
            <w10:wrap type="through" anchorx="page" anchory="page"/>
          </v:shape>
        </w:pict>
      </w:r>
      <w:r w:rsidR="00F102B4">
        <w:tab/>
      </w:r>
      <w:r w:rsidR="00F102B4">
        <w:tab/>
      </w:r>
      <w:r w:rsidR="00F102B4">
        <w:tab/>
      </w:r>
      <w:r w:rsidR="00F102B4">
        <w:tab/>
      </w:r>
      <w:r w:rsidR="00F102B4">
        <w:tab/>
      </w:r>
      <w:r w:rsidR="00F102B4">
        <w:tab/>
      </w:r>
      <w:r w:rsidR="00F102B4">
        <w:tab/>
      </w:r>
      <w:r w:rsidR="00F102B4">
        <w:tab/>
      </w:r>
      <w:r w:rsidR="00F102B4">
        <w:tab/>
      </w:r>
      <w:r w:rsidR="00F951FD">
        <w:tab/>
      </w:r>
      <w:r w:rsidR="00F951FD">
        <w:tab/>
      </w:r>
      <w:r w:rsidR="00F951FD">
        <w:tab/>
      </w:r>
      <w:r w:rsidR="00F951FD">
        <w:tab/>
      </w:r>
    </w:p>
    <w:p w:rsidR="00F951FD" w:rsidRDefault="00F951FD" w:rsidP="00F951FD">
      <w:pPr>
        <w:ind w:left="5760" w:firstLine="720"/>
      </w:pPr>
    </w:p>
    <w:p w:rsidR="00F951FD" w:rsidRDefault="00F951FD" w:rsidP="00F951FD">
      <w:pPr>
        <w:ind w:left="5760" w:firstLine="720"/>
      </w:pPr>
    </w:p>
    <w:p w:rsidR="00F951FD" w:rsidRDefault="00564374" w:rsidP="00E33125">
      <w:pPr>
        <w:ind w:left="6480"/>
      </w:pPr>
      <w:r>
        <w:rPr>
          <w:noProof/>
        </w:rPr>
        <w:pict>
          <v:shape id="Text Box 3" o:spid="_x0000_s1032" type="#_x0000_t202" style="position:absolute;left:0;text-align:left;margin-left:34.55pt;margin-top:6in;width:540pt;height:120.25pt;z-index:251716633;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U+WfkCAABWBgAADgAAAGRycy9lMm9Eb2MueG1srFXbjtMwEH1H4h8sv2dzqdsm0aaotyCk5SLt&#10;8gFu4jQWiR1st+mC+HfGTtttF5BWQB8ie2yfmTlnZnr75tA2aM+U5lJkOLwJMGKikCUX2wx/fsi9&#10;GCNtqChpIwXL8CPT+M3s9avbvktZJGvZlEwhABE67bsM18Z0qe/romYt1TeyYwIOK6laamCrtn6p&#10;aA/obeNHQTDxe6nKTsmCaQ3W1XCIZw6/qlhhPlaVZgY1GYbYjPsq993Yrz+7pelW0a7mxTEM+hdR&#10;tJQLcHqGWlFD0U7xX6BaXiipZWVuCtn6sqp4wVwOkE0YPMvmvqYdc7kAObo706T/H2zxYf9JIV5m&#10;eEIwErQFjR7YwaCFPKCRpafvdAq37ju4Zw5gBpldqrq7k8UXjYRc1lRs2Vwp2deMlhBeaF/6F08H&#10;HG1BNv17WYIbujPSAR0q1VrugA0E6CDT41kaG0oBxkk8joMAjgo4G49GBNbWBU1PrzulzVsmW2QX&#10;GVYgvUOn+ztthqunK9aZkDlvGrDTtBFXBsAcLOAbntozG4VT83sSJOt4HROPRJO1R4Ky9Ob5kniT&#10;PJyOV6PVcrkKf1i/IUlrXpZMWDenygrJy5Q71vhQE+fa0rLhpYWzIWm13SwbhfYUKjt3vyMhF9f8&#10;6zAcX5DLs5TCiASLKPHySTz1SEXGXjINYi8Ik0UyCUhCVvl1SndcsH9PCfUZTsbReCimP+YGqlvh&#10;BwUvcqNpyw3Mjoa3Gba1MVyiqS3BtSidtIbyZlhfUGHD/z0V+XweTUBFbxUnQMWGRV6cB8RbzMk4&#10;XE6nebiaWipay2vX0IINAyxv6PZIiD16mcgtLa6GWRj6TuohUycTlOKpCF0z2f4ZOskcNgfXtiGx&#10;1NhO28jyEdpLSah+aBQYyrCopfqGUQ8DLsP6644qhlHzTkCLJiEhdiK6DSzUpXVzslJRAESGDUbD&#10;cmmG6bnrFN/W4GEYBkLOoZ0r7jrtKZrjEIDh5Qg/Dlo7HS/37tbT38HsJwAAAP//AwBQSwMEFAAG&#10;AAgAAAAhALLxVPzeAAAACwEAAA8AAABkcnMvZG93bnJldi54bWxMj81OwzAQhO9IvIO1SNyonYif&#10;ksapAImeyqGFB9jGbhyI7ch2m6RPz+YEt93Z0ew35Xq0HTvrEFvvJGQLAUy72qvWNRK+Pt/vlsBi&#10;Qqew805LmHSEdXV9VWKh/OB2+rxPDaMQFwuUYFLqC85jbbTFuPC9dnQ7+mAx0RoargIOFG47ngvx&#10;yC22jj4Y7PWb0fXP/mQl2Et2CVtE+72Zchz6yWw+tq9S3t6MLytgSY/pzwwzPqFDRUwHf3Iqsk7C&#10;U05VkoRnIWiYDdnDLB1IWt4L4FXJ/3eofgEAAP//AwBQSwECLQAUAAYACAAAACEA5JnDwPsAAADh&#10;AQAAEwAAAAAAAAAAAAAAAAAAAAAAW0NvbnRlbnRfVHlwZXNdLnhtbFBLAQItABQABgAIAAAAIQAj&#10;smrh1wAAAJQBAAALAAAAAAAAAAAAAAAAACwBAABfcmVscy8ucmVsc1BLAQItABQABgAIAAAAIQDB&#10;hT5Z+QIAAFYGAAAOAAAAAAAAAAAAAAAAACwCAABkcnMvZTJvRG9jLnhtbFBLAQItABQABgAIAAAA&#10;IQCy8VT83gAAAAsBAAAPAAAAAAAAAAAAAAAAAFEFAABkcnMvZG93bnJldi54bWxQSwUGAAAAAAQA&#10;BADzAAAAXAYAAAAA&#10;" o:allowincell="f" filled="f" stroked="f">
            <v:textbox style="mso-next-textbox:#Text Box 3" inset=",0,,0">
              <w:txbxContent>
                <w:p w:rsidR="00881F4C" w:rsidRDefault="00881F4C" w:rsidP="004B719F">
                  <w:pPr>
                    <w:pStyle w:val="Title"/>
                    <w:rPr>
                      <w:sz w:val="68"/>
                      <w:szCs w:val="68"/>
                    </w:rPr>
                  </w:pPr>
                  <w:r>
                    <w:rPr>
                      <w:sz w:val="68"/>
                      <w:szCs w:val="68"/>
                    </w:rPr>
                    <w:t>A Teacher’s Guide to the Common Core Standards: An Illinois Content Model Framework</w:t>
                  </w:r>
                </w:p>
                <w:p w:rsidR="00881F4C" w:rsidRPr="004F662C" w:rsidRDefault="00881F4C" w:rsidP="004B719F">
                  <w:pPr>
                    <w:pStyle w:val="Title"/>
                  </w:pPr>
                  <w:r>
                    <w:t>A</w:t>
                  </w:r>
                </w:p>
              </w:txbxContent>
            </v:textbox>
            <w10:wrap type="tight" anchorx="page" anchory="page"/>
          </v:shape>
        </w:pict>
      </w:r>
      <w:r w:rsidR="00F8103A">
        <w:rPr>
          <w:noProof/>
        </w:rPr>
        <w:drawing>
          <wp:inline distT="0" distB="0" distL="0" distR="0">
            <wp:extent cx="1951892" cy="1951892"/>
            <wp:effectExtent l="19050" t="0" r="0" b="0"/>
            <wp:docPr id="2" name="Picture 2" descr="C:\Users\jbrown.ROE_4\AppData\Local\Microsoft\Windows\Temporary Internet Files\Content.IE5\LQH6Y00F\MC9003825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LQH6Y00F\MC900382576[1].jpg"/>
                    <pic:cNvPicPr>
                      <a:picLocks noChangeAspect="1" noChangeArrowheads="1"/>
                    </pic:cNvPicPr>
                  </pic:nvPicPr>
                  <pic:blipFill>
                    <a:blip r:embed="rId8"/>
                    <a:srcRect/>
                    <a:stretch>
                      <a:fillRect/>
                    </a:stretch>
                  </pic:blipFill>
                  <pic:spPr bwMode="auto">
                    <a:xfrm>
                      <a:off x="0" y="0"/>
                      <a:ext cx="1952340" cy="1952340"/>
                    </a:xfrm>
                    <a:prstGeom prst="rect">
                      <a:avLst/>
                    </a:prstGeom>
                    <a:noFill/>
                    <a:ln w="9525">
                      <a:noFill/>
                      <a:miter lim="800000"/>
                      <a:headEnd/>
                      <a:tailEnd/>
                    </a:ln>
                  </pic:spPr>
                </pic:pic>
              </a:graphicData>
            </a:graphic>
          </wp:inline>
        </w:drawing>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r w:rsidR="00F102B4">
        <w:tab/>
      </w: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F951FD">
      <w:pPr>
        <w:ind w:left="6480" w:firstLine="720"/>
      </w:pPr>
    </w:p>
    <w:p w:rsidR="00F951FD" w:rsidRDefault="00F951FD" w:rsidP="0099112F">
      <w:pPr>
        <w:rPr>
          <w:rFonts w:ascii="Brush Script MT" w:hAnsi="Brush Script MT"/>
          <w:i/>
          <w:color w:val="078BFF" w:themeColor="text2" w:themeShade="BF"/>
          <w:sz w:val="44"/>
        </w:rPr>
      </w:pPr>
    </w:p>
    <w:p w:rsidR="00F951FD" w:rsidRDefault="00F951FD" w:rsidP="0099112F">
      <w:pPr>
        <w:rPr>
          <w:rFonts w:ascii="Brush Script MT" w:hAnsi="Brush Script MT"/>
          <w:i/>
          <w:color w:val="078BFF" w:themeColor="text2" w:themeShade="BF"/>
          <w:sz w:val="44"/>
        </w:rPr>
      </w:pPr>
    </w:p>
    <w:p w:rsidR="007D139C" w:rsidRDefault="007D139C" w:rsidP="0099112F">
      <w:pPr>
        <w:rPr>
          <w:rFonts w:ascii="Brush Script MT" w:hAnsi="Brush Script MT"/>
          <w:i/>
          <w:color w:val="078BFF" w:themeColor="text2" w:themeShade="BF"/>
          <w:sz w:val="44"/>
        </w:rPr>
      </w:pPr>
    </w:p>
    <w:p w:rsidR="0099112F" w:rsidRDefault="0099112F" w:rsidP="0099112F">
      <w:pPr>
        <w:rPr>
          <w:rFonts w:ascii="Brush Script MT" w:hAnsi="Brush Script MT"/>
          <w:i/>
          <w:color w:val="078BFF" w:themeColor="text2" w:themeShade="BF"/>
          <w:sz w:val="44"/>
        </w:rPr>
      </w:pPr>
      <w:r w:rsidRPr="0099112F">
        <w:rPr>
          <w:rFonts w:ascii="Brush Script MT" w:hAnsi="Brush Script MT"/>
          <w:i/>
          <w:color w:val="078BFF" w:themeColor="text2" w:themeShade="BF"/>
          <w:sz w:val="44"/>
        </w:rPr>
        <w:t xml:space="preserve">The Letter and Spirit of </w:t>
      </w:r>
      <w:r w:rsidR="00F8103A">
        <w:rPr>
          <w:rFonts w:ascii="Brush Script MT" w:hAnsi="Brush Script MT"/>
          <w:i/>
          <w:color w:val="078BFF" w:themeColor="text2" w:themeShade="BF"/>
          <w:sz w:val="44"/>
        </w:rPr>
        <w:t>1st</w:t>
      </w:r>
      <w:r w:rsidRPr="0099112F">
        <w:rPr>
          <w:rFonts w:ascii="Brush Script MT" w:hAnsi="Brush Script MT"/>
          <w:i/>
          <w:color w:val="078BFF" w:themeColor="text2" w:themeShade="BF"/>
          <w:sz w:val="44"/>
        </w:rPr>
        <w:t xml:space="preserve"> Grade…..</w:t>
      </w:r>
    </w:p>
    <w:p w:rsidR="00DF41F1" w:rsidRPr="0099112F" w:rsidRDefault="00DF41F1" w:rsidP="0099112F">
      <w:pPr>
        <w:rPr>
          <w:rFonts w:ascii="Brush Script MT" w:hAnsi="Brush Script MT"/>
          <w:i/>
          <w:color w:val="078BFF" w:themeColor="text2" w:themeShade="BF"/>
          <w:sz w:val="44"/>
        </w:rPr>
      </w:pPr>
    </w:p>
    <w:p w:rsidR="0099112F" w:rsidRDefault="0099112F" w:rsidP="0099112F">
      <w:pPr>
        <w:rPr>
          <w:i/>
          <w:sz w:val="20"/>
        </w:rPr>
      </w:pPr>
    </w:p>
    <w:p w:rsidR="0099112F" w:rsidRPr="008561AD" w:rsidRDefault="0099112F" w:rsidP="0099112F">
      <w:pPr>
        <w:rPr>
          <w:b/>
          <w:i/>
          <w:sz w:val="20"/>
        </w:rPr>
      </w:pPr>
      <w:r w:rsidRPr="008561AD">
        <w:rPr>
          <w:b/>
          <w:i/>
          <w:sz w:val="20"/>
        </w:rPr>
        <w:t>Reading</w:t>
      </w:r>
    </w:p>
    <w:p w:rsidR="0099112F" w:rsidRDefault="0099112F" w:rsidP="0099112F">
      <w:pPr>
        <w:pStyle w:val="ListParagraph"/>
        <w:numPr>
          <w:ilvl w:val="0"/>
          <w:numId w:val="20"/>
        </w:numPr>
        <w:spacing w:after="0" w:line="240" w:lineRule="auto"/>
        <w:rPr>
          <w:i/>
          <w:sz w:val="20"/>
        </w:rPr>
      </w:pPr>
      <w:r w:rsidRPr="008561AD">
        <w:rPr>
          <w:i/>
          <w:sz w:val="20"/>
        </w:rPr>
        <w:t xml:space="preserve">Read grade-appropriate complex </w:t>
      </w:r>
      <w:r w:rsidR="00044532">
        <w:rPr>
          <w:i/>
          <w:sz w:val="20"/>
        </w:rPr>
        <w:t>poetry, literature</w:t>
      </w:r>
      <w:r w:rsidR="005C0F1A">
        <w:rPr>
          <w:i/>
          <w:sz w:val="20"/>
        </w:rPr>
        <w:t>,</w:t>
      </w:r>
      <w:r w:rsidRPr="008561AD">
        <w:rPr>
          <w:i/>
          <w:sz w:val="20"/>
        </w:rPr>
        <w:t xml:space="preserve"> and informational text (RL/RI.</w:t>
      </w:r>
      <w:r w:rsidR="00044532">
        <w:rPr>
          <w:i/>
          <w:sz w:val="20"/>
        </w:rPr>
        <w:t>1</w:t>
      </w:r>
      <w:r w:rsidRPr="008561AD">
        <w:rPr>
          <w:i/>
          <w:sz w:val="20"/>
        </w:rPr>
        <w:t xml:space="preserve">.10) </w:t>
      </w:r>
      <w:r w:rsidR="004D6A68">
        <w:rPr>
          <w:i/>
          <w:sz w:val="20"/>
        </w:rPr>
        <w:t>so</w:t>
      </w:r>
      <w:r w:rsidRPr="008561AD">
        <w:rPr>
          <w:i/>
          <w:sz w:val="20"/>
        </w:rPr>
        <w:t xml:space="preserve"> that </w:t>
      </w:r>
      <w:r w:rsidR="004D6A68">
        <w:rPr>
          <w:i/>
          <w:sz w:val="20"/>
        </w:rPr>
        <w:t xml:space="preserve">students can ask and answer questions </w:t>
      </w:r>
      <w:r w:rsidR="00044532">
        <w:rPr>
          <w:i/>
          <w:sz w:val="20"/>
        </w:rPr>
        <w:t xml:space="preserve">about key details in a text. </w:t>
      </w:r>
      <w:r>
        <w:rPr>
          <w:i/>
          <w:sz w:val="20"/>
        </w:rPr>
        <w:t xml:space="preserve"> (RL/RI.</w:t>
      </w:r>
      <w:r w:rsidR="00044532">
        <w:rPr>
          <w:i/>
          <w:sz w:val="20"/>
        </w:rPr>
        <w:t>1</w:t>
      </w:r>
      <w:r>
        <w:rPr>
          <w:i/>
          <w:sz w:val="20"/>
        </w:rPr>
        <w:t xml:space="preserve">.1).  </w:t>
      </w:r>
    </w:p>
    <w:p w:rsidR="0099112F" w:rsidRDefault="0099112F" w:rsidP="0099112F">
      <w:pPr>
        <w:pStyle w:val="ListParagraph"/>
        <w:numPr>
          <w:ilvl w:val="0"/>
          <w:numId w:val="20"/>
        </w:numPr>
        <w:spacing w:after="0" w:line="240" w:lineRule="auto"/>
        <w:rPr>
          <w:i/>
          <w:sz w:val="20"/>
        </w:rPr>
      </w:pPr>
      <w:r>
        <w:rPr>
          <w:i/>
          <w:sz w:val="20"/>
        </w:rPr>
        <w:t>D</w:t>
      </w:r>
      <w:r w:rsidRPr="008561AD">
        <w:rPr>
          <w:i/>
          <w:sz w:val="20"/>
        </w:rPr>
        <w:t>elve deeply into texts to uncover both the central message and supporting details,</w:t>
      </w:r>
      <w:r w:rsidR="00044532">
        <w:rPr>
          <w:i/>
          <w:sz w:val="20"/>
        </w:rPr>
        <w:t xml:space="preserve"> describing the connection between individuals and events.</w:t>
      </w:r>
      <w:r>
        <w:rPr>
          <w:i/>
          <w:sz w:val="20"/>
        </w:rPr>
        <w:t xml:space="preserve">  </w:t>
      </w:r>
    </w:p>
    <w:p w:rsidR="003E4EFD" w:rsidRDefault="003E4EFD" w:rsidP="0099112F">
      <w:pPr>
        <w:pStyle w:val="ListParagraph"/>
        <w:numPr>
          <w:ilvl w:val="0"/>
          <w:numId w:val="20"/>
        </w:numPr>
        <w:spacing w:after="0" w:line="240" w:lineRule="auto"/>
        <w:rPr>
          <w:i/>
          <w:sz w:val="20"/>
        </w:rPr>
      </w:pPr>
      <w:r>
        <w:rPr>
          <w:i/>
          <w:sz w:val="20"/>
        </w:rPr>
        <w:t>Apply reading strategies to improve understanding and fluency.</w:t>
      </w:r>
    </w:p>
    <w:p w:rsidR="003E4EFD" w:rsidRPr="003E4EFD" w:rsidRDefault="0099112F" w:rsidP="003E4EFD">
      <w:pPr>
        <w:pStyle w:val="ListParagraph"/>
        <w:numPr>
          <w:ilvl w:val="0"/>
          <w:numId w:val="20"/>
        </w:numPr>
        <w:spacing w:after="0" w:line="240" w:lineRule="auto"/>
        <w:rPr>
          <w:i/>
          <w:sz w:val="20"/>
        </w:rPr>
      </w:pPr>
      <w:r>
        <w:rPr>
          <w:i/>
          <w:sz w:val="20"/>
        </w:rPr>
        <w:t>C</w:t>
      </w:r>
      <w:r w:rsidRPr="008561AD">
        <w:rPr>
          <w:i/>
          <w:sz w:val="20"/>
        </w:rPr>
        <w:t xml:space="preserve">ompare and contrast two or more works with the same topic, author, or </w:t>
      </w:r>
      <w:r w:rsidR="004F33E1">
        <w:rPr>
          <w:i/>
          <w:sz w:val="20"/>
        </w:rPr>
        <w:t>character, describing feelings of</w:t>
      </w:r>
      <w:r w:rsidRPr="008561AD">
        <w:rPr>
          <w:i/>
          <w:sz w:val="20"/>
        </w:rPr>
        <w:t xml:space="preserve"> characters</w:t>
      </w:r>
      <w:r w:rsidR="004F33E1">
        <w:rPr>
          <w:i/>
          <w:sz w:val="20"/>
        </w:rPr>
        <w:t xml:space="preserve"> </w:t>
      </w:r>
      <w:r w:rsidR="00044532">
        <w:rPr>
          <w:i/>
          <w:sz w:val="20"/>
        </w:rPr>
        <w:t>and the similariti</w:t>
      </w:r>
      <w:r w:rsidR="007A3533">
        <w:rPr>
          <w:i/>
          <w:sz w:val="20"/>
        </w:rPr>
        <w:t>es and differences in text forms and the purpose of their uses</w:t>
      </w:r>
      <w:r w:rsidRPr="008561AD">
        <w:rPr>
          <w:i/>
          <w:sz w:val="20"/>
        </w:rPr>
        <w:t xml:space="preserve">. </w:t>
      </w:r>
    </w:p>
    <w:p w:rsidR="0099112F" w:rsidRDefault="0099112F" w:rsidP="004116AB">
      <w:pPr>
        <w:pStyle w:val="ListParagraph"/>
        <w:numPr>
          <w:ilvl w:val="0"/>
          <w:numId w:val="20"/>
        </w:numPr>
        <w:spacing w:after="0" w:line="240" w:lineRule="auto"/>
        <w:ind w:right="432"/>
        <w:rPr>
          <w:i/>
          <w:sz w:val="20"/>
        </w:rPr>
      </w:pPr>
      <w:r w:rsidRPr="008561AD">
        <w:rPr>
          <w:i/>
          <w:sz w:val="20"/>
        </w:rPr>
        <w:t xml:space="preserve">See RL/RI </w:t>
      </w:r>
      <w:r w:rsidR="00044532">
        <w:rPr>
          <w:i/>
          <w:sz w:val="20"/>
        </w:rPr>
        <w:t>1</w:t>
      </w:r>
      <w:r w:rsidRPr="008561AD">
        <w:rPr>
          <w:i/>
          <w:sz w:val="20"/>
        </w:rPr>
        <w:t>.2-9 for detailed expectations.</w:t>
      </w:r>
    </w:p>
    <w:p w:rsidR="008A5C1C" w:rsidRPr="008561AD" w:rsidRDefault="008A5C1C" w:rsidP="008A5C1C">
      <w:pPr>
        <w:pStyle w:val="ListParagraph"/>
        <w:spacing w:after="0" w:line="240" w:lineRule="auto"/>
        <w:ind w:right="432"/>
        <w:rPr>
          <w:i/>
          <w:sz w:val="20"/>
        </w:rPr>
      </w:pPr>
    </w:p>
    <w:p w:rsidR="0099112F" w:rsidRPr="008561AD" w:rsidRDefault="0099112F" w:rsidP="0099112F">
      <w:pPr>
        <w:rPr>
          <w:b/>
          <w:i/>
          <w:sz w:val="20"/>
        </w:rPr>
      </w:pPr>
      <w:r w:rsidRPr="008561AD">
        <w:rPr>
          <w:b/>
          <w:i/>
          <w:sz w:val="20"/>
        </w:rPr>
        <w:t>Speaking</w:t>
      </w:r>
      <w:r>
        <w:rPr>
          <w:b/>
          <w:i/>
          <w:sz w:val="20"/>
        </w:rPr>
        <w:t>/Listening</w:t>
      </w:r>
    </w:p>
    <w:p w:rsidR="00634550" w:rsidRDefault="0099112F" w:rsidP="0099112F">
      <w:pPr>
        <w:pStyle w:val="ListParagraph"/>
        <w:numPr>
          <w:ilvl w:val="0"/>
          <w:numId w:val="21"/>
        </w:numPr>
        <w:spacing w:after="0" w:line="240" w:lineRule="auto"/>
        <w:rPr>
          <w:i/>
          <w:sz w:val="20"/>
        </w:rPr>
      </w:pPr>
      <w:r w:rsidRPr="00634550">
        <w:rPr>
          <w:i/>
          <w:sz w:val="20"/>
        </w:rPr>
        <w:t>Use skills</w:t>
      </w:r>
      <w:r w:rsidR="00634550">
        <w:rPr>
          <w:i/>
          <w:sz w:val="20"/>
        </w:rPr>
        <w:t xml:space="preserve"> and grade appropriate vocabulary</w:t>
      </w:r>
      <w:r w:rsidRPr="00634550">
        <w:rPr>
          <w:i/>
          <w:sz w:val="20"/>
        </w:rPr>
        <w:t xml:space="preserve"> from K-</w:t>
      </w:r>
      <w:r w:rsidR="00D95EA9" w:rsidRPr="00634550">
        <w:rPr>
          <w:i/>
          <w:sz w:val="20"/>
        </w:rPr>
        <w:t>1</w:t>
      </w:r>
      <w:r w:rsidRPr="00634550">
        <w:rPr>
          <w:i/>
          <w:sz w:val="20"/>
        </w:rPr>
        <w:t xml:space="preserve"> to </w:t>
      </w:r>
      <w:r w:rsidR="00634550">
        <w:rPr>
          <w:i/>
          <w:sz w:val="20"/>
        </w:rPr>
        <w:t>participate in collaborative conversations about grade</w:t>
      </w:r>
      <w:r w:rsidR="003E4EFD">
        <w:rPr>
          <w:i/>
          <w:sz w:val="20"/>
        </w:rPr>
        <w:t>1</w:t>
      </w:r>
      <w:r w:rsidR="00634550">
        <w:rPr>
          <w:i/>
          <w:sz w:val="20"/>
        </w:rPr>
        <w:t xml:space="preserve"> topics to deepen understanding and comprehension.</w:t>
      </w:r>
    </w:p>
    <w:p w:rsidR="0099112F" w:rsidRDefault="0099112F" w:rsidP="0099112F">
      <w:pPr>
        <w:pStyle w:val="ListParagraph"/>
        <w:numPr>
          <w:ilvl w:val="0"/>
          <w:numId w:val="21"/>
        </w:numPr>
        <w:spacing w:after="0" w:line="240" w:lineRule="auto"/>
        <w:rPr>
          <w:i/>
          <w:sz w:val="20"/>
        </w:rPr>
      </w:pPr>
      <w:r w:rsidRPr="00634550">
        <w:rPr>
          <w:i/>
          <w:sz w:val="20"/>
        </w:rPr>
        <w:t xml:space="preserve">Emerge from grade </w:t>
      </w:r>
      <w:r w:rsidR="003E4EFD">
        <w:rPr>
          <w:i/>
          <w:sz w:val="20"/>
        </w:rPr>
        <w:t>1</w:t>
      </w:r>
      <w:r w:rsidRPr="00634550">
        <w:rPr>
          <w:i/>
          <w:sz w:val="20"/>
        </w:rPr>
        <w:t xml:space="preserve"> with an ever-expanding academic vocabulary that </w:t>
      </w:r>
      <w:r w:rsidR="003E4EFD">
        <w:rPr>
          <w:i/>
          <w:sz w:val="20"/>
        </w:rPr>
        <w:t xml:space="preserve">can be </w:t>
      </w:r>
      <w:r w:rsidRPr="00634550">
        <w:rPr>
          <w:i/>
          <w:sz w:val="20"/>
        </w:rPr>
        <w:t>use</w:t>
      </w:r>
      <w:r w:rsidR="003E4EFD">
        <w:rPr>
          <w:i/>
          <w:sz w:val="20"/>
        </w:rPr>
        <w:t>d</w:t>
      </w:r>
      <w:r w:rsidRPr="00634550">
        <w:rPr>
          <w:i/>
          <w:sz w:val="20"/>
        </w:rPr>
        <w:t xml:space="preserve"> in writing and speaking.  </w:t>
      </w:r>
    </w:p>
    <w:p w:rsidR="003E4EFD" w:rsidRPr="008A5C1C" w:rsidRDefault="003E4EFD" w:rsidP="0099112F">
      <w:pPr>
        <w:pStyle w:val="ListParagraph"/>
        <w:numPr>
          <w:ilvl w:val="0"/>
          <w:numId w:val="21"/>
        </w:numPr>
        <w:spacing w:after="0" w:line="240" w:lineRule="auto"/>
        <w:rPr>
          <w:b/>
          <w:i/>
          <w:sz w:val="20"/>
        </w:rPr>
      </w:pPr>
      <w:r w:rsidRPr="008A5C1C">
        <w:rPr>
          <w:i/>
          <w:sz w:val="20"/>
        </w:rPr>
        <w:t>Utilize information gathered from</w:t>
      </w:r>
      <w:r w:rsidR="008A5C1C">
        <w:rPr>
          <w:i/>
          <w:sz w:val="20"/>
        </w:rPr>
        <w:t xml:space="preserve"> oral or multimedia</w:t>
      </w:r>
      <w:r w:rsidRPr="008A5C1C">
        <w:rPr>
          <w:i/>
          <w:sz w:val="20"/>
        </w:rPr>
        <w:t xml:space="preserve"> presentations to clarify meaning or </w:t>
      </w:r>
      <w:r w:rsidR="008A5C1C">
        <w:rPr>
          <w:i/>
          <w:sz w:val="20"/>
        </w:rPr>
        <w:t xml:space="preserve">build on others’ conversations through multiple exchanges. </w:t>
      </w:r>
    </w:p>
    <w:p w:rsidR="008A5C1C" w:rsidRPr="008A5C1C" w:rsidRDefault="008A5C1C" w:rsidP="0099112F">
      <w:pPr>
        <w:pStyle w:val="ListParagraph"/>
        <w:numPr>
          <w:ilvl w:val="0"/>
          <w:numId w:val="21"/>
        </w:numPr>
        <w:spacing w:after="0" w:line="240" w:lineRule="auto"/>
        <w:rPr>
          <w:b/>
          <w:i/>
          <w:sz w:val="20"/>
        </w:rPr>
      </w:pPr>
      <w:r>
        <w:rPr>
          <w:i/>
          <w:sz w:val="20"/>
        </w:rPr>
        <w:t>Ask and answer questions about key details and events when appropriate to</w:t>
      </w:r>
      <w:r w:rsidR="004D6A68">
        <w:rPr>
          <w:i/>
          <w:sz w:val="20"/>
        </w:rPr>
        <w:t>:</w:t>
      </w:r>
      <w:r>
        <w:rPr>
          <w:i/>
          <w:sz w:val="20"/>
        </w:rPr>
        <w:t xml:space="preserve"> task</w:t>
      </w:r>
      <w:r w:rsidR="00C375F9">
        <w:rPr>
          <w:i/>
          <w:sz w:val="20"/>
        </w:rPr>
        <w:t>, situation, and audience</w:t>
      </w:r>
      <w:r>
        <w:rPr>
          <w:i/>
          <w:sz w:val="20"/>
        </w:rPr>
        <w:t>.</w:t>
      </w:r>
    </w:p>
    <w:p w:rsidR="008A5C1C" w:rsidRPr="008A5C1C" w:rsidRDefault="008A5C1C" w:rsidP="008A5C1C">
      <w:pPr>
        <w:pStyle w:val="ListParagraph"/>
        <w:spacing w:after="0" w:line="240" w:lineRule="auto"/>
        <w:rPr>
          <w:b/>
          <w:i/>
          <w:sz w:val="20"/>
        </w:rPr>
      </w:pPr>
    </w:p>
    <w:p w:rsidR="0099112F" w:rsidRDefault="0099112F" w:rsidP="0099112F">
      <w:pPr>
        <w:rPr>
          <w:b/>
          <w:i/>
          <w:sz w:val="20"/>
        </w:rPr>
      </w:pPr>
      <w:r w:rsidRPr="008561AD">
        <w:rPr>
          <w:b/>
          <w:i/>
          <w:sz w:val="20"/>
        </w:rPr>
        <w:t>Writing</w:t>
      </w:r>
    </w:p>
    <w:p w:rsidR="005373D7" w:rsidRDefault="0099112F" w:rsidP="0099112F">
      <w:pPr>
        <w:pStyle w:val="ListParagraph"/>
        <w:numPr>
          <w:ilvl w:val="0"/>
          <w:numId w:val="22"/>
        </w:numPr>
        <w:spacing w:after="0" w:line="240" w:lineRule="auto"/>
        <w:rPr>
          <w:i/>
          <w:sz w:val="20"/>
        </w:rPr>
      </w:pPr>
      <w:r w:rsidRPr="005373D7">
        <w:rPr>
          <w:i/>
          <w:sz w:val="20"/>
        </w:rPr>
        <w:t>Develop and organize writing in a manner appr</w:t>
      </w:r>
      <w:r w:rsidR="005373D7">
        <w:rPr>
          <w:i/>
          <w:sz w:val="20"/>
        </w:rPr>
        <w:t xml:space="preserve">opriate to the task and purpose through introductions, </w:t>
      </w:r>
      <w:r w:rsidR="00144276">
        <w:rPr>
          <w:i/>
          <w:sz w:val="20"/>
        </w:rPr>
        <w:t xml:space="preserve">a </w:t>
      </w:r>
      <w:r w:rsidR="005373D7">
        <w:rPr>
          <w:i/>
          <w:sz w:val="20"/>
        </w:rPr>
        <w:t xml:space="preserve">supporting point, and </w:t>
      </w:r>
      <w:r w:rsidR="00144276">
        <w:rPr>
          <w:i/>
          <w:sz w:val="20"/>
        </w:rPr>
        <w:t>a sense of closure</w:t>
      </w:r>
      <w:r w:rsidR="005373D7">
        <w:rPr>
          <w:i/>
          <w:sz w:val="20"/>
        </w:rPr>
        <w:t>. (W</w:t>
      </w:r>
      <w:r w:rsidR="00144276">
        <w:rPr>
          <w:i/>
          <w:sz w:val="20"/>
        </w:rPr>
        <w:t>1</w:t>
      </w:r>
      <w:r w:rsidR="005373D7">
        <w:rPr>
          <w:i/>
          <w:sz w:val="20"/>
        </w:rPr>
        <w:t>.1-3)</w:t>
      </w:r>
    </w:p>
    <w:p w:rsidR="00144276" w:rsidRPr="00144276" w:rsidRDefault="00144276" w:rsidP="003E4EFD">
      <w:pPr>
        <w:pStyle w:val="ListParagraph"/>
        <w:numPr>
          <w:ilvl w:val="0"/>
          <w:numId w:val="22"/>
        </w:numPr>
        <w:spacing w:after="0" w:line="240" w:lineRule="auto"/>
        <w:ind w:right="432"/>
        <w:rPr>
          <w:b/>
          <w:i/>
          <w:sz w:val="20"/>
        </w:rPr>
      </w:pPr>
      <w:r>
        <w:rPr>
          <w:i/>
          <w:sz w:val="20"/>
        </w:rPr>
        <w:t xml:space="preserve">Participate in writing projects that </w:t>
      </w:r>
      <w:r w:rsidR="00C375F9">
        <w:rPr>
          <w:i/>
          <w:sz w:val="20"/>
        </w:rPr>
        <w:t xml:space="preserve">focus on sequenced instructions and temporal words. </w:t>
      </w:r>
      <w:r>
        <w:rPr>
          <w:i/>
          <w:sz w:val="20"/>
        </w:rPr>
        <w:t xml:space="preserve"> </w:t>
      </w:r>
    </w:p>
    <w:p w:rsidR="003E4EFD" w:rsidRPr="003E4EFD" w:rsidRDefault="00F05D6F" w:rsidP="003E4EFD">
      <w:pPr>
        <w:pStyle w:val="ListParagraph"/>
        <w:numPr>
          <w:ilvl w:val="0"/>
          <w:numId w:val="22"/>
        </w:numPr>
        <w:spacing w:after="0" w:line="240" w:lineRule="auto"/>
        <w:ind w:right="432"/>
        <w:rPr>
          <w:b/>
          <w:i/>
          <w:sz w:val="20"/>
        </w:rPr>
      </w:pPr>
      <w:r w:rsidRPr="00F05D6F">
        <w:rPr>
          <w:i/>
          <w:sz w:val="20"/>
          <w:szCs w:val="20"/>
        </w:rPr>
        <w:t>Include a balance of on-demand and process writing and short, focused research projects, incorporating digital texts where appropriate and use technology and media to deepen learning and draw attention to evidence and texts as appropriate.</w:t>
      </w:r>
    </w:p>
    <w:p w:rsidR="003E4EFD" w:rsidRDefault="003E4EFD" w:rsidP="00BE1FC8">
      <w:pPr>
        <w:ind w:right="432"/>
        <w:rPr>
          <w:b/>
          <w:i/>
          <w:sz w:val="20"/>
        </w:rPr>
      </w:pPr>
    </w:p>
    <w:p w:rsidR="006834E2" w:rsidRDefault="00BE1FC8" w:rsidP="006834E2">
      <w:pPr>
        <w:ind w:right="432"/>
        <w:rPr>
          <w:b/>
          <w:i/>
          <w:sz w:val="20"/>
        </w:rPr>
      </w:pPr>
      <w:r>
        <w:rPr>
          <w:b/>
          <w:i/>
          <w:sz w:val="20"/>
        </w:rPr>
        <w:t xml:space="preserve">Language </w:t>
      </w:r>
    </w:p>
    <w:p w:rsidR="003E4EFD" w:rsidRPr="006834E2" w:rsidRDefault="00144276" w:rsidP="006834E2">
      <w:pPr>
        <w:pStyle w:val="ListParagraph"/>
        <w:numPr>
          <w:ilvl w:val="0"/>
          <w:numId w:val="29"/>
        </w:numPr>
        <w:ind w:right="432"/>
        <w:rPr>
          <w:b/>
          <w:i/>
          <w:sz w:val="20"/>
        </w:rPr>
      </w:pPr>
      <w:r w:rsidRPr="006834E2">
        <w:rPr>
          <w:i/>
          <w:sz w:val="20"/>
          <w:szCs w:val="20"/>
        </w:rPr>
        <w:t>Locate, organize,</w:t>
      </w:r>
      <w:r w:rsidR="00DD2804" w:rsidRPr="006834E2">
        <w:rPr>
          <w:i/>
          <w:sz w:val="20"/>
          <w:szCs w:val="20"/>
        </w:rPr>
        <w:t xml:space="preserve"> analyze, and evaluate</w:t>
      </w:r>
      <w:r w:rsidR="003E4EFD" w:rsidRPr="006834E2">
        <w:rPr>
          <w:i/>
          <w:sz w:val="20"/>
          <w:szCs w:val="20"/>
        </w:rPr>
        <w:t xml:space="preserve"> information </w:t>
      </w:r>
      <w:r w:rsidRPr="006834E2">
        <w:rPr>
          <w:i/>
          <w:sz w:val="20"/>
          <w:szCs w:val="20"/>
        </w:rPr>
        <w:t xml:space="preserve">acquired </w:t>
      </w:r>
      <w:r w:rsidR="003E4EFD" w:rsidRPr="006834E2">
        <w:rPr>
          <w:i/>
          <w:sz w:val="20"/>
          <w:szCs w:val="20"/>
        </w:rPr>
        <w:t xml:space="preserve">from </w:t>
      </w:r>
      <w:r w:rsidR="00BE1FC8" w:rsidRPr="006834E2">
        <w:rPr>
          <w:i/>
          <w:sz w:val="20"/>
          <w:szCs w:val="20"/>
        </w:rPr>
        <w:t>a variety of</w:t>
      </w:r>
      <w:r w:rsidR="003E4EFD" w:rsidRPr="006834E2">
        <w:rPr>
          <w:i/>
          <w:sz w:val="20"/>
          <w:szCs w:val="20"/>
        </w:rPr>
        <w:t xml:space="preserve"> sources to answer questions, solve problems, and communicate ideas through active exploration.</w:t>
      </w:r>
    </w:p>
    <w:p w:rsidR="003E4EFD" w:rsidRPr="00BE1FC8" w:rsidRDefault="003E4EFD" w:rsidP="003E4EFD">
      <w:pPr>
        <w:pStyle w:val="ListParagraph"/>
        <w:numPr>
          <w:ilvl w:val="0"/>
          <w:numId w:val="22"/>
        </w:numPr>
        <w:spacing w:after="0" w:line="240" w:lineRule="auto"/>
        <w:ind w:right="432"/>
        <w:rPr>
          <w:b/>
          <w:i/>
          <w:sz w:val="20"/>
        </w:rPr>
      </w:pPr>
      <w:r>
        <w:rPr>
          <w:i/>
          <w:sz w:val="20"/>
          <w:szCs w:val="20"/>
        </w:rPr>
        <w:t>Apply acquired information, concepts</w:t>
      </w:r>
      <w:r w:rsidR="005C0F1A">
        <w:rPr>
          <w:i/>
          <w:sz w:val="20"/>
          <w:szCs w:val="20"/>
        </w:rPr>
        <w:t>,</w:t>
      </w:r>
      <w:r>
        <w:rPr>
          <w:i/>
          <w:sz w:val="20"/>
          <w:szCs w:val="20"/>
        </w:rPr>
        <w:t xml:space="preserve"> and ideas to communicate in a variety of formats.</w:t>
      </w:r>
    </w:p>
    <w:p w:rsidR="00BE1FC8" w:rsidRPr="003E4EFD" w:rsidRDefault="00BE1FC8" w:rsidP="003E4EFD">
      <w:pPr>
        <w:pStyle w:val="ListParagraph"/>
        <w:numPr>
          <w:ilvl w:val="0"/>
          <w:numId w:val="22"/>
        </w:numPr>
        <w:spacing w:after="0" w:line="240" w:lineRule="auto"/>
        <w:ind w:right="432"/>
        <w:rPr>
          <w:b/>
          <w:i/>
          <w:sz w:val="20"/>
        </w:rPr>
      </w:pPr>
      <w:r>
        <w:rPr>
          <w:i/>
          <w:sz w:val="20"/>
          <w:szCs w:val="20"/>
        </w:rPr>
        <w:t>Demonstrate and apply knowledge of the command of conventions of standard English grammar and usage</w:t>
      </w:r>
      <w:r w:rsidR="00144276">
        <w:rPr>
          <w:i/>
          <w:sz w:val="20"/>
          <w:szCs w:val="20"/>
        </w:rPr>
        <w:t xml:space="preserve"> when writing or speaking</w:t>
      </w:r>
      <w:r>
        <w:rPr>
          <w:i/>
          <w:sz w:val="20"/>
          <w:szCs w:val="20"/>
        </w:rPr>
        <w:t>.</w:t>
      </w:r>
    </w:p>
    <w:p w:rsidR="001C18E7" w:rsidRDefault="001C18E7" w:rsidP="00F05D6F">
      <w:pPr>
        <w:rPr>
          <w:b/>
          <w:i/>
          <w:sz w:val="20"/>
        </w:rPr>
      </w:pPr>
    </w:p>
    <w:p w:rsidR="00C375F9" w:rsidRDefault="0099112F" w:rsidP="00C375F9">
      <w:pPr>
        <w:rPr>
          <w:b/>
          <w:i/>
          <w:sz w:val="20"/>
        </w:rPr>
      </w:pPr>
      <w:r w:rsidRPr="00F05D6F">
        <w:rPr>
          <w:b/>
          <w:i/>
          <w:sz w:val="20"/>
        </w:rPr>
        <w:t xml:space="preserve">Word Analysis &amp; </w:t>
      </w:r>
      <w:r w:rsidR="00C375F9">
        <w:rPr>
          <w:b/>
          <w:i/>
          <w:sz w:val="20"/>
        </w:rPr>
        <w:t>Foundational Skills</w:t>
      </w:r>
    </w:p>
    <w:p w:rsidR="00C375F9" w:rsidRPr="00C375F9" w:rsidRDefault="00C375F9" w:rsidP="00C375F9">
      <w:pPr>
        <w:pStyle w:val="ListParagraph"/>
        <w:numPr>
          <w:ilvl w:val="0"/>
          <w:numId w:val="28"/>
        </w:numPr>
        <w:rPr>
          <w:b/>
          <w:i/>
          <w:sz w:val="20"/>
        </w:rPr>
      </w:pPr>
      <w:r>
        <w:rPr>
          <w:i/>
          <w:sz w:val="20"/>
        </w:rPr>
        <w:t>Demonstrate the basic understanding and organization of print, phonemes, and grade level phonics with sufficient accuracy and suffi</w:t>
      </w:r>
      <w:r w:rsidR="00DD2804">
        <w:rPr>
          <w:i/>
          <w:sz w:val="20"/>
        </w:rPr>
        <w:t xml:space="preserve">ciency </w:t>
      </w:r>
    </w:p>
    <w:p w:rsidR="00DF41F1" w:rsidRPr="00C375F9" w:rsidRDefault="0099112F" w:rsidP="00C375F9">
      <w:pPr>
        <w:pStyle w:val="ListParagraph"/>
        <w:numPr>
          <w:ilvl w:val="0"/>
          <w:numId w:val="27"/>
        </w:numPr>
        <w:rPr>
          <w:b/>
          <w:i/>
          <w:sz w:val="20"/>
        </w:rPr>
      </w:pPr>
      <w:r w:rsidRPr="00C375F9">
        <w:rPr>
          <w:i/>
          <w:sz w:val="20"/>
        </w:rPr>
        <w:t xml:space="preserve">Build word analysis skills so that </w:t>
      </w:r>
      <w:r w:rsidR="00DF41F1" w:rsidRPr="00C375F9">
        <w:rPr>
          <w:i/>
          <w:sz w:val="20"/>
        </w:rPr>
        <w:t>students can demonstrate awareness and competenc</w:t>
      </w:r>
      <w:r w:rsidR="00C375F9">
        <w:rPr>
          <w:i/>
          <w:sz w:val="20"/>
        </w:rPr>
        <w:t>y</w:t>
      </w:r>
      <w:r w:rsidRPr="00C375F9">
        <w:rPr>
          <w:i/>
          <w:sz w:val="20"/>
        </w:rPr>
        <w:t xml:space="preserve"> </w:t>
      </w:r>
      <w:r w:rsidR="00DF41F1" w:rsidRPr="00C375F9">
        <w:rPr>
          <w:i/>
          <w:sz w:val="20"/>
        </w:rPr>
        <w:t>in grade appropriate phonics and decoding (RF</w:t>
      </w:r>
      <w:r w:rsidR="00C375F9">
        <w:rPr>
          <w:i/>
          <w:sz w:val="20"/>
        </w:rPr>
        <w:t>1</w:t>
      </w:r>
      <w:r w:rsidR="00DF41F1" w:rsidRPr="00C375F9">
        <w:rPr>
          <w:i/>
          <w:sz w:val="20"/>
        </w:rPr>
        <w:t>.3).</w:t>
      </w:r>
    </w:p>
    <w:p w:rsidR="0099112F" w:rsidRPr="00DF41F1" w:rsidRDefault="0099112F" w:rsidP="0099112F">
      <w:pPr>
        <w:pStyle w:val="ListParagraph"/>
        <w:numPr>
          <w:ilvl w:val="0"/>
          <w:numId w:val="23"/>
        </w:numPr>
        <w:spacing w:after="0" w:line="240" w:lineRule="auto"/>
        <w:rPr>
          <w:b/>
          <w:i/>
          <w:sz w:val="20"/>
        </w:rPr>
      </w:pPr>
      <w:r w:rsidRPr="00DF41F1">
        <w:rPr>
          <w:i/>
          <w:sz w:val="20"/>
        </w:rPr>
        <w:t>Reading fluency assessments administered at the start of the year (and throughout the year as necessary) should be used to determine a student’s fluency level as students are given opportunities to analyze closely how syntax and the meaning(s) of the text influence expression and phrasing.  (RF.</w:t>
      </w:r>
      <w:r w:rsidR="00C375F9">
        <w:rPr>
          <w:i/>
          <w:sz w:val="20"/>
        </w:rPr>
        <w:t>1</w:t>
      </w:r>
      <w:r w:rsidRPr="00DF41F1">
        <w:rPr>
          <w:i/>
          <w:sz w:val="20"/>
        </w:rPr>
        <w:t>.4)</w:t>
      </w:r>
    </w:p>
    <w:p w:rsidR="00483C71" w:rsidRDefault="00483C71" w:rsidP="00A4454C">
      <w:pPr>
        <w:pStyle w:val="Default"/>
        <w:jc w:val="center"/>
      </w:pPr>
    </w:p>
    <w:p w:rsidR="00A4454C" w:rsidRDefault="00483C71" w:rsidP="006672E5">
      <w:pPr>
        <w:pStyle w:val="Default"/>
        <w:jc w:val="center"/>
        <w:rPr>
          <w:b/>
          <w:sz w:val="36"/>
          <w:szCs w:val="22"/>
        </w:rPr>
      </w:pPr>
      <w:r>
        <w:t>*Please note this tool is only one possible outline for Common Core State Standard (CCSS) classroom practice and is not intended to serve as a guide for replacing a full incorporation and implementation of the CCSS.</w:t>
      </w:r>
      <w:r w:rsidR="0099112F">
        <w:br w:type="page"/>
      </w:r>
      <w:r w:rsidR="00EA6F9A" w:rsidRPr="0092124F">
        <w:rPr>
          <w:b/>
          <w:sz w:val="36"/>
          <w:szCs w:val="22"/>
        </w:rPr>
        <w:lastRenderedPageBreak/>
        <w:t>Model Content Frameworks</w:t>
      </w:r>
    </w:p>
    <w:p w:rsidR="00F8103A" w:rsidRPr="00F8103A" w:rsidRDefault="00564374" w:rsidP="00A4454C">
      <w:pPr>
        <w:pStyle w:val="Default"/>
        <w:jc w:val="center"/>
        <w:rPr>
          <w:b/>
          <w:sz w:val="28"/>
          <w:szCs w:val="28"/>
        </w:rPr>
      </w:pPr>
      <w:hyperlink r:id="rId9" w:history="1">
        <w:r w:rsidR="00F8103A" w:rsidRPr="00F8103A">
          <w:rPr>
            <w:rStyle w:val="Hyperlink"/>
            <w:b/>
            <w:sz w:val="28"/>
            <w:szCs w:val="28"/>
          </w:rPr>
          <w:t>www.parcconline.org</w:t>
        </w:r>
      </w:hyperlink>
    </w:p>
    <w:p w:rsidR="00F8103A" w:rsidRDefault="00F8103A" w:rsidP="00A4454C">
      <w:pPr>
        <w:pStyle w:val="Default"/>
        <w:jc w:val="center"/>
        <w:rPr>
          <w:b/>
          <w:sz w:val="22"/>
          <w:szCs w:val="22"/>
        </w:rPr>
      </w:pPr>
    </w:p>
    <w:p w:rsidR="00A4454C" w:rsidRDefault="00A4454C" w:rsidP="00EA6F9A">
      <w:pPr>
        <w:pStyle w:val="NoSpacing"/>
        <w:rPr>
          <w:sz w:val="21"/>
          <w:szCs w:val="21"/>
        </w:rPr>
      </w:pPr>
      <w:r w:rsidRPr="00A4454C">
        <w:rPr>
          <w:sz w:val="21"/>
          <w:szCs w:val="21"/>
        </w:rPr>
        <w:t>Although PARCC has not yet designed K-2 Model Content Frameworks, the following information will assist district staff in understanding t</w:t>
      </w:r>
      <w:r w:rsidR="007E2CDF">
        <w:rPr>
          <w:sz w:val="21"/>
          <w:szCs w:val="21"/>
        </w:rPr>
        <w:t>he design of these tools</w:t>
      </w:r>
      <w:r w:rsidRPr="00A4454C">
        <w:rPr>
          <w:sz w:val="21"/>
          <w:szCs w:val="21"/>
        </w:rPr>
        <w:t xml:space="preserve">.  Illinois has chosen to move ahead with a teacher’s guide </w:t>
      </w:r>
      <w:r w:rsidR="007E2CDF">
        <w:rPr>
          <w:sz w:val="21"/>
          <w:szCs w:val="21"/>
        </w:rPr>
        <w:t>for</w:t>
      </w:r>
      <w:r w:rsidR="000B3588">
        <w:rPr>
          <w:sz w:val="21"/>
          <w:szCs w:val="21"/>
        </w:rPr>
        <w:t xml:space="preserve"> </w:t>
      </w:r>
      <w:r w:rsidR="00F503F7">
        <w:rPr>
          <w:sz w:val="21"/>
          <w:szCs w:val="21"/>
        </w:rPr>
        <w:t>First grade</w:t>
      </w:r>
      <w:r w:rsidR="007E2CDF">
        <w:rPr>
          <w:sz w:val="21"/>
          <w:szCs w:val="21"/>
        </w:rPr>
        <w:t xml:space="preserve"> that compliments the 3</w:t>
      </w:r>
      <w:r w:rsidR="007E2CDF" w:rsidRPr="007E2CDF">
        <w:rPr>
          <w:sz w:val="21"/>
          <w:szCs w:val="21"/>
          <w:vertAlign w:val="superscript"/>
        </w:rPr>
        <w:t>rd</w:t>
      </w:r>
      <w:r w:rsidR="007E2CDF">
        <w:rPr>
          <w:sz w:val="21"/>
          <w:szCs w:val="21"/>
        </w:rPr>
        <w:t xml:space="preserve"> -11</w:t>
      </w:r>
      <w:r w:rsidR="007E2CDF" w:rsidRPr="007E2CDF">
        <w:rPr>
          <w:sz w:val="21"/>
          <w:szCs w:val="21"/>
          <w:vertAlign w:val="superscript"/>
        </w:rPr>
        <w:t>th</w:t>
      </w:r>
      <w:r w:rsidR="007E2CDF">
        <w:rPr>
          <w:sz w:val="21"/>
          <w:szCs w:val="21"/>
        </w:rPr>
        <w:t xml:space="preserve"> grade teacher guides based on the PARCC information and current Illinois State Early Learning Standards.</w:t>
      </w:r>
    </w:p>
    <w:p w:rsidR="007E2CDF" w:rsidRPr="00A4454C" w:rsidRDefault="007E2CDF" w:rsidP="00EA6F9A">
      <w:pPr>
        <w:pStyle w:val="NoSpacing"/>
        <w:rPr>
          <w:sz w:val="21"/>
          <w:szCs w:val="21"/>
        </w:rPr>
      </w:pPr>
    </w:p>
    <w:p w:rsidR="00EA6F9A" w:rsidRPr="00A4454C" w:rsidRDefault="00EA6F9A" w:rsidP="00EA6F9A">
      <w:pPr>
        <w:pStyle w:val="NoSpacing"/>
        <w:rPr>
          <w:sz w:val="21"/>
          <w:szCs w:val="21"/>
        </w:rPr>
      </w:pPr>
      <w:r w:rsidRPr="00A4454C">
        <w:rPr>
          <w:sz w:val="21"/>
          <w:szCs w:val="21"/>
        </w:rPr>
        <w:t xml:space="preserve">The </w:t>
      </w:r>
      <w:r w:rsidR="00A4454C" w:rsidRPr="00A4454C">
        <w:rPr>
          <w:sz w:val="21"/>
          <w:szCs w:val="21"/>
        </w:rPr>
        <w:t xml:space="preserve">PARCC </w:t>
      </w:r>
      <w:r w:rsidRPr="00A4454C">
        <w:rPr>
          <w:sz w:val="21"/>
          <w:szCs w:val="21"/>
        </w:rPr>
        <w:t xml:space="preserve">Model Content Frameworks are voluntary resources offered by PARCC to help curriculum developers and teachers as they work to implement the standards in their states and districts. The Model Content Frameworks offer one way of organizing the standards — in this instance into quarterly modules. Equally successful models could be based around semesters, trimesters or other school schedules. Model Content Frameworks allow educators the flexibility to order the modules and the content within the modules in any way that suits their desired purposes. Because the knowledge and skills embedded across the four modules address all the standards for a given grade level, the order in which the four modules may be used is not critical. The Model Content Frameworks are designed with the following purposes in mind: </w:t>
      </w:r>
    </w:p>
    <w:p w:rsidR="00EA6F9A" w:rsidRPr="00A4454C" w:rsidRDefault="00EA6F9A" w:rsidP="00EA6F9A">
      <w:pPr>
        <w:pStyle w:val="NoSpacing"/>
        <w:numPr>
          <w:ilvl w:val="0"/>
          <w:numId w:val="11"/>
        </w:numPr>
        <w:rPr>
          <w:sz w:val="21"/>
          <w:szCs w:val="21"/>
        </w:rPr>
      </w:pPr>
      <w:r w:rsidRPr="00A4454C">
        <w:rPr>
          <w:sz w:val="21"/>
          <w:szCs w:val="21"/>
        </w:rPr>
        <w:t xml:space="preserve">Supporting implementation of the Common Core State Standards, and </w:t>
      </w:r>
    </w:p>
    <w:p w:rsidR="00EA6F9A" w:rsidRPr="00A4454C" w:rsidRDefault="00EA6F9A" w:rsidP="00EA6F9A">
      <w:pPr>
        <w:pStyle w:val="NoSpacing"/>
        <w:numPr>
          <w:ilvl w:val="0"/>
          <w:numId w:val="11"/>
        </w:numPr>
        <w:rPr>
          <w:sz w:val="21"/>
          <w:szCs w:val="21"/>
        </w:rPr>
      </w:pPr>
      <w:r w:rsidRPr="00A4454C">
        <w:rPr>
          <w:sz w:val="21"/>
          <w:szCs w:val="21"/>
        </w:rPr>
        <w:t xml:space="preserve">Informing the development of item specifications and blueprints for the </w:t>
      </w:r>
      <w:r w:rsidRPr="00A4454C">
        <w:rPr>
          <w:b/>
          <w:sz w:val="21"/>
          <w:szCs w:val="21"/>
        </w:rPr>
        <w:t>PARCC assessments</w:t>
      </w:r>
      <w:r w:rsidRPr="00A4454C">
        <w:rPr>
          <w:sz w:val="21"/>
          <w:szCs w:val="21"/>
        </w:rPr>
        <w:t xml:space="preserve"> in grades 3–8 and high school. </w:t>
      </w:r>
    </w:p>
    <w:p w:rsidR="00EA6F9A" w:rsidRPr="00A4454C" w:rsidRDefault="00EA6F9A" w:rsidP="00EA6F9A">
      <w:pPr>
        <w:pStyle w:val="NoSpacing"/>
        <w:rPr>
          <w:sz w:val="21"/>
          <w:szCs w:val="21"/>
        </w:rPr>
      </w:pPr>
    </w:p>
    <w:p w:rsidR="00EA6F9A" w:rsidRPr="00A4454C" w:rsidRDefault="00EA6F9A" w:rsidP="00EA6F9A">
      <w:pPr>
        <w:pStyle w:val="NoSpacing"/>
        <w:rPr>
          <w:sz w:val="21"/>
          <w:szCs w:val="21"/>
        </w:rPr>
      </w:pPr>
      <w:r w:rsidRPr="00A4454C">
        <w:rPr>
          <w:sz w:val="21"/>
          <w:szCs w:val="21"/>
        </w:rPr>
        <w:t xml:space="preserve">The proposed </w:t>
      </w:r>
      <w:r w:rsidRPr="00A4454C">
        <w:rPr>
          <w:b/>
          <w:sz w:val="21"/>
          <w:szCs w:val="21"/>
        </w:rPr>
        <w:t>PARCC Assessment System</w:t>
      </w:r>
      <w:r w:rsidRPr="00A4454C">
        <w:rPr>
          <w:sz w:val="21"/>
          <w:szCs w:val="21"/>
        </w:rPr>
        <w:t xml:space="preserve"> will be designed to measure knowledge, skills and understandings essential to achieving college and career readiness. In ELA/Literacy, these include the following areas as defined by the standards:</w:t>
      </w:r>
    </w:p>
    <w:p w:rsidR="00EA6F9A" w:rsidRPr="00A4454C" w:rsidRDefault="00EA6F9A" w:rsidP="00EA6F9A">
      <w:pPr>
        <w:pStyle w:val="NoSpacing"/>
        <w:rPr>
          <w:b/>
          <w:i/>
          <w:iCs/>
          <w:sz w:val="21"/>
          <w:szCs w:val="21"/>
          <w:u w:val="single"/>
        </w:rPr>
      </w:pPr>
      <w:r w:rsidRPr="00A4454C">
        <w:rPr>
          <w:b/>
          <w:i/>
          <w:iCs/>
          <w:sz w:val="21"/>
          <w:szCs w:val="21"/>
          <w:u w:val="single"/>
        </w:rPr>
        <w:t xml:space="preserve">Reading complex texts: </w:t>
      </w:r>
    </w:p>
    <w:p w:rsidR="00EA6F9A" w:rsidRPr="00A4454C" w:rsidRDefault="00EA6F9A" w:rsidP="00EA6F9A">
      <w:pPr>
        <w:pStyle w:val="Default"/>
        <w:numPr>
          <w:ilvl w:val="0"/>
          <w:numId w:val="10"/>
        </w:numPr>
        <w:rPr>
          <w:sz w:val="21"/>
          <w:szCs w:val="21"/>
        </w:rPr>
      </w:pPr>
      <w:r w:rsidRPr="00A4454C">
        <w:rPr>
          <w:sz w:val="21"/>
          <w:szCs w:val="21"/>
        </w:rPr>
        <w:t xml:space="preserve">This requires students to read and comprehend a range of grade-level complex texts, including texts from the domains of ELA, science, history/social studies, technical subjects and the arts. </w:t>
      </w:r>
    </w:p>
    <w:p w:rsidR="00EA6F9A" w:rsidRPr="00A4454C" w:rsidRDefault="00EA6F9A" w:rsidP="00EA6F9A">
      <w:pPr>
        <w:pStyle w:val="Default"/>
        <w:numPr>
          <w:ilvl w:val="0"/>
          <w:numId w:val="10"/>
        </w:numPr>
        <w:rPr>
          <w:sz w:val="21"/>
          <w:szCs w:val="21"/>
        </w:rPr>
      </w:pPr>
      <w:r w:rsidRPr="00A4454C">
        <w:rPr>
          <w:sz w:val="21"/>
          <w:szCs w:val="21"/>
        </w:rPr>
        <w:t xml:space="preserve">Because vocabulary is a critical component of reading comprehension, it will be assessed in the context of reading passages. </w:t>
      </w:r>
    </w:p>
    <w:p w:rsidR="00EA6F9A" w:rsidRPr="00A4454C" w:rsidRDefault="005602B4" w:rsidP="00EA6F9A">
      <w:pPr>
        <w:pStyle w:val="Default"/>
        <w:numPr>
          <w:ilvl w:val="0"/>
          <w:numId w:val="10"/>
        </w:numPr>
        <w:rPr>
          <w:sz w:val="21"/>
          <w:szCs w:val="21"/>
        </w:rPr>
      </w:pPr>
      <w:r w:rsidRPr="00A4454C">
        <w:rPr>
          <w:sz w:val="21"/>
          <w:szCs w:val="21"/>
        </w:rPr>
        <w:t xml:space="preserve">Students are expected to conduct </w:t>
      </w:r>
      <w:r w:rsidR="00EA6F9A" w:rsidRPr="00A4454C">
        <w:rPr>
          <w:sz w:val="21"/>
          <w:szCs w:val="21"/>
        </w:rPr>
        <w:t>close, analytic reading</w:t>
      </w:r>
      <w:r w:rsidRPr="00A4454C">
        <w:rPr>
          <w:sz w:val="21"/>
          <w:szCs w:val="21"/>
        </w:rPr>
        <w:t>s as well as compare and synthesize</w:t>
      </w:r>
      <w:r w:rsidR="00EA6F9A" w:rsidRPr="00A4454C">
        <w:rPr>
          <w:sz w:val="21"/>
          <w:szCs w:val="21"/>
        </w:rPr>
        <w:t xml:space="preserve"> i</w:t>
      </w:r>
      <w:r w:rsidRPr="00A4454C">
        <w:rPr>
          <w:sz w:val="21"/>
          <w:szCs w:val="21"/>
        </w:rPr>
        <w:t>deas across texts.</w:t>
      </w:r>
    </w:p>
    <w:p w:rsidR="00EA6F9A" w:rsidRPr="00A4454C" w:rsidRDefault="00EA6F9A" w:rsidP="00EA6F9A">
      <w:pPr>
        <w:pStyle w:val="NoSpacing"/>
        <w:rPr>
          <w:sz w:val="21"/>
          <w:szCs w:val="21"/>
        </w:rPr>
      </w:pPr>
      <w:r w:rsidRPr="00A4454C">
        <w:rPr>
          <w:sz w:val="21"/>
          <w:szCs w:val="21"/>
        </w:rPr>
        <w:t>Each module suggests both the number and types of texts that students read and analyze. Students then write about these texts either to express an opinion/make an argument or to inform/explain. In addition, research and narrative writing tasks appear in each module.</w:t>
      </w:r>
    </w:p>
    <w:p w:rsidR="00EA6F9A" w:rsidRPr="00A4454C" w:rsidRDefault="00EA6F9A" w:rsidP="00EA6F9A">
      <w:pPr>
        <w:pStyle w:val="Default"/>
        <w:rPr>
          <w:sz w:val="21"/>
          <w:szCs w:val="21"/>
        </w:rPr>
      </w:pPr>
    </w:p>
    <w:p w:rsidR="00EA6F9A" w:rsidRPr="00A4454C" w:rsidRDefault="00EA6F9A" w:rsidP="00EA6F9A">
      <w:pPr>
        <w:pStyle w:val="NoSpacing"/>
        <w:rPr>
          <w:b/>
          <w:sz w:val="21"/>
          <w:szCs w:val="21"/>
          <w:u w:val="single"/>
        </w:rPr>
      </w:pPr>
      <w:r w:rsidRPr="00A4454C">
        <w:rPr>
          <w:b/>
          <w:sz w:val="21"/>
          <w:szCs w:val="21"/>
          <w:u w:val="single"/>
        </w:rPr>
        <w:t xml:space="preserve">Writing effectively when using and/or analyzing sources: </w:t>
      </w:r>
    </w:p>
    <w:p w:rsidR="00EA6F9A" w:rsidRPr="00A4454C" w:rsidRDefault="00EA6F9A" w:rsidP="00EA6F9A">
      <w:pPr>
        <w:pStyle w:val="NoSpacing"/>
        <w:rPr>
          <w:sz w:val="21"/>
          <w:szCs w:val="21"/>
        </w:rPr>
      </w:pPr>
      <w:r w:rsidRPr="00A4454C">
        <w:rPr>
          <w:sz w:val="21"/>
          <w:szCs w:val="21"/>
        </w:rPr>
        <w:t>This requires students to demonstrate the interrelated literacy activities of reading, gathering evidence ab</w:t>
      </w:r>
      <w:r w:rsidR="005602B4" w:rsidRPr="00A4454C">
        <w:rPr>
          <w:sz w:val="21"/>
          <w:szCs w:val="21"/>
        </w:rPr>
        <w:t xml:space="preserve">out what is read, as well as analyzing </w:t>
      </w:r>
      <w:r w:rsidRPr="00A4454C">
        <w:rPr>
          <w:sz w:val="21"/>
          <w:szCs w:val="21"/>
        </w:rPr>
        <w:t xml:space="preserve">and presenting that evidence in writing. </w:t>
      </w:r>
    </w:p>
    <w:p w:rsidR="00EA6F9A" w:rsidRPr="00A4454C" w:rsidRDefault="00EA6F9A" w:rsidP="00EA6F9A">
      <w:pPr>
        <w:pStyle w:val="NoSpacing"/>
        <w:rPr>
          <w:sz w:val="21"/>
          <w:szCs w:val="21"/>
        </w:rPr>
      </w:pPr>
    </w:p>
    <w:p w:rsidR="00EA6F9A" w:rsidRPr="00A4454C" w:rsidRDefault="00EA6F9A" w:rsidP="00EA6F9A">
      <w:pPr>
        <w:pStyle w:val="NoSpacing"/>
        <w:rPr>
          <w:b/>
          <w:sz w:val="21"/>
          <w:szCs w:val="21"/>
          <w:u w:val="single"/>
        </w:rPr>
      </w:pPr>
      <w:r w:rsidRPr="00A4454C">
        <w:rPr>
          <w:b/>
          <w:sz w:val="21"/>
          <w:szCs w:val="21"/>
          <w:u w:val="single"/>
        </w:rPr>
        <w:t xml:space="preserve">Conducting and reporting on research: </w:t>
      </w:r>
    </w:p>
    <w:p w:rsidR="00EA6F9A" w:rsidRPr="00A4454C" w:rsidRDefault="00EA6F9A" w:rsidP="00EA6F9A">
      <w:pPr>
        <w:pStyle w:val="NoSpacing"/>
        <w:rPr>
          <w:sz w:val="21"/>
          <w:szCs w:val="21"/>
        </w:rPr>
      </w:pPr>
      <w:r w:rsidRPr="00A4454C">
        <w:rPr>
          <w:i/>
          <w:iCs/>
          <w:sz w:val="21"/>
          <w:szCs w:val="21"/>
        </w:rPr>
        <w:t xml:space="preserve"> </w:t>
      </w:r>
      <w:r w:rsidRPr="00A4454C">
        <w:rPr>
          <w:sz w:val="21"/>
          <w:szCs w:val="21"/>
        </w:rPr>
        <w:t xml:space="preserve">This expands on “writing when analyzing sources” to require students to demonstrate their ability to </w:t>
      </w:r>
    </w:p>
    <w:p w:rsidR="00EA6F9A" w:rsidRPr="00A4454C" w:rsidRDefault="00EA6F9A" w:rsidP="00EA6F9A">
      <w:pPr>
        <w:pStyle w:val="NoSpacing"/>
        <w:numPr>
          <w:ilvl w:val="0"/>
          <w:numId w:val="12"/>
        </w:numPr>
        <w:rPr>
          <w:sz w:val="21"/>
          <w:szCs w:val="21"/>
        </w:rPr>
      </w:pPr>
      <w:r w:rsidRPr="00A4454C">
        <w:rPr>
          <w:sz w:val="21"/>
          <w:szCs w:val="21"/>
        </w:rPr>
        <w:t xml:space="preserve">gather resources, </w:t>
      </w:r>
    </w:p>
    <w:p w:rsidR="00EA6F9A" w:rsidRPr="00A4454C" w:rsidRDefault="006C4F9D" w:rsidP="00EA6F9A">
      <w:pPr>
        <w:pStyle w:val="NoSpacing"/>
        <w:numPr>
          <w:ilvl w:val="0"/>
          <w:numId w:val="12"/>
        </w:numPr>
        <w:rPr>
          <w:sz w:val="21"/>
          <w:szCs w:val="21"/>
        </w:rPr>
      </w:pPr>
      <w:r w:rsidRPr="00A4454C">
        <w:rPr>
          <w:sz w:val="21"/>
          <w:szCs w:val="21"/>
        </w:rPr>
        <w:t>evaluate</w:t>
      </w:r>
      <w:r w:rsidR="00EA6F9A" w:rsidRPr="00A4454C">
        <w:rPr>
          <w:sz w:val="21"/>
          <w:szCs w:val="21"/>
        </w:rPr>
        <w:t xml:space="preserve"> their relevance, and </w:t>
      </w:r>
    </w:p>
    <w:p w:rsidR="00EA6F9A" w:rsidRPr="00A4454C" w:rsidRDefault="00EA6F9A" w:rsidP="00EA6F9A">
      <w:pPr>
        <w:pStyle w:val="NoSpacing"/>
        <w:numPr>
          <w:ilvl w:val="0"/>
          <w:numId w:val="12"/>
        </w:numPr>
        <w:rPr>
          <w:sz w:val="21"/>
          <w:szCs w:val="21"/>
        </w:rPr>
      </w:pPr>
      <w:r w:rsidRPr="00A4454C">
        <w:rPr>
          <w:sz w:val="21"/>
          <w:szCs w:val="21"/>
        </w:rPr>
        <w:t xml:space="preserve">report on information and ideas they have investigated (i.e., conducting research to answer questions or to solve problems). </w:t>
      </w:r>
    </w:p>
    <w:p w:rsidR="00EA6F9A" w:rsidRPr="00A4454C" w:rsidRDefault="00EA6F9A" w:rsidP="00EA6F9A">
      <w:pPr>
        <w:pStyle w:val="NoSpacing"/>
        <w:rPr>
          <w:b/>
          <w:i/>
          <w:iCs/>
          <w:sz w:val="21"/>
          <w:szCs w:val="21"/>
          <w:u w:val="single"/>
        </w:rPr>
      </w:pPr>
    </w:p>
    <w:p w:rsidR="00EA6F9A" w:rsidRPr="00A4454C" w:rsidRDefault="00EA6F9A" w:rsidP="00EA6F9A">
      <w:pPr>
        <w:pStyle w:val="NoSpacing"/>
        <w:rPr>
          <w:b/>
          <w:i/>
          <w:iCs/>
          <w:sz w:val="21"/>
          <w:szCs w:val="21"/>
          <w:u w:val="single"/>
        </w:rPr>
      </w:pPr>
      <w:r w:rsidRPr="00A4454C">
        <w:rPr>
          <w:b/>
          <w:i/>
          <w:iCs/>
          <w:sz w:val="21"/>
          <w:szCs w:val="21"/>
          <w:u w:val="single"/>
        </w:rPr>
        <w:t xml:space="preserve">Speaking and listening: </w:t>
      </w:r>
    </w:p>
    <w:p w:rsidR="00EA6F9A" w:rsidRPr="00A4454C" w:rsidRDefault="00EA6F9A" w:rsidP="00EA6F9A">
      <w:pPr>
        <w:pStyle w:val="NoSpacing"/>
        <w:rPr>
          <w:i/>
          <w:iCs/>
          <w:sz w:val="21"/>
          <w:szCs w:val="21"/>
        </w:rPr>
      </w:pPr>
      <w:r w:rsidRPr="00A4454C">
        <w:rPr>
          <w:sz w:val="21"/>
          <w:szCs w:val="21"/>
        </w:rPr>
        <w:t xml:space="preserve">This requires students to demonstrate a range of interactive oral communication and interpersonal skills, including (but not limited to) skills necessary for making formal presentations, working collaboratively, sharing findings and listening carefully to the ideas of others. </w:t>
      </w:r>
    </w:p>
    <w:p w:rsidR="00EA6F9A" w:rsidRPr="00A4454C" w:rsidRDefault="00EA6F9A" w:rsidP="00EA6F9A">
      <w:pPr>
        <w:pStyle w:val="Default"/>
        <w:rPr>
          <w:sz w:val="21"/>
          <w:szCs w:val="21"/>
        </w:rPr>
      </w:pPr>
    </w:p>
    <w:p w:rsidR="00EA6F9A" w:rsidRPr="00A4454C" w:rsidRDefault="00EA6F9A" w:rsidP="00EA6F9A">
      <w:pPr>
        <w:pStyle w:val="Default"/>
        <w:rPr>
          <w:sz w:val="21"/>
          <w:szCs w:val="21"/>
        </w:rPr>
      </w:pPr>
      <w:r w:rsidRPr="00A4454C">
        <w:rPr>
          <w:b/>
          <w:i/>
          <w:iCs/>
          <w:sz w:val="21"/>
          <w:szCs w:val="21"/>
          <w:u w:val="single"/>
        </w:rPr>
        <w:t>Language use for reading, writing and speaking:</w:t>
      </w:r>
      <w:r w:rsidRPr="00A4454C">
        <w:rPr>
          <w:i/>
          <w:iCs/>
          <w:sz w:val="21"/>
          <w:szCs w:val="21"/>
        </w:rPr>
        <w:t xml:space="preserve"> </w:t>
      </w:r>
      <w:r w:rsidRPr="00A4454C">
        <w:rPr>
          <w:sz w:val="21"/>
          <w:szCs w:val="21"/>
        </w:rPr>
        <w:t xml:space="preserve">This requires students to have a strong command of grammar and spoken and written academic English. </w:t>
      </w:r>
    </w:p>
    <w:p w:rsidR="00EA6F9A" w:rsidRPr="00A4454C" w:rsidRDefault="00EA6F9A" w:rsidP="00EA6F9A">
      <w:pPr>
        <w:rPr>
          <w:sz w:val="21"/>
          <w:szCs w:val="21"/>
        </w:rPr>
      </w:pPr>
    </w:p>
    <w:p w:rsidR="00EA6F9A" w:rsidRDefault="00EA6F9A" w:rsidP="00F503F7">
      <w:pPr>
        <w:pStyle w:val="NoSpacing"/>
      </w:pPr>
      <w:r w:rsidRPr="00A4454C">
        <w:rPr>
          <w:sz w:val="21"/>
          <w:szCs w:val="21"/>
        </w:rPr>
        <w:t xml:space="preserve">The importance of the above skills is reflected in the emphasis the Model Content Frameworks place on students’ needing regular opportunities to grapple with the </w:t>
      </w:r>
      <w:r w:rsidRPr="00A4454C">
        <w:rPr>
          <w:b/>
          <w:sz w:val="21"/>
          <w:szCs w:val="21"/>
        </w:rPr>
        <w:t>close, analytic reading</w:t>
      </w:r>
      <w:r w:rsidRPr="00A4454C">
        <w:rPr>
          <w:sz w:val="21"/>
          <w:szCs w:val="21"/>
        </w:rPr>
        <w:t xml:space="preserve"> of grade-level complex texts and to construct increasingly sophisticated </w:t>
      </w:r>
      <w:r w:rsidRPr="00A4454C">
        <w:rPr>
          <w:b/>
          <w:sz w:val="21"/>
          <w:szCs w:val="21"/>
        </w:rPr>
        <w:t>responses in writing</w:t>
      </w:r>
      <w:r w:rsidRPr="00A4454C">
        <w:rPr>
          <w:sz w:val="21"/>
          <w:szCs w:val="21"/>
        </w:rPr>
        <w:t xml:space="preserve">. The Model Content Frameworks therefore provide a helpful guide in preparing students for the future </w:t>
      </w:r>
      <w:r w:rsidRPr="00A4454C">
        <w:rPr>
          <w:b/>
          <w:sz w:val="21"/>
          <w:szCs w:val="21"/>
        </w:rPr>
        <w:t>PARCC assessments</w:t>
      </w:r>
      <w:r w:rsidRPr="00A4454C">
        <w:rPr>
          <w:sz w:val="21"/>
          <w:szCs w:val="21"/>
        </w:rPr>
        <w:t>.</w:t>
      </w:r>
    </w:p>
    <w:p w:rsidR="00EA6F9A" w:rsidRPr="009C3FCE" w:rsidRDefault="00F503F7" w:rsidP="00BC1E93">
      <w:pPr>
        <w:pStyle w:val="NoSpacing"/>
        <w:pBdr>
          <w:top w:val="thinThickThinSmallGap" w:sz="24" w:space="1" w:color="078BFF" w:themeColor="text2" w:themeShade="BF"/>
          <w:left w:val="thinThickThinSmallGap" w:sz="24" w:space="4" w:color="078BFF" w:themeColor="text2" w:themeShade="BF"/>
          <w:bottom w:val="thinThickThinSmallGap" w:sz="24" w:space="0" w:color="078BFF" w:themeColor="text2" w:themeShade="BF"/>
          <w:right w:val="thinThickThinSmallGap" w:sz="24" w:space="4" w:color="078BFF" w:themeColor="text2" w:themeShade="BF"/>
        </w:pBdr>
        <w:jc w:val="center"/>
        <w:rPr>
          <w:rFonts w:ascii="Britannic Bold" w:hAnsi="Britannic Bold"/>
          <w:sz w:val="48"/>
          <w:szCs w:val="48"/>
        </w:rPr>
      </w:pPr>
      <w:r>
        <w:rPr>
          <w:rFonts w:ascii="Britannic Bold" w:hAnsi="Britannic Bold"/>
          <w:sz w:val="48"/>
          <w:szCs w:val="48"/>
        </w:rPr>
        <w:lastRenderedPageBreak/>
        <w:t>S</w:t>
      </w:r>
      <w:r w:rsidR="00372516" w:rsidRPr="009C3FCE">
        <w:rPr>
          <w:rFonts w:ascii="Britannic Bold" w:hAnsi="Britannic Bold"/>
          <w:sz w:val="48"/>
          <w:szCs w:val="48"/>
        </w:rPr>
        <w:t>kills to Be Woven Throughout the Year</w:t>
      </w:r>
    </w:p>
    <w:p w:rsidR="00EA6F9A" w:rsidRDefault="00564374" w:rsidP="00EA6F9A">
      <w:pPr>
        <w:pStyle w:val="NoSpacing"/>
        <w:jc w:val="center"/>
      </w:pPr>
      <w:r>
        <w:rPr>
          <w:noProof/>
        </w:rPr>
        <w:pict>
          <v:shape id="Text Box 26" o:spid="_x0000_s1035" type="#_x0000_t202" style="position:absolute;left:0;text-align:left;margin-left:294.15pt;margin-top:80.3pt;width:274.5pt;height:81pt;rotation:180;flip:y;z-index:25176168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qiv5oCAAA2BQAADgAAAGRycy9lMm9Eb2MueG1srFRRT9swEH6ftP9g+b0kKSmlESkKRZ0moYEE&#10;G8+u47SREtuz3SZs2n/fZ6dhwPYwTcuDZd9dznff950vLvu2IQdhbK1kTpOTmBIhuSpruc3p54f1&#10;5JwS65gsWaOkyOmTsPRy+f7dRaczMVU71ZTCECSRNut0TnfO6SyKLN+JltkTpYWEs1KmZQ5Hs41K&#10;wzpkb5toGsdnUadMqY3iwlpYrwcnXYb8VSW4u60qKxxpcoraXFhNWDd+jZYXLNsapnc1P5bB/qGK&#10;ltUSlz6numaOkb2pf0vV1twoqyp3wlUbqaqquQg9oJskftPN/Y5pEXoBOFY/w2T/X1r+6XBnSF3m&#10;dHpGiWQtOHoQvSNXqicwAZ9O2wxh9xqBrocdPI92C6Nvu69MS4wCvEl8HvuPkqqp9Rcf6wPQKcGP&#10;MD89w+6v4TCeJtP56XxGCYdvMZvFaeAlGtL6v7Wx7oNQLfGbnBrQGrKyw411KBGhY4gPl2pdN02g&#10;tpGvDAgcLCJoY/ibZagEWx/pawq8fV/N5tNiPltMzopZMknR16Qo4unkel3ERZyuV4v06geqaFmS&#10;Zh0UpKE/Dx0QWjdse2TLu/+OrpbxV+JOkijIihwYxBsgR/m4IPQ7lhx5egYa/M71mz7QmZyPHG1U&#10;+QTqAjvA32q+rgHjDbPujhmoHUZMsLvFUjWqy6k67ijZKfPtT3Yfj67gpcT3nlP7dc+MoKT5KCHP&#10;RZKCROLCIQWSOJiXns1Lj9y3KxV69NWFrY93zbitjGofMeiFvxUuJjnuzqkbtys3zDQeCi6KIgRh&#10;wDRzN/Je81GFXiQP/SMz+qgkBxg/qXHOWPZGUEPsoKBi71RVB7V5oAdUQYU/YDgDKceHxE//y3OI&#10;+vXcLX8CAAD//wMAUEsDBBQABgAIAAAAIQCxyCCB3wAAAAwBAAAPAAAAZHJzL2Rvd25yZXYueG1s&#10;TI/BTsMwEETvSPyDtUjcqF1KQglxKoQK4lgKElcnXpKUeB3Zbpv+PdsT3HY1o5k35WpygzhgiL0n&#10;DfOZAoHUeNtTq+Hz4+VmCSImQ9YMnlDDCSOsqsuL0hTWH+kdD9vUCg6hWBgNXUpjIWVsOnQmzvyI&#10;xNq3D84kfkMrbTBHDneDvFUql870xA2dGfG5w+Znu3dc8rbZvYZ8d2rGrzRXax/yNdZaX19NT48g&#10;Ek7pzwxnfEaHiplqvycbxaAhy+95S2Jhqfg4O1T2kIGoNSwW6g5kVcr/I6pfAAAA//8DAFBLAQIt&#10;ABQABgAIAAAAIQDkmcPA+wAAAOEBAAATAAAAAAAAAAAAAAAAAAAAAABbQ29udGVudF9UeXBlc10u&#10;eG1sUEsBAi0AFAAGAAgAAAAhACOyauHXAAAAlAEAAAsAAAAAAAAAAAAAAAAALAEAAF9yZWxzLy5y&#10;ZWxzUEsBAi0AFAAGAAgAAAAhAAOaor+aAgAANgUAAA4AAAAAAAAAAAAAAAAALAIAAGRycy9lMm9E&#10;b2MueG1sUEsBAi0AFAAGAAgAAAAhALHIIIHfAAAADAEAAA8AAAAAAAAAAAAAAAAA8gQAAGRycy9k&#10;b3ducmV2LnhtbFBLBQYAAAAABAAEAPMAAAD+BQAAAAA=&#10;" filled="f" stroked="f">
            <v:textbox style="mso-next-textbox:#Text Box 26">
              <w:txbxContent>
                <w:p w:rsidR="00881F4C" w:rsidRPr="00664AE7" w:rsidRDefault="00881F4C" w:rsidP="000F71A1">
                  <w:pPr>
                    <w:pStyle w:val="NoSpacing"/>
                    <w:rPr>
                      <w:sz w:val="30"/>
                      <w:szCs w:val="30"/>
                    </w:rPr>
                  </w:pPr>
                  <w:r w:rsidRPr="00664AE7">
                    <w:rPr>
                      <w:b/>
                      <w:sz w:val="30"/>
                      <w:szCs w:val="30"/>
                      <w:u w:val="single"/>
                    </w:rPr>
                    <w:t>Cite Evidence</w:t>
                  </w:r>
                  <w:r w:rsidRPr="00664AE7">
                    <w:rPr>
                      <w:sz w:val="30"/>
                      <w:szCs w:val="30"/>
                    </w:rPr>
                    <w:t xml:space="preserve"> </w:t>
                  </w:r>
                </w:p>
                <w:p w:rsidR="00881F4C" w:rsidRPr="00664AE7" w:rsidRDefault="00881F4C" w:rsidP="000F71A1">
                  <w:pPr>
                    <w:pStyle w:val="NoSpacing"/>
                    <w:rPr>
                      <w:sz w:val="30"/>
                      <w:szCs w:val="30"/>
                    </w:rPr>
                  </w:pPr>
                  <w:r>
                    <w:rPr>
                      <w:sz w:val="30"/>
                      <w:szCs w:val="30"/>
                    </w:rPr>
                    <w:t>Students should be able to r</w:t>
                  </w:r>
                  <w:r w:rsidRPr="00664AE7">
                    <w:rPr>
                      <w:sz w:val="30"/>
                      <w:szCs w:val="30"/>
                    </w:rPr>
                    <w:t xml:space="preserve">efer explicitly to the text </w:t>
                  </w:r>
                  <w:r>
                    <w:rPr>
                      <w:sz w:val="30"/>
                      <w:szCs w:val="30"/>
                    </w:rPr>
                    <w:t xml:space="preserve">and illustrations and photographs </w:t>
                  </w:r>
                  <w:r w:rsidRPr="00664AE7">
                    <w:rPr>
                      <w:sz w:val="30"/>
                      <w:szCs w:val="30"/>
                    </w:rPr>
                    <w:t>as the basis for answers.</w:t>
                  </w:r>
                </w:p>
              </w:txbxContent>
            </v:textbox>
            <w10:wrap type="through" anchorx="page" anchory="page"/>
          </v:shape>
        </w:pict>
      </w:r>
      <w:r>
        <w:rPr>
          <w:noProof/>
        </w:rPr>
        <w:pict>
          <v:shape id="Text Box 27" o:spid="_x0000_s1036" type="#_x0000_t202" style="position:absolute;left:0;text-align:left;margin-left:34.6pt;margin-top:85.15pt;width:242.25pt;height:147.05pt;z-index:251762713;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zFO9cCAAAh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g/P&#10;MVJEQo8eWePRlW4QqACfvXE5uD0YcPQN6KHPvd6BMpTdcCvDHwpCYAekD0d0QzQKyg/ZZDoZg4mC&#10;LZum49ko4p88XzfW+Y9MSxSEAltoX0SV7G6ch1TAtXcJrym9rIWILRTqhQIcWw2LHGhvkxxSATF4&#10;hqRif34sxufD8nw8G0zKcTYYZel0UJbpcHC9LNMyHS0Xs9HVT8hCkmyU74EpBngWIAIkloKsu64E&#10;89+1RRL6gsRZlkT6oB0BkkZoIX14INbbp5yENrRwR8kfBAuFCPWZcWhgRD0o4uiwhbBtPEIpU76P&#10;Gr2DFwfg3nKx84/QRUjfcrltAtyIL2vlj5dlrbSNLX6VdvW1T5m3/gDGSd1B9M2qiczNZj0dV7o6&#10;AEutbufcGbqsgUk3xPl7YmGwgX2wrPwdfLjQ+wLrTsJoo+33P+mDPzQWrBiF9hfYfdsSyzASnxRM&#10;4iwbAY+Rj4cRkAkO9tSyOrWorVzo2GYE2UUx+HvRi9xq+QQ7rQyvgokoCm8X2PfiwrfrC3YiZWUZ&#10;nWCXGOJv1IOhgUEB5jAnj80TsaYbJg9MutX9SiH5q5lqfcNNpcut17yOAxeAblHtGgB7KPKy25lh&#10;0Z2eo9fzZp//AgAA//8DAFBLAwQUAAYACAAAACEAnSmcVN8AAAAKAQAADwAAAGRycy9kb3ducmV2&#10;LnhtbEyPQU/DMAyF70j8h8hI3FiyqnRV13QCBJyGgI0Dx6zx2orGqZpsLf8ec4Lbs/30/L1yM7te&#10;nHEMnScNy4UCgVR721Gj4WP/dJODCNGQNb0n1PCNATbV5UVpCusnesfzLjaCQygURkMb41BIGeoW&#10;nQkLPyDx7ehHZyKPYyPtaCYOd71MlMqkMx3xh9YM+NBi/bU7OQ24nd3+JV89xtf747P6zN+mrW20&#10;vr6a79YgIs7xzwy/+IwOFTMd/IlsEL2GZMVVIu9zxYINt0nG4qAhzdIUZFXK/xWqHwAAAP//AwBQ&#10;SwECLQAUAAYACAAAACEA5JnDwPsAAADhAQAAEwAAAAAAAAAAAAAAAAAAAAAAW0NvbnRlbnRfVHlw&#10;ZXNdLnhtbFBLAQItABQABgAIAAAAIQAjsmrh1wAAAJQBAAALAAAAAAAAAAAAAAAAACwBAABfcmVs&#10;cy8ucmVsc1BLAQItABQABgAIAAAAIQDWzMU71wIAACEGAAAOAAAAAAAAAAAAAAAAACwCAABkcnMv&#10;ZTJvRG9jLnhtbFBLAQItABQABgAIAAAAIQCdKZxU3wAAAAoBAAAPAAAAAAAAAAAAAAAAAC8FAABk&#10;cnMvZG93bnJldi54bWxQSwUGAAAAAAQABADzAAAAOwYAAAAA&#10;" filled="f" stroked="f">
            <v:textbox style="mso-next-textbox:#Text Box 27">
              <w:txbxContent>
                <w:p w:rsidR="00881F4C" w:rsidRDefault="00881F4C">
                  <w:pPr>
                    <w:rPr>
                      <w:rFonts w:ascii="Calibri" w:hAnsi="Calibri"/>
                      <w:sz w:val="30"/>
                      <w:szCs w:val="30"/>
                      <w:u w:val="single"/>
                    </w:rPr>
                  </w:pPr>
                  <w:r w:rsidRPr="00664AE7">
                    <w:rPr>
                      <w:rFonts w:ascii="Calibri" w:hAnsi="Calibri"/>
                      <w:b/>
                      <w:sz w:val="30"/>
                      <w:szCs w:val="30"/>
                      <w:u w:val="single"/>
                    </w:rPr>
                    <w:t>Analyze Content</w:t>
                  </w:r>
                  <w:r w:rsidRPr="00664AE7">
                    <w:rPr>
                      <w:rFonts w:ascii="Calibri" w:hAnsi="Calibri"/>
                      <w:sz w:val="30"/>
                      <w:szCs w:val="30"/>
                      <w:u w:val="single"/>
                    </w:rPr>
                    <w:t xml:space="preserve">  </w:t>
                  </w:r>
                </w:p>
                <w:p w:rsidR="00881F4C" w:rsidRPr="002E10DE" w:rsidRDefault="00881F4C" w:rsidP="00397049">
                  <w:pPr>
                    <w:rPr>
                      <w:noProof/>
                    </w:rPr>
                  </w:pPr>
                  <w:r>
                    <w:rPr>
                      <w:rFonts w:ascii="Calibri" w:hAnsi="Calibri"/>
                      <w:sz w:val="30"/>
                      <w:szCs w:val="30"/>
                    </w:rPr>
                    <w:t xml:space="preserve">Students should </w:t>
                  </w:r>
                  <w:r w:rsidRPr="002E10DE">
                    <w:rPr>
                      <w:rFonts w:ascii="Calibri" w:hAnsi="Calibri"/>
                      <w:sz w:val="30"/>
                      <w:szCs w:val="30"/>
                    </w:rPr>
                    <w:t>careful</w:t>
                  </w:r>
                  <w:r>
                    <w:rPr>
                      <w:rFonts w:ascii="Calibri" w:hAnsi="Calibri"/>
                      <w:sz w:val="30"/>
                      <w:szCs w:val="30"/>
                    </w:rPr>
                    <w:t xml:space="preserve">ly </w:t>
                  </w:r>
                  <w:r w:rsidRPr="002E10DE">
                    <w:rPr>
                      <w:rFonts w:ascii="Calibri" w:hAnsi="Calibri"/>
                      <w:sz w:val="30"/>
                      <w:szCs w:val="30"/>
                    </w:rPr>
                    <w:t>g</w:t>
                  </w:r>
                  <w:r>
                    <w:rPr>
                      <w:rFonts w:ascii="Calibri" w:hAnsi="Calibri"/>
                      <w:sz w:val="30"/>
                      <w:szCs w:val="30"/>
                    </w:rPr>
                    <w:t xml:space="preserve">ather </w:t>
                  </w:r>
                  <w:r w:rsidRPr="002E10DE">
                    <w:rPr>
                      <w:rFonts w:ascii="Calibri" w:hAnsi="Calibri"/>
                      <w:sz w:val="30"/>
                      <w:szCs w:val="30"/>
                    </w:rPr>
                    <w:t xml:space="preserve"> observations about a text </w:t>
                  </w:r>
                  <w:r>
                    <w:rPr>
                      <w:rFonts w:ascii="Calibri" w:hAnsi="Calibri"/>
                      <w:sz w:val="30"/>
                      <w:szCs w:val="30"/>
                    </w:rPr>
                    <w:t xml:space="preserve"> by </w:t>
                  </w:r>
                  <w:r w:rsidRPr="002E10DE">
                    <w:rPr>
                      <w:rFonts w:ascii="Calibri" w:hAnsi="Calibri"/>
                      <w:sz w:val="30"/>
                      <w:szCs w:val="30"/>
                    </w:rPr>
                    <w:t>examining its meanin</w:t>
                  </w:r>
                  <w:r>
                    <w:rPr>
                      <w:rFonts w:ascii="Calibri" w:hAnsi="Calibri"/>
                      <w:sz w:val="30"/>
                      <w:szCs w:val="30"/>
                    </w:rPr>
                    <w:t>g thoroughly and methodically.  Teachers should encourage</w:t>
                  </w:r>
                  <w:r w:rsidRPr="002E10DE">
                    <w:rPr>
                      <w:rFonts w:ascii="Calibri" w:hAnsi="Calibri"/>
                      <w:sz w:val="30"/>
                      <w:szCs w:val="30"/>
                    </w:rPr>
                    <w:t xml:space="preserve"> students to read and reread deliberately</w:t>
                  </w:r>
                  <w:r>
                    <w:rPr>
                      <w:rFonts w:ascii="Calibri" w:hAnsi="Calibri"/>
                      <w:sz w:val="30"/>
                      <w:szCs w:val="30"/>
                    </w:rPr>
                    <w:t>.</w:t>
                  </w:r>
                  <w:r w:rsidRPr="002E10DE">
                    <w:rPr>
                      <w:rFonts w:ascii="Calibri" w:hAnsi="Calibri"/>
                      <w:sz w:val="30"/>
                      <w:szCs w:val="30"/>
                    </w:rPr>
                    <w:t xml:space="preserve"> </w:t>
                  </w:r>
                </w:p>
                <w:p w:rsidR="00881F4C" w:rsidRPr="00664AE7" w:rsidRDefault="00881F4C">
                  <w:pPr>
                    <w:rPr>
                      <w:rFonts w:ascii="Calibri" w:hAnsi="Calibri"/>
                      <w:sz w:val="30"/>
                      <w:szCs w:val="30"/>
                    </w:rPr>
                  </w:pP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75" o:spid="_x0000_s1040" type="#_x0000_t202" style="position:absolute;left:0;text-align:left;margin-left:294.15pt;margin-top:157.85pt;width:274.5pt;height:115.5pt;z-index:251770905;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qtcCAAAh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we&#10;YaSIhB49stajK90iUAE+W+MKcHsw4Ohb0EOfe70DZSi75VaGPxSEwA5I7w7ohmgUlKf55CwbgYmC&#10;LTtNJ+PTGD95uW6s85+YligIJbbQvogq2dw4D6mAa+8SXlN63ggRWyjUKwU4dhoWOdDdJgWkAmLw&#10;DEnF/jzPRuNhNR6dD86qUTbIs3QyqKp0OLieV2mV5vPZeX71E7KQJMuLLTDFAM8CRIDEXJDlvivB&#10;/HdtkYS+InGWJZE+aEOApBFaSB8eiPX2KSehDR3cUfI7wUIhQn1hHBoYUQ+KODpsJmwXj1DKlO+j&#10;Ru/gxQG491zc+0foIqTvudw1AW7El7Xyh8uyUdrGFr9Ju/7Wp8w7fwDjqO4g+nbRRuYOD3Rc6HoH&#10;LLW6m3Nn6LwBJt0Q5++JhcEG9sGy8nfw4UJvS6z3EkYrbX/8SR/8obFgxSi0v8Tu+5pYhpH4rGAS&#10;z7M8D5slHnIgExzssWVxbFFrOdOxzQiyi2Lw96IXudXyCXZaFV4FE1EU3i6x78WZ79YX7ETKqio6&#10;wS4xxN+oB0MDgwLMYU4e2ydizX6YPDDpVvcrhRRvZqrzDTeVrtZe8yYOXAC6Q3XfANhDkZf7nRkW&#10;3fE5er1s9ukvAAAA//8DAFBLAwQUAAYACAAAACEAj61tvOAAAAAMAQAADwAAAGRycy9kb3ducmV2&#10;LnhtbEyPwU7DMBBE70j8g7VI3KidItIQsqkAAacioOXA0Y23SUS8jmK3CX+Pc4LbjHY0+6ZYT7YT&#10;Jxp86xghWSgQxJUzLdcIn7vnqwyED5qN7hwTwg95WJfnZ4XOjRv5g07bUItYwj7XCE0IfS6lrxqy&#10;2i9cTxxvBzdYHaIdamkGPcZy28mlUqm0uuX4odE9PTZUfW+PFoE2k929Zqun8PZweFFf2fu4MTXi&#10;5cV0fwci0BT+wjDjR3QoI9PeHdl40SHcpKu4JSBc36ZRzIkkmdUeIVXLBGRZyP8jyl8AAAD//wMA&#10;UEsBAi0AFAAGAAgAAAAhAOSZw8D7AAAA4QEAABMAAAAAAAAAAAAAAAAAAAAAAFtDb250ZW50X1R5&#10;cGVzXS54bWxQSwECLQAUAAYACAAAACEAI7Jq4dcAAACUAQAACwAAAAAAAAAAAAAAAAAsAQAAX3Jl&#10;bHMvLnJlbHNQSwECLQAUAAYACAAAACEAw/PxqtcCAAAhBgAADgAAAAAAAAAAAAAAAAAsAgAAZHJz&#10;L2Uyb0RvYy54bWxQSwECLQAUAAYACAAAACEAj61tvOAAAAAMAQAADwAAAAAAAAAAAAAAAAAvBQAA&#10;ZHJzL2Rvd25yZXYueG1sUEsFBgAAAAAEAAQA8wAAADwGAAAAAA==&#10;" filled="f" stroked="f">
            <v:textbox>
              <w:txbxContent>
                <w:p w:rsidR="00881F4C" w:rsidRPr="00664AE7" w:rsidRDefault="00881F4C">
                  <w:pPr>
                    <w:rPr>
                      <w:rFonts w:ascii="Calibri" w:hAnsi="Calibri"/>
                      <w:b/>
                      <w:sz w:val="30"/>
                      <w:szCs w:val="30"/>
                      <w:u w:val="single"/>
                    </w:rPr>
                  </w:pPr>
                  <w:r w:rsidRPr="00664AE7">
                    <w:rPr>
                      <w:rFonts w:ascii="Calibri" w:hAnsi="Calibri"/>
                      <w:b/>
                      <w:sz w:val="30"/>
                      <w:szCs w:val="30"/>
                      <w:u w:val="single"/>
                    </w:rPr>
                    <w:t>Decode Words</w:t>
                  </w:r>
                </w:p>
                <w:p w:rsidR="00881F4C" w:rsidRPr="00573736" w:rsidRDefault="00881F4C">
                  <w:pPr>
                    <w:rPr>
                      <w:rFonts w:ascii="Calibri" w:hAnsi="Calibri"/>
                      <w:sz w:val="16"/>
                      <w:szCs w:val="16"/>
                    </w:rPr>
                  </w:pPr>
                  <w:r w:rsidRPr="00664AE7">
                    <w:rPr>
                      <w:rFonts w:ascii="Calibri" w:hAnsi="Calibri"/>
                      <w:sz w:val="30"/>
                      <w:szCs w:val="30"/>
                    </w:rPr>
                    <w:t>Students should apply their knowledge of phonics and word analysis to be able to recognize the words they encounter when reading texts.</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66" o:spid="_x0000_s1038" type="#_x0000_t202" style="position:absolute;left:0;text-align:left;margin-left:34.6pt;margin-top:216.7pt;width:267.25pt;height:114.9pt;z-index:25176680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WEHIwCAAAeBQAADgAAAGRycy9lMm9Eb2MueG1srFRNb9swDL0P2H8QdE9tp06aGnUKN0WGAcVa&#10;oB16VmQ5MWBLmqTE7ob99z3Jcb+2wzDsolAkQ5HvPfrism8bchDG1krmNDmJKRGSq7KW25x+fVhP&#10;FpRYx2TJGiVFTp+EpZfLjx8uOp2JqdqpphSGoIi0WadzunNOZ1Fk+U60zJ4oLSSClTItc7iabVQa&#10;1qF620TTOJ5HnTKlNooLa+G9HoJ0GepXleDutqqscKTJKXpz4TTh3PgzWl6wbGuY3tX82Ab7hy5a&#10;Vks8+lzqmjlG9qb+rVRbc6OsqtwJV22kqqrmIsyAaZL43TT3O6ZFmAXgWP0Mk/1/ZfmXw50hdZnT&#10;+ZwSyVpw9CB6R65UT+ACPp22GdLuNRJdDz94Hv0WTj92X5nW/2IggjiQfnpG11fjcJ6mi3kyQ4gj&#10;liSns9NFwD96+bs21n0SqiXeyKkBfQFVdrixDq0gdUzxr0m1rpsmUNjINw4kDh4RNDD8m2VoBabP&#10;9E0Ffn6sZmfT4mx2PpkXs2SSJvFiUhTxdHK9LuIiTter8/TqJ7poWZJmHZSioTMPEZBYN2x7ZMWH&#10;/46WlvE3Ik6SKMiHHBhEGqBF+3ggzDu2HHkaBri95fpNH2ibTkcuNqp8AkVGDSK3mq9rwHjDrLtj&#10;BqoG9NhUd4ujalSXU3W0KNkp8/1Pfp+PqRClxM+eU/ttz4ygpPksIcPzJE39WoVLCiRxMa8jm9cR&#10;uW9XKsxI0F0wfb5rRrMyqn3EQhf+VYSY5Hg7p240V27YXXwQuCiKkIRF0szdyHvNPXyeXS+Sh/6R&#10;GX1UkgOMX9S4Tyx7J6ghd1BQsXeqqoPaPNADqqDCX7CEgZTjB8Nv+et7yHr5rC1/AQAA//8DAFBL&#10;AwQUAAYACAAAACEAPpUJBd8AAAAKAQAADwAAAGRycy9kb3ducmV2LnhtbEyPwU7DMBBE70j8g7VI&#10;3KjdAEkUsqkAAadWQMuBoxtvk4jYjmK3CX/PcoLbjHY0+6ZczbYXJxpD5x3CcqFAkKu96VyD8LF7&#10;vspBhKid0b13hPBNAVbV+VmpC+Mn906nbWwEl7hQaIQ2xqGQMtQtWR0WfiDHt4MfrY5sx0aaUU9c&#10;bnuZKJVKqzvHH1o90GNL9df2aBFoPdvdJs+e4uvD4UV95m/T2jSIlxfz/R2ISHP8C8MvPqNDxUx7&#10;f3QmiB4hyXhKRLi5Tlhw4DZLWewR0qXKQVal/D+h+gEAAP//AwBQSwECLQAUAAYACAAAACEA5JnD&#10;wPsAAADhAQAAEwAAAAAAAAAAAAAAAAAAAAAAW0NvbnRlbnRfVHlwZXNdLnhtbFBLAQItABQABgAI&#10;AAAAIQAjsmrh1wAAAJQBAAALAAAAAAAAAAAAAAAAACwBAABfcmVscy8ucmVsc1BLAQItABQABgAI&#10;AAAAIQB7pYQcjAIAAB4FAAAOAAAAAAAAAAAAAAAAACwCAABkcnMvZTJvRG9jLnhtbFBLAQItABQA&#10;BgAIAAAAIQA+lQkF3wAAAAoBAAAPAAAAAAAAAAAAAAAAAOQEAABkcnMvZG93bnJldi54bWxQSwUG&#10;AAAAAAQABADzAAAA8AUAAAAA&#10;" filled="f" stroked="f">
            <v:textbox style="mso-next-textbox:#Text Box 66">
              <w:txbxContent>
                <w:p w:rsidR="004D6A68" w:rsidRPr="00664AE7" w:rsidRDefault="004D6A68" w:rsidP="008F7ED8">
                  <w:pPr>
                    <w:pStyle w:val="NoSpacing"/>
                    <w:rPr>
                      <w:sz w:val="30"/>
                      <w:szCs w:val="30"/>
                    </w:rPr>
                  </w:pPr>
                  <w:r w:rsidRPr="00664AE7">
                    <w:rPr>
                      <w:b/>
                      <w:sz w:val="30"/>
                      <w:szCs w:val="30"/>
                      <w:u w:val="single"/>
                    </w:rPr>
                    <w:t>Conduct Discussions</w:t>
                  </w:r>
                  <w:r w:rsidRPr="00664AE7">
                    <w:rPr>
                      <w:sz w:val="30"/>
                      <w:szCs w:val="30"/>
                    </w:rPr>
                    <w:tab/>
                  </w:r>
                </w:p>
                <w:p w:rsidR="004D6A68" w:rsidRPr="00664AE7" w:rsidRDefault="004D6A68" w:rsidP="008F7ED8">
                  <w:pPr>
                    <w:pStyle w:val="NoSpacing"/>
                    <w:rPr>
                      <w:sz w:val="30"/>
                      <w:szCs w:val="30"/>
                    </w:rPr>
                  </w:pPr>
                  <w:r w:rsidRPr="00664AE7">
                    <w:rPr>
                      <w:sz w:val="30"/>
                      <w:szCs w:val="30"/>
                    </w:rPr>
                    <w:t>Students should engage in a range of</w:t>
                  </w:r>
                  <w:r>
                    <w:rPr>
                      <w:sz w:val="30"/>
                      <w:szCs w:val="30"/>
                    </w:rPr>
                    <w:t xml:space="preserve"> </w:t>
                  </w:r>
                  <w:r w:rsidRPr="00664AE7">
                    <w:rPr>
                      <w:sz w:val="30"/>
                      <w:szCs w:val="30"/>
                    </w:rPr>
                    <w:t>collaborative discussions (one-on one</w:t>
                  </w:r>
                  <w:r>
                    <w:rPr>
                      <w:sz w:val="30"/>
                      <w:szCs w:val="30"/>
                    </w:rPr>
                    <w:t xml:space="preserve">, small group, teacher-led), </w:t>
                  </w:r>
                  <w:r w:rsidRPr="00664AE7">
                    <w:rPr>
                      <w:sz w:val="30"/>
                      <w:szCs w:val="30"/>
                    </w:rPr>
                    <w:t xml:space="preserve">to check understanding and stay on topic </w:t>
                  </w:r>
                  <w:r>
                    <w:rPr>
                      <w:sz w:val="30"/>
                      <w:szCs w:val="30"/>
                    </w:rPr>
                    <w:t>while explaining their understanding.</w:t>
                  </w:r>
                  <w:r w:rsidRPr="00664AE7">
                    <w:rPr>
                      <w:sz w:val="30"/>
                      <w:szCs w:val="30"/>
                    </w:rPr>
                    <w:t xml:space="preserve">   </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70" o:spid="_x0000_s1039" type="#_x0000_t202" style="position:absolute;left:0;text-align:left;margin-left:296.35pt;margin-top:252.7pt;width:269.95pt;height:133.75pt;z-index:251769881;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3wv4sCAAAeBQAADgAAAGRycy9lMm9Eb2MueG1srFTLbtswELwX6D8QvDuSHDkPIXKgOHBRIGgC&#10;JEXONEXZAsRHSdpSWvTfO6TsvNpDUfRCL3fXy92ZWV1cDrIjO2Fdq1VJs6OUEqG4rlu1LunXh+Xk&#10;jBLnmapZp5Uo6ZNw9HL+8cNFbwox1Rvd1cISFFGu6E1JN96bIkkc3wjJ3JE2QiHYaCuZx9Wuk9qy&#10;HtVll0zT9CTpta2N1Vw4B+/1GKTzWL9pBPe3TeOEJ11J0ZuPp43nKpzJ/IIVa8vMpuX7Ntg/dCFZ&#10;q/Doc6lr5hnZ2va3UrLlVjvd+COuZaKbpuUizoBpsvTdNPcbZkScBeA48wyT+39l+ZfdnSVtXdJT&#10;wKOYBEcPYvDkSg8ELuDTG1cg7d4g0Q/wg+eD38EZxh4aK8MvBiKIo9TTM7qhGofzOJ+eHZ/MKOGI&#10;ZbM8nWWxfvLyd2Od/yS0JMEoqQV9EVW2u3EerSD1kBJeU3rZdl2ksFNvHEgcPSJqYPw3K9AKzJAZ&#10;mor8/FjMTqfV6ex8clLNskmepWeTqkqnk+tllVZpvlyc51c/0YVkWV70UIqBzgJEQGLZsfWelRD+&#10;O1ok429EnGVJlA/ZMYg0Qov28UCc99ByEmgY4Q6WH1ZDpG2aH7hY6foJFFk9itwZvmwB4w1z/o5Z&#10;qBqsYFP9LY6m031J9d6iZKPt9z/5Qz6mQpSSMHtJ3bcts4KS7rOCDM+zPA9rFS85kMTFvo6sXkfU&#10;Vi50nJGgu2iGfN8dzMZq+YiFrsKrCDHF8XZJ/cFc+HF38UHgoqpiEhbJMH+j7g0P8AV2g0gehkdm&#10;zV5JHjB+0Yd9YsU7QY25o4KqrddNG9UWgB5RBRXhgiWMpOw/GGHLX99j1stnbf4LAAD//wMAUEsD&#10;BBQABgAIAAAAIQAhtvzj4QAAAAwBAAAPAAAAZHJzL2Rvd25yZXYueG1sTI/BTsMwEETvSPyDtUjc&#10;qF0EqRuyqQABpyKg5cDRjbdJRLyOYrcJf497gtusZjT7plhNrhNHGkLrGWE+UyCIK29brhE+t89X&#10;GkSIhq3pPBPCDwVYlednhcmtH/mDjptYi1TCITcITYx9LmWoGnImzHxPnLy9H5yJ6RxqaQczpnLX&#10;yWulMulMy+lDY3p6bKj63hwcAq0nt33Vi6f49rB/UV/6fVzbGvHyYrq/AxFpin9hOOEndCgT084f&#10;2AbRIdxmi7QlImQ3OolTYq6yJYgdgl6qDGRZyP8jyl8AAAD//wMAUEsBAi0AFAAGAAgAAAAhAOSZ&#10;w8D7AAAA4QEAABMAAAAAAAAAAAAAAAAAAAAAAFtDb250ZW50X1R5cGVzXS54bWxQSwECLQAUAAYA&#10;CAAAACEAI7Jq4dcAAACUAQAACwAAAAAAAAAAAAAAAAAsAQAAX3JlbHMvLnJlbHNQSwECLQAUAAYA&#10;CAAAACEAvw3wv4sCAAAeBQAADgAAAAAAAAAAAAAAAAAsAgAAZHJzL2Uyb0RvYy54bWxQSwECLQAU&#10;AAYACAAAACEAIbb84+EAAAAMAQAADwAAAAAAAAAAAAAAAADjBAAAZHJzL2Rvd25yZXYueG1sUEsF&#10;BgAAAAAEAAQA8wAAAPEFAAAAAA==&#10;" filled="f" stroked="f">
            <v:textbox>
              <w:txbxContent>
                <w:p w:rsidR="00881F4C" w:rsidRPr="001C2FFC" w:rsidRDefault="00881F4C" w:rsidP="00A31645">
                  <w:pPr>
                    <w:pStyle w:val="NoSpacing"/>
                    <w:rPr>
                      <w:sz w:val="30"/>
                      <w:szCs w:val="30"/>
                    </w:rPr>
                  </w:pPr>
                  <w:r w:rsidRPr="00664AE7">
                    <w:rPr>
                      <w:b/>
                      <w:sz w:val="30"/>
                      <w:szCs w:val="30"/>
                      <w:u w:val="single"/>
                    </w:rPr>
                    <w:t>Report Findings</w:t>
                  </w:r>
                  <w:r w:rsidRPr="00664AE7">
                    <w:rPr>
                      <w:b/>
                      <w:sz w:val="30"/>
                      <w:szCs w:val="30"/>
                    </w:rPr>
                    <w:tab/>
                    <w:t xml:space="preserve">                                                         </w:t>
                  </w:r>
                  <w:r>
                    <w:rPr>
                      <w:sz w:val="30"/>
                      <w:szCs w:val="30"/>
                    </w:rPr>
                    <w:t xml:space="preserve">  Students should tell a story, recount an </w:t>
                  </w:r>
                  <w:r w:rsidRPr="00664AE7">
                    <w:rPr>
                      <w:sz w:val="30"/>
                      <w:szCs w:val="30"/>
                    </w:rPr>
                    <w:t>experience, or repor</w:t>
                  </w:r>
                  <w:r>
                    <w:rPr>
                      <w:sz w:val="30"/>
                      <w:szCs w:val="30"/>
                    </w:rPr>
                    <w:t xml:space="preserve">t on a topic or text with </w:t>
                  </w:r>
                  <w:r w:rsidRPr="00664AE7">
                    <w:rPr>
                      <w:sz w:val="30"/>
                      <w:szCs w:val="30"/>
                    </w:rPr>
                    <w:t>appropriate f</w:t>
                  </w:r>
                  <w:r>
                    <w:rPr>
                      <w:sz w:val="30"/>
                      <w:szCs w:val="30"/>
                    </w:rPr>
                    <w:t xml:space="preserve">acts and descriptive details, speaking clearly </w:t>
                  </w:r>
                  <w:r w:rsidRPr="00664AE7">
                    <w:rPr>
                      <w:sz w:val="30"/>
                      <w:szCs w:val="30"/>
                    </w:rPr>
                    <w:t>at an appropriate pace.</w:t>
                  </w:r>
                  <w:r>
                    <w:rPr>
                      <w:sz w:val="16"/>
                    </w:rPr>
                    <w:tab/>
                    <w:t xml:space="preserve">                 </w:t>
                  </w:r>
                  <w:r>
                    <w:rPr>
                      <w:sz w:val="16"/>
                    </w:rPr>
                    <w:tab/>
                  </w:r>
                  <w:r>
                    <w:rPr>
                      <w:sz w:val="16"/>
                    </w:rPr>
                    <w:tab/>
                  </w:r>
                  <w:r>
                    <w:rPr>
                      <w:sz w:val="16"/>
                    </w:rPr>
                    <w:tab/>
                  </w:r>
                  <w:r>
                    <w:rPr>
                      <w:sz w:val="16"/>
                    </w:rPr>
                    <w:tab/>
                    <w:t>.</w:t>
                  </w:r>
                </w:p>
                <w:p w:rsidR="00881F4C" w:rsidRDefault="00881F4C">
                  <w:r>
                    <w:t xml:space="preserve">   </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80" o:spid="_x0000_s1042" type="#_x0000_t202" style="position:absolute;left:0;text-align:left;margin-left:34.6pt;margin-top:301.05pt;width:236.35pt;height:150.6pt;z-index:251772953;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7oNYCAAAhBgAADgAAAGRycy9lMm9Eb2MueG1srFRNb9swDL0P2H8QdE9tp06TGHUKN0WGAcVa&#10;rB16VmQpMaavSUribNh/HyXHadrtsA672BRJUeTjIy+vWinQllnXaFXi7CzFiCmq60atSvzlcTGY&#10;YOQ8UTURWrES75nDV7P37y53pmBDvdaiZhZBEOWKnSnx2ntTJImjayaJO9OGKTBybSXxcLSrpLZk&#10;B9GlSIZpepHstK2N1ZQ5B9qbzohnMT7njPo7zh3zSJQYcvPxa+N3Gb7J7JIUK0vMuqGHNMg/ZCFJ&#10;o+DRY6gb4gna2Oa3ULKhVjvN/RnVMtGcN5TFGqCaLH1VzcOaGBZrAXCcOcLk/l9Y+ml7b1FTl3gC&#10;8CgioUePrPXoWrcIVIDPzrgC3B4MOPoW9NDnXu9AGcpuuZXhDwUhsEOo/RHdEI2C8jydno+HYKJg&#10;yyb5dDwahTjJ83Vjnf/AtERBKLGF9kVUyfbW+c61dwmvKb1ohIgtFOqFAmJ2GhY50N0mBaQCYvAM&#10;ScX+/JiPxsNqPJoOLqpRNsizdDKoqnQ4uFlUaZXmi/k0v/4JWUiS5cUOmGKAZwEiQGIhyOrQlWD+&#10;u7ZIQl+QOMuSSB+0JUDSCC2kDw9EaPqUk9CGDu4o+b1goRChPjMODYyoB0UcHTYXtotHKGXK91Gj&#10;d/DiANxbLh78I3QR0rdc7poAN+LLWvnjZdkobWOLX6Vdf+1T5p0/gHFSdxB9u2wjc4fnPR2Xut4D&#10;S63u5twZumiASbfE+XtiYbCBfbCs/B18uNC7EuuDhNFa2+9/0gd/aCxYMQrtL7H7tiGWYSQ+KpjE&#10;aZbnENbHQw5kgoM9tSxPLWoj5zq2GUF2UQz+XvQit1o+wU6rwqtgIorC2yX2vTj33fqCnUhZVUUn&#10;2CWG+Fv1YGhgUIA5zMlj+0SsOQyTByZ90v1KIcWrmep8w02lq43XvIkDF4DuUD00APZQ5OVhZ4ZF&#10;d3qOXs+bffYLAAD//wMAUEsDBBQABgAIAAAAIQDZ79sX4AAAAAoBAAAPAAAAZHJzL2Rvd25yZXYu&#10;eG1sTI/BTsMwEETvSPyDtUjcqJ0U2hCyqQABpyKg5cDRjbdJRLyOYrcJf19zgtusZjT7plhNthNH&#10;GnzrGCGZKRDElTMt1wif2+erDIQPmo3uHBPCD3lYlednhc6NG/mDjptQi1jCPtcITQh9LqWvGrLa&#10;z1xPHL29G6wO8RxqaQY9xnLbyVSphbS65fih0T09NlR9bw4WgdaT3b5my6fw9rB/UV/Z+7g2NeLl&#10;xXR/ByLQFP7C8Isf0aGMTDt3YONFh5Au45SAsEjSKGLgJrlOQewQbtV8DrIs5P8J5QkAAP//AwBQ&#10;SwECLQAUAAYACAAAACEA5JnDwPsAAADhAQAAEwAAAAAAAAAAAAAAAAAAAAAAW0NvbnRlbnRfVHlw&#10;ZXNdLnhtbFBLAQItABQABgAIAAAAIQAjsmrh1wAAAJQBAAALAAAAAAAAAAAAAAAAACwBAABfcmVs&#10;cy8ucmVsc1BLAQItABQABgAIAAAAIQChyfug1gIAACEGAAAOAAAAAAAAAAAAAAAAACwCAABkcnMv&#10;ZTJvRG9jLnhtbFBLAQItABQABgAIAAAAIQDZ79sX4AAAAAoBAAAPAAAAAAAAAAAAAAAAAC4FAABk&#10;cnMvZG93bnJldi54bWxQSwUGAAAAAAQABADzAAAAOwYAAAAA&#10;" filled="f" stroked="f">
            <v:textbox>
              <w:txbxContent>
                <w:p w:rsidR="00881F4C" w:rsidRDefault="00881F4C" w:rsidP="00397049">
                  <w:pPr>
                    <w:rPr>
                      <w:rFonts w:ascii="Calibri" w:hAnsi="Calibri"/>
                      <w:b/>
                      <w:sz w:val="30"/>
                      <w:szCs w:val="30"/>
                      <w:u w:val="single"/>
                    </w:rPr>
                  </w:pPr>
                </w:p>
                <w:p w:rsidR="00881F4C" w:rsidRPr="00490E1D" w:rsidRDefault="00881F4C" w:rsidP="00397049">
                  <w:pPr>
                    <w:rPr>
                      <w:rFonts w:ascii="Calibri" w:hAnsi="Calibri"/>
                      <w:b/>
                      <w:sz w:val="28"/>
                      <w:szCs w:val="30"/>
                      <w:u w:val="single"/>
                    </w:rPr>
                  </w:pPr>
                </w:p>
                <w:p w:rsidR="00881F4C" w:rsidRDefault="00881F4C" w:rsidP="00397049">
                  <w:pPr>
                    <w:rPr>
                      <w:rFonts w:ascii="Calibri" w:hAnsi="Calibri"/>
                      <w:b/>
                      <w:sz w:val="30"/>
                      <w:szCs w:val="30"/>
                      <w:u w:val="single"/>
                    </w:rPr>
                  </w:pPr>
                  <w:r>
                    <w:rPr>
                      <w:rFonts w:ascii="Calibri" w:hAnsi="Calibri"/>
                      <w:b/>
                      <w:sz w:val="30"/>
                      <w:szCs w:val="30"/>
                      <w:u w:val="single"/>
                    </w:rPr>
                    <w:t>Read Fluently</w:t>
                  </w:r>
                  <w:r w:rsidRPr="00664AE7">
                    <w:rPr>
                      <w:rFonts w:ascii="Calibri" w:hAnsi="Calibri"/>
                      <w:b/>
                      <w:sz w:val="30"/>
                      <w:szCs w:val="30"/>
                      <w:u w:val="single"/>
                    </w:rPr>
                    <w:t xml:space="preserve"> </w:t>
                  </w:r>
                </w:p>
                <w:p w:rsidR="00881F4C" w:rsidRPr="005C0A9F" w:rsidRDefault="00881F4C" w:rsidP="00397049">
                  <w:pPr>
                    <w:rPr>
                      <w:rFonts w:ascii="Calibri" w:hAnsi="Calibri"/>
                      <w:sz w:val="30"/>
                      <w:szCs w:val="30"/>
                    </w:rPr>
                  </w:pPr>
                  <w:r>
                    <w:rPr>
                      <w:rFonts w:ascii="Calibri" w:hAnsi="Calibri"/>
                      <w:sz w:val="30"/>
                      <w:szCs w:val="30"/>
                    </w:rPr>
                    <w:t>Students should be able to read with accuracy and fluency to comprehend texts.</w:t>
                  </w:r>
                </w:p>
                <w:p w:rsidR="00881F4C" w:rsidRPr="00664AE7" w:rsidRDefault="00881F4C">
                  <w:pPr>
                    <w:rPr>
                      <w:rFonts w:ascii="Calibri" w:hAnsi="Calibri"/>
                      <w:b/>
                      <w:sz w:val="30"/>
                      <w:szCs w:val="30"/>
                      <w:u w:val="single"/>
                    </w:rPr>
                  </w:pP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65" o:spid="_x0000_s1037" type="#_x0000_t202" style="position:absolute;left:0;text-align:left;margin-left:298.1pt;margin-top:373.15pt;width:275.25pt;height:117.85pt;z-index:251764761;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yvDowCAAAeBQAADgAAAGRycy9lMm9Eb2MueG1srFRNb9swDL0P2H8QdE9tp3baGHUKN0WGAUVb&#10;oB16VmQ5MWBLmqQk7ob99z7JSfqxHYZhF4UiGYp879EXl33Xkq0wtlGyoMlJTImQXFWNXBX02+Ni&#10;dE6JdUxWrFVSFPRZWHo5+/zpYqdzMVZr1VbCEBSRNt/pgq6d03kUWb4WHbMnSguJYK1MxxyuZhVV&#10;hu1QvWujcRxPop0ylTaKC2vhvR6CdBbq17Xg7q6urXCkLSh6c+E04Vz6M5pdsHxlmF43fN8G+4cu&#10;OtZIPHosdc0cIxvT/Faqa7hRVtXuhKsuUnXdcBFmwDRJ/GGahzXTIswCcKw+wmT/X1l+u703pKkK&#10;OskokawDR4+id+RK9QQu4LPTNkfag0ai6+EHzwe/hdOP3dem878YiCAOpJ+P6PpqHM7TdJpNzvAK&#10;Ryw5nY6zLNSPXv+ujXVfhOqINwpqQF9AlW1vrEMrSD2k+NekWjRtGyhs5TsHEgePCBoY/s1ytALT&#10;Z/qmAj8/59nZuDzLpqNJmSWjNInPR2UZj0fXizIu43Qxn6ZXv9BFx5I030EpGjrzEAGJRctWe1Z8&#10;+O9o6Rh/J+IkiYJ8yJZBpAFatI8HwryHliNPwwC3t1y/7ANt4yNHS1U9gyKjBpFbzRcNYLxh1t0z&#10;A1WDFWyqu8NRt2pXULW3KFkr8+NPfp+PqRClxM9eUPt9w4ygpP0qIcNpkqZ+rcIlBZK4mLeR5duI&#10;3HRzFWYk6C6YPt+1B7M2qnvCQpf+VYSY5Hi7oO5gzt2wu/ggcFGWIQmLpJm7kQ+ae/g8u14kj/0T&#10;M3qvJAcYb9Vhn1j+QVBD7qCgcuNU3QS1eaAHVEGFv2AJAyn7D4bf8rf3kPX6WZu9AAAA//8DAFBL&#10;AwQUAAYACAAAACEAYiFgSeEAAAANAQAADwAAAGRycy9kb3ducmV2LnhtbEyPwU7DMBBE70j8g7VI&#10;3KgdUJs0xKkAAacioOXAcRtvk4h4HcVuE/4elwvcZrSj2TfFarKdONLgW8cakpkCQVw503Kt4WP7&#10;dJWB8AHZYOeYNHyTh1V5flZgbtzI73TchFrEEvY5amhC6HMpfdWQRT9zPXG87d1gMUQ71NIMOMZy&#10;28lrpRbSYsvxQ4M9PTRUfW0OVgOtJ7t9ydLH8Hq/f1af2du4NrXWlxfT3S2IQFP4C8MJP6JDGZl2&#10;7sDGi07DfJHGLUHDUqkoTokkSecgdr9qeQOyLOT/FeUPAAAA//8DAFBLAQItABQABgAIAAAAIQDk&#10;mcPA+wAAAOEBAAATAAAAAAAAAAAAAAAAAAAAAABbQ29udGVudF9UeXBlc10ueG1sUEsBAi0AFAAG&#10;AAgAAAAhACOyauHXAAAAlAEAAAsAAAAAAAAAAAAAAAAALAEAAF9yZWxzLy5yZWxzUEsBAi0AFAAG&#10;AAgAAAAhADlMrw6MAgAAHgUAAA4AAAAAAAAAAAAAAAAALAIAAGRycy9lMm9Eb2MueG1sUEsBAi0A&#10;FAAGAAgAAAAhAGIhYEnhAAAADQEAAA8AAAAAAAAAAAAAAAAA5AQAAGRycy9kb3ducmV2LnhtbFBL&#10;BQYAAAAABAAEAPMAAADyBQAAAAA=&#10;" filled="f" stroked="f">
            <v:textbox>
              <w:txbxContent>
                <w:p w:rsidR="00881F4C" w:rsidRPr="00664AE7" w:rsidRDefault="00881F4C" w:rsidP="00A32847">
                  <w:pPr>
                    <w:pStyle w:val="NoSpacing"/>
                    <w:rPr>
                      <w:sz w:val="30"/>
                      <w:szCs w:val="30"/>
                    </w:rPr>
                  </w:pPr>
                  <w:r>
                    <w:rPr>
                      <w:b/>
                      <w:sz w:val="30"/>
                      <w:szCs w:val="30"/>
                      <w:u w:val="single"/>
                    </w:rPr>
                    <w:t xml:space="preserve">Understand </w:t>
                  </w:r>
                  <w:r w:rsidRPr="00664AE7">
                    <w:rPr>
                      <w:b/>
                      <w:sz w:val="30"/>
                      <w:szCs w:val="30"/>
                      <w:u w:val="single"/>
                    </w:rPr>
                    <w:t xml:space="preserve"> and Apply Vocabulary</w:t>
                  </w:r>
                  <w:r w:rsidRPr="00664AE7">
                    <w:rPr>
                      <w:sz w:val="30"/>
                      <w:szCs w:val="30"/>
                    </w:rPr>
                    <w:t xml:space="preserve">  </w:t>
                  </w:r>
                </w:p>
                <w:p w:rsidR="00881F4C" w:rsidRDefault="00881F4C" w:rsidP="005E2C9D">
                  <w:pPr>
                    <w:pStyle w:val="NoSpacing"/>
                    <w:rPr>
                      <w:sz w:val="30"/>
                      <w:szCs w:val="30"/>
                    </w:rPr>
                  </w:pPr>
                  <w:r w:rsidRPr="00664AE7">
                    <w:rPr>
                      <w:sz w:val="30"/>
                      <w:szCs w:val="30"/>
                    </w:rPr>
                    <w:t xml:space="preserve">Focus on </w:t>
                  </w:r>
                  <w:r>
                    <w:rPr>
                      <w:sz w:val="30"/>
                      <w:szCs w:val="30"/>
                    </w:rPr>
                    <w:t xml:space="preserve">academic </w:t>
                  </w:r>
                  <w:r w:rsidRPr="00664AE7">
                    <w:rPr>
                      <w:sz w:val="30"/>
                      <w:szCs w:val="30"/>
                    </w:rPr>
                    <w:t>words</w:t>
                  </w:r>
                  <w:r>
                    <w:rPr>
                      <w:sz w:val="30"/>
                      <w:szCs w:val="30"/>
                    </w:rPr>
                    <w:t xml:space="preserve">, or Tier 2 words, </w:t>
                  </w:r>
                  <w:r w:rsidRPr="00664AE7">
                    <w:rPr>
                      <w:sz w:val="30"/>
                      <w:szCs w:val="30"/>
                    </w:rPr>
                    <w:t>within</w:t>
                  </w:r>
                  <w:r>
                    <w:rPr>
                      <w:sz w:val="30"/>
                      <w:szCs w:val="30"/>
                    </w:rPr>
                    <w:t xml:space="preserve"> the context of the reading and writing process; provide students with opportunities to acquire meaning through reading, writing, speaking and listening.</w:t>
                  </w:r>
                </w:p>
                <w:p w:rsidR="00881F4C" w:rsidRPr="00664AE7" w:rsidRDefault="00881F4C" w:rsidP="00A32847">
                  <w:pPr>
                    <w:pStyle w:val="NoSpacing"/>
                    <w:rPr>
                      <w:sz w:val="30"/>
                      <w:szCs w:val="30"/>
                    </w:rPr>
                  </w:pP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Text Box 79" o:spid="_x0000_s1041" type="#_x0000_t202" style="position:absolute;left:0;text-align:left;margin-left:34.6pt;margin-top:416.1pt;width:259.55pt;height:161.9pt;z-index:251771929;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CoNgCAAAhBgAADgAAAGRycy9lMm9Eb2MueG1srFRNb9swDL0P2H8QdE9tp0maGHUKN0WGAcVa&#10;rB16VmQpMaavSUribNh/HyXbadrtsA672BRJUeR7JC+vGinQjllXa1Xg7CzFiCmqq1qtC/zlcTmY&#10;YuQ8URURWrECH5jDV/P37y73JmdDvdGiYhZBEOXyvSnwxnuTJ4mjGyaJO9OGKTBybSXxcLTrpLJk&#10;D9GlSIZpOkn22lbGasqcA+1Na8TzGJ9zRv0d5455JAoMufn4tfG7Ct9kfknytSVmU9MuDfIPWUhS&#10;K3j0GOqGeIK2tv4tlKyp1U5zf0a1TDTnNWWxBqgmS19V87AhhsVaABxnjjC5/xeWftrdW1RXBb6Y&#10;YaSIBI4eWePRtW4QqACfvXE5uD0YcPQN6IHnXu9AGcpuuJXhDwUhsAPShyO6IRoF5fn5dHo+ARMF&#10;WzYZjidpxD95vm6s8x+YligIBbZAX0SV7G6dh1TAtXcJrym9rIWIFAr1QgGOrYbFHmhvkxxSATF4&#10;hqQiPz8W44theTGeDSblOBuMsnQ6KMt0OLhZlmmZjpaL2ej6J2QhSTbK99ApBvosQARILAVZd6wE&#10;89/RIgl90cRZlsT2QTsCTRqhhfThgVhvn3ISaGjhjpI/CBYKEeoz40BgRD0o4uiwhbBtPEIpU76P&#10;Gr2DFwfg3nKx84/QRUjfcrklAW7El7Xyx8uyVtpGil+lXX3tU+atP4BxUncQfbNqYucOJ307rnR1&#10;gC61up1zZ+iyhk66Jc7fEwuDDd0Hy8rfwYcLvS+w7iSMNtp+/5M++AOxYMUo0F9g921LLMNIfFQw&#10;ibNsNAqbJR5G0ExwsKeW1alFbeVCR5oRZBfF4O9FL3Kr5RPstDK8CiaiKLxdYN+LC9+uL9iJlJVl&#10;dIJdYoi/VQ+Ghg4KMIc5eWyeiDXdMHnopE+6XykkfzVTrW+4qXS59ZrXceAC0C2qHQGwh2Jfdjsz&#10;LLrTc/R63uzzXwAAAP//AwBQSwMEFAAGAAgAAAAhAFkl4EnfAAAACwEAAA8AAABkcnMvZG93bnJl&#10;di54bWxMj8FOwzAQRO9I/IO1SNyo3UpNQxqnKqhwKgJaDj268TaJGq+j2G3C37Oc4DajfZqdyVej&#10;a8UV+9B40jCdKBBIpbcNVRq+9i8PKYgQDVnTekIN3xhgVdze5CazfqBPvO5iJTiEQmY01DF2mZSh&#10;rNGZMPEdEt9Ovncmsu0raXszcLhr5UypRDrTEH+oTYfPNZbn3cVpwO3o9m/pYhPfn06v6pB+DFtb&#10;aX1/N66XICKO8Q+G3/pcHQrudPQXskG0GmYLnhI1PCrFgoF5ohIQRyanLEEWufy/ofgBAAD//wMA&#10;UEsBAi0AFAAGAAgAAAAhAOSZw8D7AAAA4QEAABMAAAAAAAAAAAAAAAAAAAAAAFtDb250ZW50X1R5&#10;cGVzXS54bWxQSwECLQAUAAYACAAAACEAI7Jq4dcAAACUAQAACwAAAAAAAAAAAAAAAAAsAQAAX3Jl&#10;bHMvLnJlbHNQSwECLQAUAAYACAAAACEAmuhCoNgCAAAhBgAADgAAAAAAAAAAAAAAAAAsAgAAZHJz&#10;L2Uyb0RvYy54bWxQSwECLQAUAAYACAAAACEAWSXgSd8AAAALAQAADwAAAAAAAAAAAAAAAAAwBQAA&#10;ZHJzL2Rvd25yZXYueG1sUEsFBgAAAAAEAAQA8wAAADwGAAAAAA==&#10;" filled="f" stroked="f">
            <v:textbox>
              <w:txbxContent>
                <w:p w:rsidR="00881F4C" w:rsidRPr="00664AE7" w:rsidRDefault="00881F4C">
                  <w:pPr>
                    <w:rPr>
                      <w:rFonts w:ascii="Calibri" w:hAnsi="Calibri"/>
                      <w:b/>
                      <w:sz w:val="30"/>
                      <w:szCs w:val="30"/>
                      <w:u w:val="single"/>
                    </w:rPr>
                  </w:pPr>
                  <w:r w:rsidRPr="00664AE7">
                    <w:rPr>
                      <w:rFonts w:ascii="Calibri" w:hAnsi="Calibri"/>
                      <w:b/>
                      <w:sz w:val="30"/>
                      <w:szCs w:val="30"/>
                      <w:u w:val="single"/>
                    </w:rPr>
                    <w:t xml:space="preserve">Study and Apply Grammar </w:t>
                  </w:r>
                </w:p>
                <w:p w:rsidR="00881F4C" w:rsidRPr="00664AE7" w:rsidRDefault="00881F4C">
                  <w:pPr>
                    <w:rPr>
                      <w:rFonts w:ascii="Calibri" w:hAnsi="Calibri"/>
                      <w:sz w:val="30"/>
                      <w:szCs w:val="30"/>
                    </w:rPr>
                  </w:pPr>
                  <w:r w:rsidRPr="00664AE7">
                    <w:rPr>
                      <w:rFonts w:ascii="Calibri" w:hAnsi="Calibri"/>
                      <w:sz w:val="30"/>
                      <w:szCs w:val="30"/>
                    </w:rPr>
                    <w:t xml:space="preserve">While </w:t>
                  </w:r>
                  <w:r>
                    <w:rPr>
                      <w:rFonts w:ascii="Calibri" w:hAnsi="Calibri"/>
                      <w:sz w:val="30"/>
                      <w:szCs w:val="30"/>
                    </w:rPr>
                    <w:t xml:space="preserve">the teaching of </w:t>
                  </w:r>
                  <w:r w:rsidRPr="00664AE7">
                    <w:rPr>
                      <w:rFonts w:ascii="Calibri" w:hAnsi="Calibri"/>
                      <w:sz w:val="30"/>
                      <w:szCs w:val="30"/>
                    </w:rPr>
                    <w:t>grammar</w:t>
                  </w:r>
                  <w:r>
                    <w:rPr>
                      <w:rFonts w:ascii="Calibri" w:hAnsi="Calibri"/>
                      <w:sz w:val="30"/>
                      <w:szCs w:val="30"/>
                    </w:rPr>
                    <w:t xml:space="preserve"> and usage should be integrated throughout the year, students may need explicit</w:t>
                  </w:r>
                  <w:r w:rsidRPr="00664AE7">
                    <w:rPr>
                      <w:rFonts w:ascii="Calibri" w:hAnsi="Calibri"/>
                      <w:sz w:val="30"/>
                      <w:szCs w:val="30"/>
                    </w:rPr>
                    <w:t xml:space="preserve"> </w:t>
                  </w:r>
                  <w:r>
                    <w:rPr>
                      <w:rFonts w:ascii="Calibri" w:hAnsi="Calibri"/>
                      <w:sz w:val="30"/>
                      <w:szCs w:val="30"/>
                    </w:rPr>
                    <w:t>instruction and additional practice in certain areas of grammar as they appear in the context of reading,   writing</w:t>
                  </w:r>
                  <w:r w:rsidRPr="00664AE7">
                    <w:rPr>
                      <w:rFonts w:ascii="Calibri" w:hAnsi="Calibri"/>
                      <w:sz w:val="30"/>
                      <w:szCs w:val="30"/>
                    </w:rPr>
                    <w:t>, and speak</w:t>
                  </w:r>
                  <w:r>
                    <w:rPr>
                      <w:rFonts w:ascii="Calibri" w:hAnsi="Calibri"/>
                      <w:sz w:val="30"/>
                      <w:szCs w:val="30"/>
                    </w:rPr>
                    <w:t>ing</w:t>
                  </w:r>
                  <w:r w:rsidRPr="00664AE7">
                    <w:rPr>
                      <w:rFonts w:ascii="Calibri" w:hAnsi="Calibri"/>
                      <w:sz w:val="30"/>
                      <w:szCs w:val="30"/>
                    </w:rPr>
                    <w:t xml:space="preserve">. </w:t>
                  </w:r>
                </w:p>
              </w:txbxContent>
            </v:textbox>
            <w10:wrap type="through" anchorx="page" anchory="page"/>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564374" w:rsidP="00EA6F9A">
      <w:pPr>
        <w:pStyle w:val="NoSpacing"/>
        <w:jc w:val="center"/>
      </w:pPr>
      <w:r>
        <w:rPr>
          <w:noProof/>
        </w:rPr>
        <w:pict>
          <v:shape id="_x0000_s1085" type="#_x0000_t202" style="position:absolute;left:0;text-align:left;margin-left:-267.35pt;margin-top:7.45pt;width:272.75pt;height:99pt;z-index:251858969" filled="f" fillcolor="#dff0ff [671]" stroked="f" strokecolor="#078bff [2415]" strokeweight="3pt">
            <v:stroke linestyle="thinThin"/>
            <v:textbox>
              <w:txbxContent>
                <w:p w:rsidR="00881F4C" w:rsidRDefault="00881F4C">
                  <w:pPr>
                    <w:rPr>
                      <w:rFonts w:ascii="Calibri" w:hAnsi="Calibri" w:cs="Calibri"/>
                      <w:sz w:val="30"/>
                      <w:szCs w:val="30"/>
                    </w:rPr>
                  </w:pPr>
                  <w:r w:rsidRPr="00587304">
                    <w:rPr>
                      <w:rFonts w:ascii="Calibri" w:hAnsi="Calibri" w:cs="Calibri"/>
                      <w:b/>
                      <w:sz w:val="30"/>
                      <w:szCs w:val="30"/>
                      <w:u w:val="single"/>
                    </w:rPr>
                    <w:t>Digital</w:t>
                  </w:r>
                  <w:r>
                    <w:rPr>
                      <w:rFonts w:ascii="Calibri" w:hAnsi="Calibri" w:cs="Calibri"/>
                      <w:b/>
                      <w:sz w:val="30"/>
                      <w:szCs w:val="30"/>
                      <w:u w:val="single"/>
                    </w:rPr>
                    <w:t xml:space="preserve"> Integration and Application</w:t>
                  </w:r>
                  <w:r>
                    <w:rPr>
                      <w:rFonts w:ascii="Calibri" w:hAnsi="Calibri" w:cs="Calibri"/>
                      <w:sz w:val="30"/>
                      <w:szCs w:val="30"/>
                    </w:rPr>
                    <w:t xml:space="preserve"> </w:t>
                  </w:r>
                </w:p>
                <w:p w:rsidR="00881F4C" w:rsidRPr="00587304" w:rsidRDefault="00881F4C">
                  <w:pPr>
                    <w:rPr>
                      <w:rFonts w:ascii="Calibri" w:hAnsi="Calibri" w:cs="Calibri"/>
                      <w:sz w:val="30"/>
                      <w:szCs w:val="30"/>
                    </w:rPr>
                  </w:pPr>
                  <w:r>
                    <w:rPr>
                      <w:rFonts w:ascii="Calibri" w:hAnsi="Calibri" w:cs="Calibri"/>
                      <w:sz w:val="30"/>
                      <w:szCs w:val="30"/>
                    </w:rPr>
                    <w:t>Students will use digital tools to produce and publish writing along with analyzing multimedia illustrations and text to demonstrate understanding.</w:t>
                  </w:r>
                </w:p>
              </w:txbxContent>
            </v:textbox>
          </v:shape>
        </w:pict>
      </w: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EA6F9A" w:rsidRDefault="00EA6F9A" w:rsidP="00EA6F9A">
      <w:pPr>
        <w:pStyle w:val="NoSpacing"/>
        <w:jc w:val="center"/>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564374" w:rsidP="00EA6F9A">
      <w:pPr>
        <w:pStyle w:val="NoSpacing"/>
      </w:pPr>
      <w:r>
        <w:rPr>
          <w:noProof/>
        </w:rPr>
        <w:pict>
          <v:group id="_x0000_s1083" style="position:absolute;margin-left:8.7pt;margin-top:9.5pt;width:535.25pt;height:126.45pt;z-index:251775001" coordorigin="624,11484" coordsize="10705,2642">
            <v:shape id="Text Box 81" o:spid="_x0000_s1043" type="#_x0000_t202" style="position:absolute;left:624;top:11484;width:5285;height:2640;visibility:visible;mso-position-horizontal-relative:page;mso-position-vertical-relative:page" wrapcoords="-223 -491 -223 21968 21823 21968 21823 -491 -223 -4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R7qDACAABbBAAADgAAAGRycy9lMm9Eb2MueG1srFTbjtsgEH2v1H9AvDeOnUsTK85qm22qStuL&#10;tNsPwBjbqJihQGJvv34HnKTp7aWqHxDDDIeZc2a8uRk6RY7COgm6oOlkSonQHCqpm4J+edy/WlHi&#10;PNMVU6BFQZ+Eozfbly82vclFBi2oSliCINrlvSlo673Jk8TxVnTMTcAIjc4abMc8mrZJKst6RO9U&#10;kk2ny6QHWxkLXDiHp3ejk24jfl0L7j/VtROeqIJibj6uNq5lWJPthuWNZaaV/JQG+4csOiY1PnqB&#10;umOekYOVv0F1kltwUPsJhy6BupZcxBqwmnT6SzUPLTMi1oLkOHOhyf0/WP7x+NkSWRV0lVKiWYca&#10;PYrBkzcwEDxCfnrjcgx7MBjoBzxHnWOtztwD/+qIhl3LdCNurYW+FazC/OLN5OrqiOMCSNl/gArf&#10;YQcPEWiobRfIQzoIoqNOTxdtQi4cD2fLWbaaLSjh6Evn63SZLkJ2CcvP1411/p2AjoRNQS2KH+HZ&#10;8d75MfQcEl5zoGS1l0pFwzblTllyZNgo+/id0H8KU5r0BV0vssXIwF8hpvH7E0QnPXa8kh1Sfgli&#10;eeDtra5iP3om1bjH6pTGIgORgbuRRT+UQ9QsW50FKqF6QmotjB2OE4mbFux3Snrs7oK6bwdmBSXq&#10;vUZ51ul8HsYhGvPF6wwNe+0prz1Mc4QqqKdk3O78OEIHY2XT4ktjQ2i4RUlrGckOKY9ZnfLHDo5y&#10;naYtjMi1HaN+/BO2zwAAAP//AwBQSwMEFAAGAAgAAAAhAG5CmkDiAAAADAEAAA8AAABkcnMvZG93&#10;bnJldi54bWxMj8FOwzAQRO9I/IO1SFwQdZLSNAlxKoQEojcoCK5u7CYR9jrYbhr+nuUEt93Z0eyb&#10;ejNbwybtw+BQQLpIgGlsnRqwE/D2+nBdAAtRopLGoRbwrQNsmvOzWlbKnfBFT7vYMQrBUEkBfYxj&#10;xXloe21lWLhRI90OzlsZafUdV16eKNwaniVJzq0ckD70ctT3vW4/d0croLh5mj7Cdvn83uYHU8ar&#10;9fT45YW4vJjvboFFPcc/M/ziEzo0xLR3R1SBGQHZmqpE0tNVRhM5VmWZAtuTtCzyEnhT8/8lmh8A&#10;AAD//wMAUEsBAi0AFAAGAAgAAAAhAOSZw8D7AAAA4QEAABMAAAAAAAAAAAAAAAAAAAAAAFtDb250&#10;ZW50X1R5cGVzXS54bWxQSwECLQAUAAYACAAAACEAI7Jq4dcAAACUAQAACwAAAAAAAAAAAAAAAAAs&#10;AQAAX3JlbHMvLnJlbHNQSwECLQAUAAYACAAAACEAMCR7qDACAABbBAAADgAAAAAAAAAAAAAAAAAs&#10;AgAAZHJzL2Uyb0RvYy54bWxQSwECLQAUAAYACAAAACEAbkKaQOIAAAAMAQAADwAAAAAAAAAAAAAA&#10;AACIBAAAZHJzL2Rvd25yZXYueG1sUEsFBgAAAAAEAAQA8wAAAJcFAAAAAA==&#10;" strokecolor="#bee79d [1940]" strokeweight="6pt">
              <v:stroke linestyle="thickBetweenThin"/>
              <v:textbox style="mso-next-textbox:#Text Box 81">
                <w:txbxContent>
                  <w:p w:rsidR="00881F4C" w:rsidRPr="001C2FFC" w:rsidRDefault="00881F4C" w:rsidP="000856A0">
                    <w:pPr>
                      <w:pStyle w:val="NoSpacing"/>
                      <w:rPr>
                        <w:sz w:val="26"/>
                        <w:szCs w:val="26"/>
                      </w:rPr>
                    </w:pPr>
                    <w:r w:rsidRPr="001C2FFC">
                      <w:rPr>
                        <w:b/>
                        <w:sz w:val="26"/>
                        <w:szCs w:val="26"/>
                      </w:rPr>
                      <w:t>Examples of Informational texts</w:t>
                    </w:r>
                    <w:r w:rsidRPr="001C2FFC">
                      <w:rPr>
                        <w:sz w:val="26"/>
                        <w:szCs w:val="26"/>
                      </w:rPr>
                      <w:t>:  biographies and autobiographies; books about history, social studies, science and the arts; technical texts</w:t>
                    </w:r>
                    <w:r>
                      <w:rPr>
                        <w:sz w:val="26"/>
                        <w:szCs w:val="26"/>
                      </w:rPr>
                      <w:t xml:space="preserve"> (“how to” texts)</w:t>
                    </w:r>
                    <w:r w:rsidRPr="001C2FFC">
                      <w:rPr>
                        <w:sz w:val="26"/>
                        <w:szCs w:val="26"/>
                      </w:rPr>
                      <w:t>, including directions, forms and information displayed in graphs, charts or maps; and digital resources on a range of topics written for a broad audience.</w:t>
                    </w:r>
                  </w:p>
                  <w:p w:rsidR="00881F4C" w:rsidRDefault="00881F4C"/>
                </w:txbxContent>
              </v:textbox>
            </v:shape>
            <v:shape id="Text Box 82" o:spid="_x0000_s1044" type="#_x0000_t202" style="position:absolute;left:6048;top:11486;width:5281;height:2640;visibility:visible;mso-position-horizontal-relative:page;mso-position-vertical-relative:page" wrapcoords="-244 -550 -244 22013 21844 22013 21844 -550 -244 -5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ySxi8CAABbBAAADgAAAGRycy9lMm9Eb2MueG1srFTbbtswDH0fsH8Q9L44dpI2MeIUXboMA7oL&#10;0O4DZFm2hcmiJimxs68vJadpdnsZ5gdBvOiQPCS9vhk6RQ7COgm6oOlkSonQHCqpm4J+fdy9WVLi&#10;PNMVU6BFQY/C0ZvN61fr3uQigxZUJSxBEO3y3hS09d7kSeJ4KzrmJmCERmMNtmMeRdsklWU9oncq&#10;yabTq6QHWxkLXDiH2rvRSDcRv64F95/r2glPVEExNx9PG88ynMlmzfLGMtNKfkqD/UMWHZMag56h&#10;7phnZG/lb1Cd5BYc1H7CoUugriUXsQasJp3+Us1Dy4yItSA5zpxpcv8Pln86fLFEVgVdZpRo1mGP&#10;HsXgyVsYCKqQn964HN0eDDr6AfXY51irM/fAvzmiYdsy3Yhba6FvBaswvzS8TC6ejjgugJT9R6gw&#10;Dtt7iEBDbbtAHtJBEB37dDz3JuTCUTmbzZbLGZo42tL5Kr1KFzEGy5+fG+v8ewEdCZeCWmx+hGeH&#10;e+dDOix/dgnRHChZ7aRSUbBNuVWWHBgOyi5+J/Sf3JQmfUFXi2wxMvBXiGn8/gTRSY8Tr2SHlJ+d&#10;WB54e6erOI+eSTXeMWWlT0QG7kYW/VAOsWfZdYgQWC6hOiK1FsYJx43ESwv2ByU9TndB3fc9s4IS&#10;9UFje1bpfB7WIQrzxXWGgr20lJcWpjlCFdRTMl63flyhvbGyaTHSOBAabrGltYxkv2R1yh8nOPbg&#10;tG1hRS7l6PXyT9g8AQAA//8DAFBLAwQUAAYACAAAACEAz59NP+IAAAAOAQAADwAAAGRycy9kb3du&#10;cmV2LnhtbEyPzU7DMBCE70i8g7VIXBB1fiCkIU6FkEBwg7aCqxu7SYS9Drabhrdne4LbrGY0+029&#10;mq1hk/ZhcCggXSTANLZODdgJ2G6erktgIUpU0jjUAn50gFVzflbLSrkjvutpHTtGJRgqKaCPcaw4&#10;D22vrQwLN2okb++8lZFO33Hl5ZHKreFZkhTcygHpQy9H/djr9mt9sALKm5fpM7zmbx9tsTfLeHU3&#10;PX97IS4v5od7YFHP8S8MJ3xCh4aYdu6AKjAjoEhy2hLJSG8zUqdImpU0Z0cqL4sl8Kbm/2c0vwAA&#10;AP//AwBQSwECLQAUAAYACAAAACEA5JnDwPsAAADhAQAAEwAAAAAAAAAAAAAAAAAAAAAAW0NvbnRl&#10;bnRfVHlwZXNdLnhtbFBLAQItABQABgAIAAAAIQAjsmrh1wAAAJQBAAALAAAAAAAAAAAAAAAAACwB&#10;AABfcmVscy8ucmVsc1BLAQItABQABgAIAAAAIQBnPJLGLwIAAFsEAAAOAAAAAAAAAAAAAAAAACwC&#10;AABkcnMvZTJvRG9jLnhtbFBLAQItABQABgAIAAAAIQDPn00/4gAAAA4BAAAPAAAAAAAAAAAAAAAA&#10;AIcEAABkcnMvZG93bnJldi54bWxQSwUGAAAAAAQABADzAAAAlgUAAAAA&#10;" strokecolor="#bee79d [1940]" strokeweight="6pt">
              <v:stroke linestyle="thickBetweenThin"/>
              <v:textbox style="mso-next-textbox:#Text Box 82">
                <w:txbxContent>
                  <w:p w:rsidR="00881F4C" w:rsidRPr="001C2FFC" w:rsidRDefault="00881F4C">
                    <w:pPr>
                      <w:rPr>
                        <w:rFonts w:ascii="Calibri" w:hAnsi="Calibri"/>
                        <w:sz w:val="26"/>
                        <w:szCs w:val="26"/>
                      </w:rPr>
                    </w:pPr>
                    <w:r w:rsidRPr="001C2FFC">
                      <w:rPr>
                        <w:rFonts w:ascii="Calibri" w:hAnsi="Calibri"/>
                        <w:b/>
                        <w:sz w:val="26"/>
                        <w:szCs w:val="26"/>
                      </w:rPr>
                      <w:t>Examples of Literature</w:t>
                    </w:r>
                    <w:r w:rsidRPr="001C2FFC">
                      <w:rPr>
                        <w:rFonts w:ascii="Calibri" w:hAnsi="Calibri"/>
                        <w:sz w:val="26"/>
                        <w:szCs w:val="26"/>
                      </w:rPr>
                      <w:t>:  adventure stories,</w:t>
                    </w:r>
                    <w:r>
                      <w:rPr>
                        <w:rFonts w:ascii="Calibri" w:hAnsi="Calibri"/>
                        <w:sz w:val="26"/>
                        <w:szCs w:val="26"/>
                      </w:rPr>
                      <w:t xml:space="preserve"> mysteries,</w:t>
                    </w:r>
                    <w:r w:rsidRPr="001C2FFC">
                      <w:rPr>
                        <w:rFonts w:ascii="Calibri" w:hAnsi="Calibri"/>
                        <w:sz w:val="26"/>
                        <w:szCs w:val="26"/>
                      </w:rPr>
                      <w:t xml:space="preserve"> folktales, legends, fables, fantasy, realistic fiction</w:t>
                    </w:r>
                    <w:r>
                      <w:rPr>
                        <w:rFonts w:ascii="Calibri" w:hAnsi="Calibri"/>
                        <w:sz w:val="26"/>
                        <w:szCs w:val="26"/>
                      </w:rPr>
                      <w:t xml:space="preserve">, </w:t>
                    </w:r>
                    <w:r w:rsidRPr="001C2FFC">
                      <w:rPr>
                        <w:rFonts w:ascii="Calibri" w:hAnsi="Calibri"/>
                        <w:sz w:val="26"/>
                        <w:szCs w:val="26"/>
                      </w:rPr>
                      <w:t>and drama, as well as nursery rhymes, narrative poems, limericks and free verse</w:t>
                    </w:r>
                    <w:r>
                      <w:rPr>
                        <w:rFonts w:ascii="Calibri" w:hAnsi="Calibri"/>
                        <w:sz w:val="26"/>
                        <w:szCs w:val="26"/>
                      </w:rPr>
                      <w:t>.</w:t>
                    </w:r>
                  </w:p>
                </w:txbxContent>
              </v:textbox>
            </v:shape>
          </v:group>
        </w:pict>
      </w: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3A515E" w:rsidRDefault="003A515E" w:rsidP="00EA6F9A">
      <w:pPr>
        <w:pStyle w:val="NoSpacing"/>
      </w:pPr>
    </w:p>
    <w:p w:rsidR="00EA6F9A" w:rsidRDefault="00EA6F9A" w:rsidP="00EA6F9A">
      <w:pPr>
        <w:pStyle w:val="NoSpacing"/>
      </w:pPr>
    </w:p>
    <w:p w:rsidR="003D43A9" w:rsidRDefault="003D43A9" w:rsidP="00E767CA">
      <w:pPr>
        <w:pStyle w:val="NoSpacing"/>
        <w:rPr>
          <w:i/>
          <w:sz w:val="24"/>
        </w:rPr>
      </w:pPr>
    </w:p>
    <w:p w:rsidR="003D43A9" w:rsidRDefault="003D43A9" w:rsidP="001C2FFC">
      <w:pPr>
        <w:pStyle w:val="NoSpacing"/>
        <w:jc w:val="center"/>
        <w:rPr>
          <w:i/>
          <w:sz w:val="24"/>
        </w:rPr>
      </w:pPr>
    </w:p>
    <w:p w:rsidR="00D0477A" w:rsidRDefault="00D0477A" w:rsidP="003D43A9">
      <w:pPr>
        <w:pStyle w:val="NoSpacing"/>
        <w:jc w:val="center"/>
        <w:rPr>
          <w:b/>
          <w:color w:val="078BFF" w:themeColor="text2" w:themeShade="BF"/>
          <w:sz w:val="28"/>
        </w:rPr>
      </w:pPr>
    </w:p>
    <w:p w:rsidR="00D0477A" w:rsidRDefault="00D0477A" w:rsidP="003D43A9">
      <w:pPr>
        <w:pStyle w:val="NoSpacing"/>
        <w:jc w:val="center"/>
        <w:rPr>
          <w:b/>
          <w:color w:val="078BFF" w:themeColor="text2" w:themeShade="BF"/>
          <w:sz w:val="28"/>
        </w:rPr>
      </w:pPr>
    </w:p>
    <w:p w:rsidR="003D43A9" w:rsidRPr="005C7DD8" w:rsidRDefault="00B958F1" w:rsidP="003D43A9">
      <w:pPr>
        <w:pStyle w:val="NoSpacing"/>
        <w:jc w:val="center"/>
        <w:rPr>
          <w:b/>
          <w:color w:val="078BFF" w:themeColor="text2" w:themeShade="BF"/>
          <w:sz w:val="28"/>
        </w:rPr>
      </w:pPr>
      <w:r>
        <w:rPr>
          <w:b/>
          <w:color w:val="078BFF" w:themeColor="text2" w:themeShade="BF"/>
          <w:sz w:val="28"/>
        </w:rPr>
        <w:lastRenderedPageBreak/>
        <w:t>1</w:t>
      </w:r>
      <w:r w:rsidRPr="00B958F1">
        <w:rPr>
          <w:b/>
          <w:color w:val="078BFF" w:themeColor="text2" w:themeShade="BF"/>
          <w:sz w:val="28"/>
          <w:vertAlign w:val="superscript"/>
        </w:rPr>
        <w:t>st</w:t>
      </w:r>
      <w:r>
        <w:rPr>
          <w:b/>
          <w:color w:val="078BFF" w:themeColor="text2" w:themeShade="BF"/>
          <w:sz w:val="28"/>
        </w:rPr>
        <w:t xml:space="preserve"> </w:t>
      </w:r>
      <w:r w:rsidR="004B51BD">
        <w:rPr>
          <w:b/>
          <w:color w:val="078BFF" w:themeColor="text2" w:themeShade="BF"/>
          <w:sz w:val="28"/>
        </w:rPr>
        <w:t xml:space="preserve"> </w:t>
      </w:r>
      <w:r w:rsidR="003D43A9" w:rsidRPr="005C7DD8">
        <w:rPr>
          <w:b/>
          <w:color w:val="078BFF" w:themeColor="text2" w:themeShade="BF"/>
          <w:sz w:val="28"/>
        </w:rPr>
        <w:t xml:space="preserve">Grade </w:t>
      </w:r>
      <w:r w:rsidR="00A4454C">
        <w:rPr>
          <w:b/>
          <w:color w:val="078BFF" w:themeColor="text2" w:themeShade="BF"/>
          <w:sz w:val="28"/>
        </w:rPr>
        <w:t xml:space="preserve">Illinois </w:t>
      </w:r>
      <w:r w:rsidR="003D43A9" w:rsidRPr="005C7DD8">
        <w:rPr>
          <w:b/>
          <w:color w:val="078BFF" w:themeColor="text2" w:themeShade="BF"/>
          <w:sz w:val="28"/>
        </w:rPr>
        <w:t>Model Content Frameworks</w:t>
      </w:r>
    </w:p>
    <w:p w:rsidR="001C2FFC" w:rsidRPr="00D90C23" w:rsidRDefault="001C2FFC" w:rsidP="001C2FFC">
      <w:pPr>
        <w:pStyle w:val="NoSpacing"/>
        <w:jc w:val="center"/>
        <w:rPr>
          <w:i/>
          <w:sz w:val="24"/>
        </w:rPr>
      </w:pPr>
      <w:r>
        <w:rPr>
          <w:i/>
          <w:sz w:val="24"/>
        </w:rPr>
        <w:t>Optional model</w:t>
      </w:r>
      <w:r w:rsidRPr="00D90C23">
        <w:rPr>
          <w:i/>
          <w:sz w:val="24"/>
        </w:rPr>
        <w:t xml:space="preserve"> to consider when constructing a year long course of instruction.</w:t>
      </w:r>
    </w:p>
    <w:p w:rsidR="001C2FFC" w:rsidRDefault="001C2FFC" w:rsidP="001C2FFC">
      <w:pPr>
        <w:pStyle w:val="NoSpacing"/>
        <w:rPr>
          <w:b/>
        </w:rPr>
      </w:pPr>
    </w:p>
    <w:p w:rsidR="001C2FFC" w:rsidRDefault="001C2FFC" w:rsidP="001C2FFC">
      <w:pPr>
        <w:pStyle w:val="NoSpacing"/>
        <w:jc w:val="center"/>
        <w:rPr>
          <w:b/>
        </w:rPr>
      </w:pPr>
      <w:r>
        <w:rPr>
          <w:b/>
        </w:rPr>
        <w:t>1</w:t>
      </w:r>
      <w:r w:rsidRPr="00B8559E">
        <w:rPr>
          <w:b/>
          <w:vertAlign w:val="superscript"/>
        </w:rPr>
        <w:t>st</w:t>
      </w:r>
      <w:r>
        <w:rPr>
          <w:b/>
        </w:rPr>
        <w:t xml:space="preserve"> Quarter-Length Module</w:t>
      </w:r>
    </w:p>
    <w:p w:rsidR="001C2FFC" w:rsidRPr="00E01ADB" w:rsidRDefault="001C2FFC" w:rsidP="001C2FFC">
      <w:pPr>
        <w:pStyle w:val="NoSpacing"/>
        <w:rPr>
          <w:b/>
          <w:sz w:val="28"/>
          <w:u w:val="single"/>
        </w:rPr>
      </w:pPr>
      <w:r w:rsidRPr="00E01ADB">
        <w:rPr>
          <w:b/>
          <w:sz w:val="28"/>
          <w:u w:val="single"/>
        </w:rPr>
        <w:t>Reading Complex Texts</w:t>
      </w:r>
    </w:p>
    <w:p w:rsidR="001C2FFC" w:rsidRPr="00910576" w:rsidRDefault="00564374" w:rsidP="001C2FFC">
      <w:pPr>
        <w:pStyle w:val="NoSpacing"/>
        <w:rPr>
          <w:b/>
        </w:rPr>
      </w:pPr>
      <w:r>
        <w:rPr>
          <w:b/>
          <w:noProof/>
        </w:rPr>
        <w:pict>
          <v:shape id="_x0000_s1057" type="#_x0000_t202" style="position:absolute;margin-left:226.75pt;margin-top:9.6pt;width:240pt;height:78.7pt;z-index:251821081" strokecolor="#9fd2ff [1951]" strokeweight="4.5pt">
            <v:stroke linestyle="thickThin"/>
            <v:textbox style="mso-next-textbox:#_x0000_s1057">
              <w:txbxContent>
                <w:p w:rsidR="00881F4C" w:rsidRPr="00DD2BEB" w:rsidRDefault="00881F4C" w:rsidP="00D844C5">
                  <w:pPr>
                    <w:pStyle w:val="NoSpacing"/>
                    <w:jc w:val="center"/>
                    <w:rPr>
                      <w:b/>
                      <w:sz w:val="16"/>
                    </w:rPr>
                  </w:pPr>
                  <w:r>
                    <w:rPr>
                      <w:b/>
                      <w:sz w:val="16"/>
                      <w:u w:val="single"/>
                    </w:rPr>
                    <w:t>Read Aloud</w:t>
                  </w:r>
                  <w:r w:rsidRPr="00D90C23">
                    <w:rPr>
                      <w:b/>
                      <w:sz w:val="16"/>
                      <w:u w:val="single"/>
                    </w:rPr>
                    <w:t xml:space="preserve"> Texts</w:t>
                  </w:r>
                  <w:r>
                    <w:rPr>
                      <w:b/>
                      <w:sz w:val="16"/>
                      <w:u w:val="single"/>
                    </w:rPr>
                    <w:t xml:space="preserve"> to Include: (Students working toward independent reading)</w:t>
                  </w:r>
                </w:p>
                <w:p w:rsidR="00881F4C" w:rsidRDefault="00881F4C" w:rsidP="001C2FFC">
                  <w:pPr>
                    <w:pStyle w:val="NoSpacing"/>
                    <w:rPr>
                      <w:sz w:val="16"/>
                    </w:rPr>
                  </w:pPr>
                  <w:r>
                    <w:rPr>
                      <w:sz w:val="16"/>
                    </w:rPr>
                    <w:t xml:space="preserve">Fiction, rhymes, </w:t>
                  </w:r>
                  <w:r>
                    <w:rPr>
                      <w:sz w:val="16"/>
                    </w:rPr>
                    <w:tab/>
                    <w:t xml:space="preserve">               Draw evidence from texts and</w:t>
                  </w:r>
                </w:p>
                <w:p w:rsidR="00881F4C" w:rsidRDefault="00881F4C" w:rsidP="00A65521">
                  <w:pPr>
                    <w:pStyle w:val="NoSpacing"/>
                    <w:rPr>
                      <w:sz w:val="16"/>
                    </w:rPr>
                  </w:pPr>
                  <w:r>
                    <w:rPr>
                      <w:sz w:val="16"/>
                    </w:rPr>
                    <w:t>poetry,                                          present ideas and information.</w:t>
                  </w:r>
                </w:p>
                <w:p w:rsidR="00881F4C" w:rsidRDefault="00881F4C" w:rsidP="00A65521">
                  <w:pPr>
                    <w:pStyle w:val="NoSpacing"/>
                    <w:rPr>
                      <w:sz w:val="16"/>
                    </w:rPr>
                  </w:pPr>
                  <w:r>
                    <w:rPr>
                      <w:sz w:val="16"/>
                    </w:rPr>
                    <w:t>Folktales/Fables                          through speaking.</w:t>
                  </w:r>
                </w:p>
                <w:p w:rsidR="00881F4C" w:rsidRDefault="00881F4C" w:rsidP="001C2FFC">
                  <w:pPr>
                    <w:pStyle w:val="NoSpacing"/>
                    <w:rPr>
                      <w:sz w:val="16"/>
                    </w:rPr>
                  </w:pPr>
                  <w:r>
                    <w:rPr>
                      <w:sz w:val="16"/>
                    </w:rPr>
                    <w:t>Science                                         Model responding to text through                  Social Studies or Arts                 writing.</w:t>
                  </w:r>
                </w:p>
                <w:p w:rsidR="00881F4C" w:rsidRDefault="00881F4C" w:rsidP="00347B98">
                  <w:pPr>
                    <w:pStyle w:val="NoSpacing"/>
                    <w:rPr>
                      <w:sz w:val="16"/>
                    </w:rPr>
                  </w:pPr>
                </w:p>
                <w:p w:rsidR="00881F4C" w:rsidRPr="00D90C23" w:rsidRDefault="00881F4C" w:rsidP="00347B98">
                  <w:pPr>
                    <w:pStyle w:val="NoSpacing"/>
                    <w:rPr>
                      <w:sz w:val="16"/>
                    </w:rPr>
                  </w:pPr>
                  <w:r>
                    <w:rPr>
                      <w:sz w:val="16"/>
                    </w:rPr>
                    <w:t xml:space="preserve">                                                        </w:t>
                  </w:r>
                </w:p>
              </w:txbxContent>
            </v:textbox>
          </v:shape>
        </w:pict>
      </w:r>
      <w:r w:rsidR="001C2FFC" w:rsidRPr="00910576">
        <w:t>Read grade level texts of appropriate complexity</w:t>
      </w:r>
    </w:p>
    <w:p w:rsidR="001C2FFC" w:rsidRPr="00910576" w:rsidRDefault="001C2FFC" w:rsidP="001C2FFC">
      <w:pPr>
        <w:pStyle w:val="NoSpacing"/>
        <w:rPr>
          <w:u w:val="single"/>
        </w:rPr>
      </w:pPr>
    </w:p>
    <w:p w:rsidR="001C2FFC" w:rsidRPr="00910576" w:rsidRDefault="001C2FFC" w:rsidP="001C2FFC">
      <w:pPr>
        <w:pStyle w:val="NoSpacing"/>
        <w:rPr>
          <w:u w:val="single"/>
        </w:rPr>
      </w:pPr>
      <w:r w:rsidRPr="00910576">
        <w:rPr>
          <w:u w:val="single"/>
        </w:rPr>
        <w:t>Short Texts</w:t>
      </w:r>
    </w:p>
    <w:p w:rsidR="0004726F" w:rsidRDefault="00564374" w:rsidP="001C2FFC">
      <w:pPr>
        <w:pStyle w:val="NoSpacing"/>
      </w:pPr>
      <w:r w:rsidRPr="00564374">
        <w:rPr>
          <w:noProof/>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margin-left:131.75pt;margin-top:1.5pt;width:78pt;height:20.2pt;z-index:251824153" fillcolor="#d4efbd [1300]" strokecolor="#078bff [2415]" strokeweight="3pt">
            <v:fill color2="fill lighten(24)" rotate="t" method="linear sigma" type="gradient"/>
            <v:stroke linestyle="thinThin"/>
          </v:shape>
        </w:pict>
      </w:r>
      <w:r>
        <w:rPr>
          <w:noProof/>
        </w:rPr>
        <w:pict>
          <v:shape id="_x0000_s1062" type="#_x0000_t202" style="position:absolute;margin-left:478.4pt;margin-top:9.8pt;width:68.15pt;height:76.6pt;z-index:251831321" strokecolor="#9fd2ff [1951]" strokeweight="4.5pt">
            <v:stroke linestyle="thickThin"/>
            <v:textbox>
              <w:txbxContent>
                <w:p w:rsidR="00881F4C" w:rsidRPr="00D23BEB" w:rsidRDefault="00881F4C">
                  <w:pPr>
                    <w:rPr>
                      <w:sz w:val="18"/>
                    </w:rPr>
                  </w:pPr>
                  <w:r>
                    <w:rPr>
                      <w:sz w:val="18"/>
                    </w:rPr>
                    <w:t>C</w:t>
                  </w:r>
                  <w:r w:rsidRPr="00D23BEB">
                    <w:rPr>
                      <w:sz w:val="18"/>
                    </w:rPr>
                    <w:t>onnect the extended text</w:t>
                  </w:r>
                  <w:r>
                    <w:rPr>
                      <w:sz w:val="18"/>
                    </w:rPr>
                    <w:t>s</w:t>
                  </w:r>
                  <w:r w:rsidRPr="00D23BEB">
                    <w:rPr>
                      <w:sz w:val="18"/>
                    </w:rPr>
                    <w:t xml:space="preserve"> to 1 or more short text</w:t>
                  </w:r>
                  <w:r>
                    <w:rPr>
                      <w:sz w:val="18"/>
                    </w:rPr>
                    <w:t>(s).</w:t>
                  </w:r>
                </w:p>
              </w:txbxContent>
            </v:textbox>
          </v:shape>
        </w:pict>
      </w:r>
      <w:r w:rsidR="001C2FFC" w:rsidRPr="00910576">
        <w:t xml:space="preserve">Literature - 50%       </w:t>
      </w:r>
    </w:p>
    <w:p w:rsidR="001C2FFC" w:rsidRPr="00910576" w:rsidRDefault="001C2FFC" w:rsidP="001C2FFC">
      <w:pPr>
        <w:pStyle w:val="NoSpacing"/>
      </w:pPr>
      <w:r w:rsidRPr="00910576">
        <w:t xml:space="preserve">Informational – 50%   </w:t>
      </w:r>
    </w:p>
    <w:p w:rsidR="001C2FFC" w:rsidRPr="00910576" w:rsidRDefault="001C2FFC" w:rsidP="001C2FFC">
      <w:pPr>
        <w:pStyle w:val="NoSpacing"/>
      </w:pPr>
    </w:p>
    <w:p w:rsidR="001C2FFC" w:rsidRPr="00910576" w:rsidRDefault="001C2FFC" w:rsidP="001C2FFC">
      <w:pPr>
        <w:pStyle w:val="NoSpacing"/>
        <w:rPr>
          <w:u w:val="single"/>
        </w:rPr>
      </w:pPr>
    </w:p>
    <w:p w:rsidR="00BB3FC1" w:rsidRPr="00910576" w:rsidRDefault="00564374" w:rsidP="001C2FFC">
      <w:pPr>
        <w:pStyle w:val="NoSpacing"/>
        <w:rPr>
          <w:u w:val="single"/>
        </w:rPr>
      </w:pPr>
      <w:r w:rsidRPr="00564374">
        <w:rPr>
          <w:noProof/>
        </w:rPr>
        <w:pict>
          <v:shape id="_x0000_s1058" type="#_x0000_t202" style="position:absolute;margin-left:227.5pt;margin-top:6pt;width:239.25pt;height:68.65pt;z-index:251822105" strokecolor="#9fd2ff [1951]" strokeweight="4.5pt">
            <v:stroke linestyle="thickThin"/>
            <v:textbox>
              <w:txbxContent>
                <w:p w:rsidR="00881F4C" w:rsidRPr="00B8559E" w:rsidRDefault="00881F4C" w:rsidP="001C2FFC">
                  <w:pPr>
                    <w:pStyle w:val="NoSpacing"/>
                    <w:jc w:val="center"/>
                    <w:rPr>
                      <w:b/>
                      <w:sz w:val="16"/>
                      <w:szCs w:val="18"/>
                      <w:u w:val="single"/>
                    </w:rPr>
                  </w:pPr>
                  <w:r>
                    <w:rPr>
                      <w:b/>
                      <w:sz w:val="16"/>
                      <w:szCs w:val="18"/>
                      <w:u w:val="single"/>
                    </w:rPr>
                    <w:t xml:space="preserve">Various </w:t>
                  </w:r>
                  <w:r w:rsidRPr="00B8559E">
                    <w:rPr>
                      <w:b/>
                      <w:sz w:val="16"/>
                      <w:szCs w:val="18"/>
                      <w:u w:val="single"/>
                    </w:rPr>
                    <w:t>Extended</w:t>
                  </w:r>
                  <w:r>
                    <w:rPr>
                      <w:b/>
                      <w:sz w:val="16"/>
                      <w:szCs w:val="18"/>
                      <w:u w:val="single"/>
                    </w:rPr>
                    <w:t xml:space="preserve"> Read Aloud</w:t>
                  </w:r>
                  <w:r w:rsidRPr="00B8559E">
                    <w:rPr>
                      <w:b/>
                      <w:sz w:val="16"/>
                      <w:szCs w:val="18"/>
                      <w:u w:val="single"/>
                    </w:rPr>
                    <w:t xml:space="preserve"> Text</w:t>
                  </w:r>
                  <w:r>
                    <w:rPr>
                      <w:b/>
                      <w:sz w:val="16"/>
                      <w:szCs w:val="18"/>
                      <w:u w:val="single"/>
                    </w:rPr>
                    <w:t>s</w:t>
                  </w:r>
                  <w:r w:rsidRPr="00B8559E">
                    <w:rPr>
                      <w:b/>
                      <w:sz w:val="16"/>
                      <w:szCs w:val="18"/>
                      <w:u w:val="single"/>
                    </w:rPr>
                    <w:t xml:space="preserve"> </w:t>
                  </w:r>
                </w:p>
                <w:p w:rsidR="00881F4C" w:rsidRDefault="00881F4C" w:rsidP="001C2FFC">
                  <w:pPr>
                    <w:pStyle w:val="NoSpacing"/>
                    <w:rPr>
                      <w:sz w:val="16"/>
                    </w:rPr>
                  </w:pPr>
                  <w:r>
                    <w:rPr>
                      <w:sz w:val="16"/>
                    </w:rPr>
                    <w:t>Perform a close reading allowing students to ask and answer questions to identify key ideas and details</w:t>
                  </w:r>
                </w:p>
                <w:p w:rsidR="00881F4C" w:rsidRDefault="00881F4C" w:rsidP="001C2FFC">
                  <w:pPr>
                    <w:pStyle w:val="NoSpacing"/>
                    <w:rPr>
                      <w:sz w:val="16"/>
                    </w:rPr>
                  </w:pPr>
                  <w:r>
                    <w:rPr>
                      <w:sz w:val="16"/>
                    </w:rPr>
                    <w:t>C</w:t>
                  </w:r>
                  <w:r w:rsidRPr="000536F3">
                    <w:rPr>
                      <w:sz w:val="16"/>
                    </w:rPr>
                    <w:t xml:space="preserve">ompare and </w:t>
                  </w:r>
                  <w:r>
                    <w:rPr>
                      <w:sz w:val="16"/>
                    </w:rPr>
                    <w:t>contrast</w:t>
                  </w:r>
                  <w:r w:rsidRPr="000536F3">
                    <w:rPr>
                      <w:sz w:val="16"/>
                    </w:rPr>
                    <w:t xml:space="preserve"> ideas across other relat</w:t>
                  </w:r>
                  <w:r>
                    <w:rPr>
                      <w:sz w:val="16"/>
                    </w:rPr>
                    <w:t>ed texts</w:t>
                  </w:r>
                </w:p>
                <w:p w:rsidR="00881F4C" w:rsidRDefault="00881F4C" w:rsidP="001C2FFC">
                  <w:pPr>
                    <w:pStyle w:val="NoSpacing"/>
                    <w:rPr>
                      <w:sz w:val="16"/>
                    </w:rPr>
                  </w:pPr>
                  <w:r>
                    <w:rPr>
                      <w:sz w:val="16"/>
                    </w:rPr>
                    <w:t>Have text-focused discussions</w:t>
                  </w:r>
                </w:p>
                <w:p w:rsidR="00881F4C" w:rsidRDefault="00881F4C" w:rsidP="001C2FFC">
                  <w:pPr>
                    <w:pStyle w:val="NoSpacing"/>
                    <w:rPr>
                      <w:sz w:val="16"/>
                    </w:rPr>
                  </w:pPr>
                  <w:r>
                    <w:rPr>
                      <w:sz w:val="16"/>
                    </w:rPr>
                    <w:t>Produce written work with guidance and support from adults.</w:t>
                  </w:r>
                </w:p>
                <w:p w:rsidR="00881F4C" w:rsidRDefault="00881F4C"/>
              </w:txbxContent>
            </v:textbox>
          </v:shape>
        </w:pict>
      </w:r>
    </w:p>
    <w:p w:rsidR="001C2FFC" w:rsidRPr="00910576" w:rsidRDefault="001C2FFC" w:rsidP="001C2FFC">
      <w:pPr>
        <w:pStyle w:val="NoSpacing"/>
        <w:rPr>
          <w:u w:val="single"/>
        </w:rPr>
      </w:pPr>
      <w:r w:rsidRPr="00910576">
        <w:rPr>
          <w:u w:val="single"/>
        </w:rPr>
        <w:t>Extended Text</w:t>
      </w:r>
    </w:p>
    <w:p w:rsidR="001C2FFC" w:rsidRPr="00910576" w:rsidRDefault="00564374" w:rsidP="001C2FFC">
      <w:pPr>
        <w:pStyle w:val="NoSpacing"/>
      </w:pPr>
      <w:r>
        <w:rPr>
          <w:noProof/>
        </w:rPr>
        <w:pict>
          <v:shape id="_x0000_s1060" type="#_x0000_t13" style="position:absolute;margin-left:131.25pt;margin-top:11.55pt;width:78.5pt;height:19.45pt;z-index:251825177" fillcolor="#d4efbd [1300]" strokecolor="#078bff [2415]" strokeweight="3pt">
            <v:fill color2="fill lighten(12)" rotate="t" method="linear sigma" focus="100%" type="gradient"/>
            <v:stroke linestyle="thinThin"/>
          </v:shape>
        </w:pict>
      </w:r>
      <w:r w:rsidR="003D43A9">
        <w:t xml:space="preserve">Literature </w:t>
      </w:r>
      <w:r w:rsidR="001C2FFC" w:rsidRPr="00910576">
        <w:t>- 1 (novel</w:t>
      </w:r>
      <w:r w:rsidR="002C5245">
        <w:t>,</w:t>
      </w:r>
      <w:r w:rsidR="001C2FFC" w:rsidRPr="00910576">
        <w:t xml:space="preserve"> play</w:t>
      </w:r>
      <w:r w:rsidR="002C5245">
        <w:t>, or longer story</w:t>
      </w:r>
      <w:r w:rsidR="001C2FFC" w:rsidRPr="00910576">
        <w:t>)</w:t>
      </w:r>
    </w:p>
    <w:p w:rsidR="001C2FFC" w:rsidRPr="00910576" w:rsidRDefault="001C2FFC" w:rsidP="001C2FFC">
      <w:pPr>
        <w:pStyle w:val="NoSpacing"/>
        <w:rPr>
          <w:b/>
        </w:rPr>
      </w:pPr>
    </w:p>
    <w:p w:rsidR="001C2FFC" w:rsidRPr="00910576" w:rsidRDefault="001C2FFC" w:rsidP="001C2FFC">
      <w:pPr>
        <w:pStyle w:val="NoSpacing"/>
        <w:rPr>
          <w:b/>
        </w:rPr>
      </w:pPr>
    </w:p>
    <w:p w:rsidR="001C2FFC" w:rsidRPr="00910576" w:rsidRDefault="001C2FFC" w:rsidP="001C2FFC">
      <w:pPr>
        <w:pStyle w:val="NoSpacing"/>
        <w:rPr>
          <w:b/>
        </w:rPr>
      </w:pPr>
    </w:p>
    <w:p w:rsidR="00F4416A" w:rsidRDefault="00F4416A" w:rsidP="0007794B">
      <w:pPr>
        <w:pStyle w:val="NoSpacing"/>
        <w:rPr>
          <w:b/>
          <w:sz w:val="28"/>
          <w:u w:val="single"/>
        </w:rPr>
      </w:pPr>
    </w:p>
    <w:p w:rsidR="001C2FFC" w:rsidRPr="00E01ADB" w:rsidRDefault="0007794B" w:rsidP="0007794B">
      <w:pPr>
        <w:pStyle w:val="NoSpacing"/>
        <w:rPr>
          <w:b/>
          <w:sz w:val="28"/>
          <w:u w:val="single"/>
        </w:rPr>
      </w:pPr>
      <w:r w:rsidRPr="00E01ADB">
        <w:rPr>
          <w:b/>
          <w:sz w:val="28"/>
          <w:u w:val="single"/>
        </w:rPr>
        <w:t>Writing a</w:t>
      </w:r>
      <w:r w:rsidR="001C2FFC" w:rsidRPr="00E01ADB">
        <w:rPr>
          <w:b/>
          <w:sz w:val="28"/>
          <w:u w:val="single"/>
        </w:rPr>
        <w:t xml:space="preserve">bout Texts – </w:t>
      </w:r>
      <w:r w:rsidRPr="00E01ADB">
        <w:rPr>
          <w:b/>
          <w:sz w:val="28"/>
          <w:u w:val="single"/>
        </w:rPr>
        <w:t xml:space="preserve"> Balance of Opinion &amp; </w:t>
      </w:r>
      <w:r w:rsidR="00E16365" w:rsidRPr="00E01ADB">
        <w:rPr>
          <w:b/>
          <w:sz w:val="28"/>
          <w:u w:val="single"/>
        </w:rPr>
        <w:t>Informative/Explanatory</w:t>
      </w:r>
    </w:p>
    <w:p w:rsidR="001C2FFC" w:rsidRPr="00E01ADB" w:rsidRDefault="008E0456" w:rsidP="0007794B">
      <w:pPr>
        <w:pStyle w:val="NoSpacing"/>
        <w:ind w:left="720"/>
      </w:pPr>
      <w:r>
        <w:t xml:space="preserve">Mix of on-demand, review, and revisions </w:t>
      </w:r>
      <w:r w:rsidR="001C2FFC" w:rsidRPr="00E01ADB">
        <w:t>writing</w:t>
      </w:r>
      <w:r>
        <w:t xml:space="preserve"> tasks</w:t>
      </w:r>
    </w:p>
    <w:p w:rsidR="001C2FFC" w:rsidRPr="00910576" w:rsidRDefault="001C2FFC" w:rsidP="0007794B">
      <w:pPr>
        <w:pStyle w:val="NoSpacing"/>
        <w:ind w:left="720"/>
        <w:rPr>
          <w:b/>
        </w:rPr>
      </w:pPr>
      <w:r w:rsidRPr="00E01ADB">
        <w:t>Build confidence and competence with technology</w:t>
      </w:r>
      <w:r w:rsidR="00047ACA">
        <w:t>.</w:t>
      </w:r>
    </w:p>
    <w:p w:rsidR="001C2FFC" w:rsidRPr="00910576" w:rsidRDefault="001C2FFC" w:rsidP="001C2FFC">
      <w:pPr>
        <w:pStyle w:val="NoSpacing"/>
      </w:pPr>
    </w:p>
    <w:p w:rsidR="00F4416A" w:rsidRDefault="00564374" w:rsidP="00F4416A">
      <w:pPr>
        <w:pStyle w:val="NoSpacing"/>
        <w:ind w:left="720"/>
        <w:rPr>
          <w:b/>
        </w:rPr>
      </w:pPr>
      <w:r w:rsidRPr="00564374">
        <w:rPr>
          <w:noProof/>
        </w:rPr>
        <w:pict>
          <v:shape id="_x0000_s1088" type="#_x0000_t202" style="position:absolute;left:0;text-align:left;margin-left:435.9pt;margin-top:2.95pt;width:69.95pt;height:65.25pt;z-index:251859993;mso-wrap-style:none" fillcolor="#dff0ff [671]" strokecolor="#078bff [2415]" strokeweight="3pt">
            <v:stroke linestyle="thinThin"/>
            <v:textbox>
              <w:txbxContent>
                <w:p w:rsidR="00881F4C" w:rsidRDefault="00881F4C">
                  <w:r>
                    <w:rPr>
                      <w:noProof/>
                    </w:rPr>
                    <w:drawing>
                      <wp:inline distT="0" distB="0" distL="0" distR="0">
                        <wp:extent cx="647156" cy="692170"/>
                        <wp:effectExtent l="19050" t="0" r="544" b="0"/>
                        <wp:docPr id="7" name="Picture 2" descr="C:\Users\jbrown.ROE_4\AppData\Local\Microsoft\Windows\Temporary Internet Files\Content.IE5\T79BXFNT\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10"/>
                                <a:srcRect/>
                                <a:stretch>
                                  <a:fillRect/>
                                </a:stretch>
                              </pic:blipFill>
                              <pic:spPr bwMode="auto">
                                <a:xfrm>
                                  <a:off x="0" y="0"/>
                                  <a:ext cx="651486" cy="696801"/>
                                </a:xfrm>
                                <a:prstGeom prst="rect">
                                  <a:avLst/>
                                </a:prstGeom>
                                <a:noFill/>
                                <a:ln w="9525">
                                  <a:noFill/>
                                  <a:miter lim="800000"/>
                                  <a:headEnd/>
                                  <a:tailEnd/>
                                </a:ln>
                              </pic:spPr>
                            </pic:pic>
                          </a:graphicData>
                        </a:graphic>
                      </wp:inline>
                    </w:drawing>
                  </w:r>
                </w:p>
              </w:txbxContent>
            </v:textbox>
          </v:shape>
        </w:pict>
      </w:r>
    </w:p>
    <w:p w:rsidR="001C2FFC" w:rsidRPr="00F759CD" w:rsidRDefault="001D0563" w:rsidP="00F4416A">
      <w:pPr>
        <w:pStyle w:val="NoSpacing"/>
        <w:rPr>
          <w:b/>
        </w:rPr>
      </w:pPr>
      <w:r>
        <w:rPr>
          <w:b/>
        </w:rPr>
        <w:t xml:space="preserve">Writing </w:t>
      </w:r>
      <w:r w:rsidR="00047ACA">
        <w:rPr>
          <w:b/>
        </w:rPr>
        <w:t>Piece</w:t>
      </w:r>
      <w:r>
        <w:rPr>
          <w:b/>
        </w:rPr>
        <w:t xml:space="preserve"> - </w:t>
      </w:r>
      <w:r w:rsidR="009F63AC">
        <w:rPr>
          <w:b/>
        </w:rPr>
        <w:t>1</w:t>
      </w:r>
      <w:r w:rsidR="0007794B">
        <w:rPr>
          <w:b/>
        </w:rPr>
        <w:t xml:space="preserve"> </w:t>
      </w:r>
      <w:r w:rsidR="00047ACA">
        <w:rPr>
          <w:b/>
        </w:rPr>
        <w:t>Piece</w:t>
      </w:r>
      <w:r w:rsidR="0007794B">
        <w:rPr>
          <w:b/>
        </w:rPr>
        <w:t xml:space="preserve"> That </w:t>
      </w:r>
      <w:r w:rsidR="001452B6">
        <w:rPr>
          <w:b/>
        </w:rPr>
        <w:t>Focus</w:t>
      </w:r>
      <w:r w:rsidR="009F63AC">
        <w:rPr>
          <w:b/>
        </w:rPr>
        <w:t>es</w:t>
      </w:r>
      <w:r w:rsidR="001452B6">
        <w:rPr>
          <w:b/>
        </w:rPr>
        <w:t xml:space="preserve"> on </w:t>
      </w:r>
      <w:r w:rsidR="0007794B">
        <w:rPr>
          <w:b/>
        </w:rPr>
        <w:t>O</w:t>
      </w:r>
      <w:r w:rsidR="00E16365">
        <w:rPr>
          <w:b/>
        </w:rPr>
        <w:t>pinion</w:t>
      </w:r>
      <w:r w:rsidR="001C2FFC" w:rsidRPr="00F759CD">
        <w:rPr>
          <w:b/>
        </w:rPr>
        <w:t xml:space="preserve"> </w:t>
      </w:r>
    </w:p>
    <w:p w:rsidR="00544260" w:rsidRDefault="00C927D2" w:rsidP="001C2FFC">
      <w:pPr>
        <w:pStyle w:val="NoSpacing"/>
        <w:numPr>
          <w:ilvl w:val="0"/>
          <w:numId w:val="5"/>
        </w:numPr>
      </w:pPr>
      <w:r>
        <w:t>Draw, dictate, or write one</w:t>
      </w:r>
      <w:r w:rsidR="00544260">
        <w:t xml:space="preserve"> opinion piece.</w:t>
      </w:r>
    </w:p>
    <w:p w:rsidR="001C2FFC" w:rsidRPr="00910576" w:rsidRDefault="00047ACA" w:rsidP="001C2FFC">
      <w:pPr>
        <w:pStyle w:val="NoSpacing"/>
        <w:numPr>
          <w:ilvl w:val="0"/>
          <w:numId w:val="5"/>
        </w:numPr>
      </w:pPr>
      <w:r>
        <w:rPr>
          <w:noProof/>
        </w:rPr>
        <w:t xml:space="preserve">Introduce a topic or </w:t>
      </w:r>
      <w:r w:rsidR="00270E26">
        <w:rPr>
          <w:noProof/>
        </w:rPr>
        <w:t>title of</w:t>
      </w:r>
      <w:r>
        <w:rPr>
          <w:noProof/>
        </w:rPr>
        <w:t xml:space="preserve"> </w:t>
      </w:r>
      <w:r w:rsidR="00270E26">
        <w:rPr>
          <w:noProof/>
        </w:rPr>
        <w:t>a</w:t>
      </w:r>
      <w:r>
        <w:rPr>
          <w:noProof/>
        </w:rPr>
        <w:t xml:space="preserve"> book</w:t>
      </w:r>
      <w:r w:rsidR="00270E26">
        <w:rPr>
          <w:noProof/>
        </w:rPr>
        <w:t xml:space="preserve"> about which the student is writing.</w:t>
      </w:r>
      <w:r w:rsidR="00950F39" w:rsidRPr="00950F39">
        <w:rPr>
          <w:b/>
          <w:noProof/>
          <w:color w:val="078BFF" w:themeColor="text2" w:themeShade="BF"/>
          <w:sz w:val="28"/>
        </w:rPr>
        <w:t xml:space="preserve"> </w:t>
      </w:r>
      <w:r w:rsidR="00950F39">
        <w:rPr>
          <w:b/>
          <w:noProof/>
          <w:color w:val="078BFF" w:themeColor="text2" w:themeShade="BF"/>
          <w:sz w:val="28"/>
        </w:rPr>
        <w:t xml:space="preserve">                                         </w:t>
      </w:r>
    </w:p>
    <w:p w:rsidR="001C2FFC" w:rsidRPr="00910576" w:rsidRDefault="00047ACA" w:rsidP="001C2FFC">
      <w:pPr>
        <w:pStyle w:val="NoSpacing"/>
        <w:numPr>
          <w:ilvl w:val="0"/>
          <w:numId w:val="3"/>
        </w:numPr>
      </w:pPr>
      <w:r>
        <w:t>State an opinion and supply a reason for the opinion.</w:t>
      </w:r>
    </w:p>
    <w:p w:rsidR="001C2FFC" w:rsidRPr="00910576" w:rsidRDefault="00047ACA" w:rsidP="001C2FFC">
      <w:pPr>
        <w:pStyle w:val="NoSpacing"/>
        <w:numPr>
          <w:ilvl w:val="0"/>
          <w:numId w:val="3"/>
        </w:numPr>
      </w:pPr>
      <w:r>
        <w:t>Provide some sense of closure.</w:t>
      </w:r>
      <w:r w:rsidR="001C2FFC" w:rsidRPr="00910576">
        <w:t xml:space="preserve">    </w:t>
      </w:r>
    </w:p>
    <w:p w:rsidR="00047ACA" w:rsidRDefault="00047ACA" w:rsidP="001C2FFC">
      <w:pPr>
        <w:pStyle w:val="NoSpacing"/>
        <w:numPr>
          <w:ilvl w:val="0"/>
          <w:numId w:val="3"/>
        </w:numPr>
      </w:pPr>
      <w:r>
        <w:t>With guidance and support from adults, respond to questions and suggestions and add details to strengthen</w:t>
      </w:r>
    </w:p>
    <w:p w:rsidR="001C2FFC" w:rsidRPr="00910576" w:rsidRDefault="00047ACA" w:rsidP="00047ACA">
      <w:pPr>
        <w:pStyle w:val="NoSpacing"/>
        <w:ind w:left="720"/>
      </w:pPr>
      <w:r>
        <w:t>writing.</w:t>
      </w:r>
    </w:p>
    <w:p w:rsidR="001C2FFC" w:rsidRPr="00910576" w:rsidRDefault="001C2FFC" w:rsidP="001C2FFC">
      <w:pPr>
        <w:pStyle w:val="NoSpacing"/>
        <w:rPr>
          <w:b/>
        </w:rPr>
      </w:pPr>
    </w:p>
    <w:p w:rsidR="001C2FFC" w:rsidRPr="00F759CD" w:rsidRDefault="00564374" w:rsidP="001C2FFC">
      <w:pPr>
        <w:pStyle w:val="NoSpacing"/>
        <w:rPr>
          <w:b/>
        </w:rPr>
      </w:pPr>
      <w:r w:rsidRPr="00564374">
        <w:rPr>
          <w:noProof/>
        </w:rPr>
        <w:pict>
          <v:shape id="_x0000_s1064" type="#_x0000_t202" style="position:absolute;margin-left:382.5pt;margin-top:4.35pt;width:176.25pt;height:33.2pt;z-index:251834393" strokecolor="#9fd2ff [1951]" strokeweight="4.5pt">
            <v:stroke linestyle="thickThin"/>
            <v:textbox>
              <w:txbxContent>
                <w:p w:rsidR="00881F4C" w:rsidRPr="002711FD" w:rsidRDefault="00881F4C" w:rsidP="001C2FFC">
                  <w:pPr>
                    <w:pStyle w:val="NoSpacing"/>
                    <w:rPr>
                      <w:sz w:val="18"/>
                      <w:szCs w:val="18"/>
                    </w:rPr>
                  </w:pPr>
                  <w:r w:rsidRPr="002711FD">
                    <w:rPr>
                      <w:sz w:val="18"/>
                      <w:szCs w:val="18"/>
                    </w:rPr>
                    <w:t>Beneficial for the project if it connects to a short or extended text.</w:t>
                  </w:r>
                </w:p>
                <w:p w:rsidR="00881F4C" w:rsidRPr="008B7D8C" w:rsidRDefault="00881F4C"/>
              </w:txbxContent>
            </v:textbox>
          </v:shape>
        </w:pict>
      </w:r>
      <w:r w:rsidR="0007794B">
        <w:rPr>
          <w:b/>
        </w:rPr>
        <w:t>Writing Research Projects</w:t>
      </w:r>
    </w:p>
    <w:p w:rsidR="00E27397" w:rsidRDefault="00564374" w:rsidP="001C2FFC">
      <w:pPr>
        <w:pStyle w:val="NoSpacing"/>
        <w:numPr>
          <w:ilvl w:val="0"/>
          <w:numId w:val="8"/>
        </w:numPr>
      </w:pPr>
      <w:r w:rsidRPr="00564374">
        <w:rPr>
          <w:b/>
          <w:noProof/>
        </w:rPr>
        <w:pict>
          <v:shape id="_x0000_s1065" type="#_x0000_t13" style="position:absolute;left:0;text-align:left;margin-left:345.8pt;margin-top:2.4pt;width:28.4pt;height:9.75pt;z-index:251835417" fillcolor="#dff0ff [671]" strokecolor="#078bff [2415]" strokeweight="3pt">
            <v:stroke linestyle="thinThin"/>
          </v:shape>
        </w:pict>
      </w:r>
      <w:r w:rsidR="00E27397">
        <w:t>Draw, dictate or w</w:t>
      </w:r>
      <w:r w:rsidR="00C927D2">
        <w:t xml:space="preserve">rite one </w:t>
      </w:r>
      <w:r w:rsidR="0007794B">
        <w:t xml:space="preserve">research project to address a </w:t>
      </w:r>
    </w:p>
    <w:p w:rsidR="0007794B" w:rsidRDefault="0007794B" w:rsidP="00E27397">
      <w:pPr>
        <w:pStyle w:val="NoSpacing"/>
        <w:ind w:left="720"/>
      </w:pPr>
      <w:r>
        <w:t>topic/problem/issue</w:t>
      </w:r>
      <w:r w:rsidR="00544260">
        <w:t xml:space="preserve"> with guidance and support from adults.</w:t>
      </w:r>
    </w:p>
    <w:p w:rsidR="001C2FFC" w:rsidRPr="00910576" w:rsidRDefault="00544260" w:rsidP="001C2FFC">
      <w:pPr>
        <w:pStyle w:val="NoSpacing"/>
        <w:numPr>
          <w:ilvl w:val="0"/>
          <w:numId w:val="8"/>
        </w:numPr>
      </w:pPr>
      <w:r>
        <w:t>Recall information from experiences or gather information from provided sources to answer questions.</w:t>
      </w:r>
    </w:p>
    <w:p w:rsidR="00544260" w:rsidRDefault="00544260" w:rsidP="001C2FFC">
      <w:pPr>
        <w:pStyle w:val="NoSpacing"/>
        <w:numPr>
          <w:ilvl w:val="0"/>
          <w:numId w:val="4"/>
        </w:numPr>
      </w:pPr>
      <w:r>
        <w:t>Name a topic and supply some facts about the topic.</w:t>
      </w:r>
    </w:p>
    <w:p w:rsidR="00544260" w:rsidRDefault="00544260" w:rsidP="00544260">
      <w:pPr>
        <w:pStyle w:val="NoSpacing"/>
        <w:numPr>
          <w:ilvl w:val="0"/>
          <w:numId w:val="4"/>
        </w:numPr>
      </w:pPr>
      <w:r>
        <w:t xml:space="preserve">Provide some sense of closure. </w:t>
      </w:r>
    </w:p>
    <w:p w:rsidR="00544260" w:rsidRPr="00544260" w:rsidRDefault="001C2FFC" w:rsidP="00544260">
      <w:pPr>
        <w:pStyle w:val="NoSpacing"/>
        <w:numPr>
          <w:ilvl w:val="0"/>
          <w:numId w:val="4"/>
        </w:numPr>
      </w:pPr>
      <w:r w:rsidRPr="00910576">
        <w:t>Present</w:t>
      </w:r>
      <w:r w:rsidR="001D0563">
        <w:t xml:space="preserve"> findings in a variety of modes</w:t>
      </w:r>
      <w:r w:rsidR="002C690A">
        <w:t>,</w:t>
      </w:r>
      <w:r w:rsidR="001D0563">
        <w:t xml:space="preserve"> </w:t>
      </w:r>
      <w:r w:rsidR="00544260">
        <w:t>including in collaboration with peers.</w:t>
      </w:r>
    </w:p>
    <w:p w:rsidR="00544260" w:rsidRPr="00544260" w:rsidRDefault="00544260" w:rsidP="00544260">
      <w:pPr>
        <w:pStyle w:val="NoSpacing"/>
        <w:ind w:left="720"/>
        <w:rPr>
          <w:b/>
          <w:sz w:val="28"/>
          <w:u w:val="single"/>
        </w:rPr>
      </w:pPr>
    </w:p>
    <w:p w:rsidR="001C2FFC" w:rsidRPr="00E01ADB" w:rsidRDefault="001C2FFC" w:rsidP="00544260">
      <w:pPr>
        <w:pStyle w:val="NoSpacing"/>
        <w:rPr>
          <w:b/>
          <w:sz w:val="28"/>
          <w:u w:val="single"/>
        </w:rPr>
      </w:pPr>
      <w:r w:rsidRPr="00E01ADB">
        <w:rPr>
          <w:b/>
          <w:sz w:val="28"/>
          <w:u w:val="single"/>
        </w:rPr>
        <w:t xml:space="preserve">Writing Narratives </w:t>
      </w:r>
    </w:p>
    <w:p w:rsidR="00A327B4" w:rsidRPr="00357001" w:rsidRDefault="00EA467B" w:rsidP="00A327B4">
      <w:pPr>
        <w:pStyle w:val="NoSpacing"/>
        <w:numPr>
          <w:ilvl w:val="0"/>
          <w:numId w:val="6"/>
        </w:numPr>
      </w:pPr>
      <w:r>
        <w:t>Use a mix of d</w:t>
      </w:r>
      <w:r w:rsidR="00A327B4">
        <w:t>raw</w:t>
      </w:r>
      <w:r>
        <w:t>ing, dictating, and</w:t>
      </w:r>
      <w:r w:rsidR="00A327B4">
        <w:t xml:space="preserve"> writ</w:t>
      </w:r>
      <w:r>
        <w:t>ing</w:t>
      </w:r>
      <w:r w:rsidR="00A327B4">
        <w:t xml:space="preserve"> </w:t>
      </w:r>
      <w:r>
        <w:t xml:space="preserve">to create </w:t>
      </w:r>
      <w:r w:rsidR="00C927D2">
        <w:t xml:space="preserve">one </w:t>
      </w:r>
      <w:r w:rsidR="00A327B4">
        <w:t>narrative</w:t>
      </w:r>
      <w:r w:rsidR="00A327B4" w:rsidRPr="00357001">
        <w:t xml:space="preserve"> </w:t>
      </w:r>
      <w:r w:rsidR="00A327B4">
        <w:t xml:space="preserve">in which </w:t>
      </w:r>
      <w:r w:rsidR="00302191">
        <w:t>a student</w:t>
      </w:r>
      <w:r w:rsidR="00A327B4">
        <w:t xml:space="preserve"> recount</w:t>
      </w:r>
      <w:r w:rsidR="00302191">
        <w:t>s</w:t>
      </w:r>
      <w:r w:rsidR="00A327B4">
        <w:t xml:space="preserve"> two or more appropriately sequenced events.</w:t>
      </w:r>
    </w:p>
    <w:p w:rsidR="00A327B4" w:rsidRDefault="00A327B4" w:rsidP="00A327B4">
      <w:pPr>
        <w:pStyle w:val="NoSpacing"/>
        <w:numPr>
          <w:ilvl w:val="0"/>
          <w:numId w:val="6"/>
        </w:numPr>
      </w:pPr>
      <w:r>
        <w:t>Include some details regarding what happened, including temporal words to signal event order.</w:t>
      </w:r>
    </w:p>
    <w:p w:rsidR="00A327B4" w:rsidRDefault="00A327B4" w:rsidP="00A327B4">
      <w:pPr>
        <w:pStyle w:val="NoSpacing"/>
        <w:numPr>
          <w:ilvl w:val="0"/>
          <w:numId w:val="6"/>
        </w:numPr>
      </w:pPr>
      <w:r>
        <w:t>Provide a sense of closure.</w:t>
      </w:r>
    </w:p>
    <w:p w:rsidR="00A327B4" w:rsidRPr="00544260" w:rsidRDefault="00A327B4" w:rsidP="00A327B4">
      <w:pPr>
        <w:pStyle w:val="NoSpacing"/>
        <w:numPr>
          <w:ilvl w:val="0"/>
          <w:numId w:val="6"/>
        </w:numPr>
      </w:pPr>
      <w:r w:rsidRPr="00910576">
        <w:t>Present</w:t>
      </w:r>
      <w:r>
        <w:t xml:space="preserve"> findings in a variety of modes</w:t>
      </w:r>
      <w:r w:rsidR="002C690A">
        <w:t>,</w:t>
      </w:r>
      <w:r>
        <w:t xml:space="preserve"> including in collaboration with peers.</w:t>
      </w:r>
    </w:p>
    <w:p w:rsidR="00A327B4" w:rsidRDefault="00A327B4" w:rsidP="00A327B4">
      <w:pPr>
        <w:pStyle w:val="NoSpacing"/>
        <w:ind w:left="720"/>
      </w:pPr>
    </w:p>
    <w:p w:rsidR="00A327B4" w:rsidRDefault="00A327B4" w:rsidP="00A327B4">
      <w:pPr>
        <w:pStyle w:val="NoSpacing"/>
        <w:ind w:left="720"/>
      </w:pPr>
    </w:p>
    <w:p w:rsidR="002711FD" w:rsidRDefault="002711FD" w:rsidP="005E3CB1">
      <w:pPr>
        <w:pStyle w:val="NoSpacing"/>
        <w:rPr>
          <w:b/>
          <w:sz w:val="28"/>
        </w:rPr>
      </w:pPr>
    </w:p>
    <w:p w:rsidR="00F4416A" w:rsidRDefault="00F4416A" w:rsidP="005E3CB1">
      <w:pPr>
        <w:pStyle w:val="NoSpacing"/>
        <w:rPr>
          <w:b/>
          <w:sz w:val="28"/>
        </w:rPr>
      </w:pPr>
    </w:p>
    <w:p w:rsidR="00504CC5" w:rsidRPr="005C7DD8" w:rsidRDefault="00B958F1" w:rsidP="00EA6F9A">
      <w:pPr>
        <w:pStyle w:val="NoSpacing"/>
        <w:jc w:val="center"/>
        <w:rPr>
          <w:b/>
          <w:color w:val="078BFF" w:themeColor="text2" w:themeShade="BF"/>
        </w:rPr>
      </w:pPr>
      <w:r>
        <w:rPr>
          <w:b/>
          <w:color w:val="078BFF" w:themeColor="text2" w:themeShade="BF"/>
          <w:sz w:val="28"/>
        </w:rPr>
        <w:lastRenderedPageBreak/>
        <w:t>1</w:t>
      </w:r>
      <w:r w:rsidRPr="00B958F1">
        <w:rPr>
          <w:b/>
          <w:color w:val="078BFF" w:themeColor="text2" w:themeShade="BF"/>
          <w:sz w:val="28"/>
          <w:vertAlign w:val="superscript"/>
        </w:rPr>
        <w:t>st</w:t>
      </w:r>
      <w:r>
        <w:rPr>
          <w:b/>
          <w:color w:val="078BFF" w:themeColor="text2" w:themeShade="BF"/>
          <w:sz w:val="28"/>
        </w:rPr>
        <w:t xml:space="preserve"> </w:t>
      </w:r>
      <w:r w:rsidR="004B51BD">
        <w:rPr>
          <w:b/>
          <w:color w:val="078BFF" w:themeColor="text2" w:themeShade="BF"/>
          <w:sz w:val="28"/>
        </w:rPr>
        <w:t xml:space="preserve"> </w:t>
      </w:r>
      <w:r w:rsidR="00504CC5" w:rsidRPr="005C7DD8">
        <w:rPr>
          <w:b/>
          <w:color w:val="078BFF" w:themeColor="text2" w:themeShade="BF"/>
          <w:sz w:val="28"/>
        </w:rPr>
        <w:t xml:space="preserve">Grade </w:t>
      </w:r>
      <w:r w:rsidR="00A4454C">
        <w:rPr>
          <w:b/>
          <w:color w:val="078BFF" w:themeColor="text2" w:themeShade="BF"/>
          <w:sz w:val="28"/>
        </w:rPr>
        <w:t xml:space="preserve">Illinois </w:t>
      </w:r>
      <w:r w:rsidR="00504CC5" w:rsidRPr="005C7DD8">
        <w:rPr>
          <w:b/>
          <w:color w:val="078BFF" w:themeColor="text2" w:themeShade="BF"/>
          <w:sz w:val="28"/>
        </w:rPr>
        <w:t>Model Content Frameworks</w:t>
      </w:r>
    </w:p>
    <w:p w:rsidR="00504CC5" w:rsidRPr="00D90C23" w:rsidRDefault="00504CC5" w:rsidP="00504CC5">
      <w:pPr>
        <w:pStyle w:val="NoSpacing"/>
        <w:jc w:val="center"/>
        <w:rPr>
          <w:i/>
          <w:sz w:val="24"/>
        </w:rPr>
      </w:pPr>
      <w:r w:rsidRPr="00D90C23">
        <w:rPr>
          <w:i/>
          <w:sz w:val="24"/>
        </w:rPr>
        <w:t>Optional models to consider when constructing a year long course of instruction.</w:t>
      </w:r>
    </w:p>
    <w:p w:rsidR="00504CC5" w:rsidRDefault="00504CC5" w:rsidP="00504CC5">
      <w:pPr>
        <w:pStyle w:val="NoSpacing"/>
        <w:rPr>
          <w:b/>
        </w:rPr>
      </w:pPr>
    </w:p>
    <w:p w:rsidR="00504CC5" w:rsidRDefault="00504CC5" w:rsidP="00504CC5">
      <w:pPr>
        <w:pStyle w:val="NoSpacing"/>
        <w:ind w:left="3600" w:firstLine="720"/>
        <w:rPr>
          <w:b/>
        </w:rPr>
      </w:pPr>
      <w:r>
        <w:rPr>
          <w:b/>
        </w:rPr>
        <w:t>2</w:t>
      </w:r>
      <w:r w:rsidRPr="00236EAA">
        <w:rPr>
          <w:b/>
          <w:vertAlign w:val="superscript"/>
        </w:rPr>
        <w:t>nd</w:t>
      </w:r>
      <w:r>
        <w:rPr>
          <w:b/>
        </w:rPr>
        <w:t xml:space="preserve"> Quarter-Length Module</w:t>
      </w:r>
    </w:p>
    <w:p w:rsidR="004925BA" w:rsidRDefault="00504CC5" w:rsidP="00504CC5">
      <w:pPr>
        <w:pStyle w:val="NoSpacing"/>
      </w:pPr>
      <w:r>
        <w:t xml:space="preserve">   </w:t>
      </w:r>
      <w:r w:rsidR="00222F79">
        <w:t xml:space="preserve">  </w:t>
      </w:r>
      <w:r>
        <w:t xml:space="preserve"> </w:t>
      </w:r>
    </w:p>
    <w:p w:rsidR="00504CC5" w:rsidRPr="00E01ADB" w:rsidRDefault="00504CC5" w:rsidP="00504CC5">
      <w:pPr>
        <w:pStyle w:val="NoSpacing"/>
        <w:rPr>
          <w:sz w:val="28"/>
        </w:rPr>
      </w:pPr>
      <w:r w:rsidRPr="00E01ADB">
        <w:rPr>
          <w:b/>
          <w:sz w:val="28"/>
          <w:u w:val="single"/>
        </w:rPr>
        <w:t>Reading Complex Texts</w:t>
      </w:r>
    </w:p>
    <w:p w:rsidR="00504CC5" w:rsidRPr="00357001" w:rsidRDefault="00564374" w:rsidP="00504CC5">
      <w:pPr>
        <w:pStyle w:val="NoSpacing"/>
        <w:rPr>
          <w:b/>
        </w:rPr>
      </w:pPr>
      <w:r>
        <w:rPr>
          <w:b/>
          <w:noProof/>
        </w:rPr>
        <w:pict>
          <v:shape id="_x0000_s1045" type="#_x0000_t202" style="position:absolute;margin-left:229.75pt;margin-top:12.6pt;width:251.1pt;height:71.7pt;z-index:251777049" strokecolor="#9fd2ff [1951]" strokeweight="4.5pt">
            <v:stroke linestyle="thickThin"/>
            <v:textbox style="mso-next-textbox:#_x0000_s1045">
              <w:txbxContent>
                <w:p w:rsidR="00881F4C" w:rsidRPr="00DD2BEB" w:rsidRDefault="00881F4C" w:rsidP="00E534BB">
                  <w:pPr>
                    <w:pStyle w:val="NoSpacing"/>
                    <w:jc w:val="center"/>
                    <w:rPr>
                      <w:b/>
                      <w:sz w:val="16"/>
                    </w:rPr>
                  </w:pPr>
                  <w:r>
                    <w:rPr>
                      <w:b/>
                      <w:sz w:val="16"/>
                      <w:u w:val="single"/>
                    </w:rPr>
                    <w:t xml:space="preserve">Suggested Independent Reading </w:t>
                  </w:r>
                  <w:r w:rsidRPr="00D90C23">
                    <w:rPr>
                      <w:b/>
                      <w:sz w:val="16"/>
                      <w:u w:val="single"/>
                    </w:rPr>
                    <w:t>Texts</w:t>
                  </w:r>
                  <w:r>
                    <w:rPr>
                      <w:b/>
                      <w:sz w:val="16"/>
                      <w:u w:val="single"/>
                    </w:rPr>
                    <w:t xml:space="preserve"> to include but not limited to:</w:t>
                  </w:r>
                </w:p>
                <w:p w:rsidR="00881F4C" w:rsidRDefault="00881F4C" w:rsidP="00E27397">
                  <w:pPr>
                    <w:pStyle w:val="NoSpacing"/>
                    <w:rPr>
                      <w:sz w:val="16"/>
                    </w:rPr>
                  </w:pPr>
                  <w:r>
                    <w:rPr>
                      <w:sz w:val="16"/>
                    </w:rPr>
                    <w:t>Literature  1-3</w:t>
                  </w:r>
                  <w:r>
                    <w:rPr>
                      <w:sz w:val="16"/>
                    </w:rPr>
                    <w:tab/>
                    <w:t xml:space="preserve">            Draw evidence from texts and</w:t>
                  </w:r>
                </w:p>
                <w:p w:rsidR="00881F4C" w:rsidRDefault="00881F4C" w:rsidP="007417B1">
                  <w:pPr>
                    <w:pStyle w:val="NoSpacing"/>
                    <w:ind w:left="1440" w:hanging="1440"/>
                    <w:rPr>
                      <w:sz w:val="16"/>
                    </w:rPr>
                  </w:pPr>
                  <w:r>
                    <w:rPr>
                      <w:sz w:val="16"/>
                    </w:rPr>
                    <w:t>Poems 1-3</w:t>
                  </w:r>
                  <w:r>
                    <w:rPr>
                      <w:sz w:val="16"/>
                    </w:rPr>
                    <w:tab/>
                    <w:t xml:space="preserve">            present ideas and information in writing  </w:t>
                  </w:r>
                </w:p>
                <w:p w:rsidR="00881F4C" w:rsidRDefault="00881F4C" w:rsidP="007417B1">
                  <w:pPr>
                    <w:pStyle w:val="NoSpacing"/>
                    <w:ind w:left="1440" w:hanging="1440"/>
                    <w:rPr>
                      <w:sz w:val="16"/>
                    </w:rPr>
                  </w:pPr>
                  <w:r>
                    <w:rPr>
                      <w:sz w:val="16"/>
                    </w:rPr>
                    <w:t xml:space="preserve">Folktale/Fable 1-2                   as well  as through speaking with </w:t>
                  </w:r>
                </w:p>
                <w:p w:rsidR="00881F4C" w:rsidRDefault="00881F4C" w:rsidP="007417B1">
                  <w:pPr>
                    <w:pStyle w:val="NoSpacing"/>
                    <w:ind w:left="1440" w:hanging="1440"/>
                    <w:rPr>
                      <w:i/>
                      <w:sz w:val="16"/>
                    </w:rPr>
                  </w:pPr>
                  <w:r>
                    <w:rPr>
                      <w:sz w:val="16"/>
                    </w:rPr>
                    <w:t>Science 1-</w:t>
                  </w:r>
                  <w:r w:rsidRPr="00E27397">
                    <w:rPr>
                      <w:sz w:val="16"/>
                    </w:rPr>
                    <w:t>2                               guidance and support from</w:t>
                  </w:r>
                  <w:r w:rsidRPr="00E27397">
                    <w:rPr>
                      <w:i/>
                      <w:sz w:val="16"/>
                    </w:rPr>
                    <w:t xml:space="preserve">  </w:t>
                  </w:r>
                </w:p>
                <w:p w:rsidR="00881F4C" w:rsidRPr="00D90C23" w:rsidRDefault="00881F4C" w:rsidP="00E27397">
                  <w:pPr>
                    <w:pStyle w:val="NoSpacing"/>
                    <w:rPr>
                      <w:sz w:val="16"/>
                    </w:rPr>
                  </w:pPr>
                  <w:r>
                    <w:rPr>
                      <w:sz w:val="16"/>
                    </w:rPr>
                    <w:t xml:space="preserve">Social Studies or Arts 1-2      adults. </w:t>
                  </w:r>
                </w:p>
              </w:txbxContent>
            </v:textbox>
          </v:shape>
        </w:pict>
      </w:r>
      <w:r w:rsidR="00504CC5" w:rsidRPr="00357001">
        <w:t xml:space="preserve">    Read grade level texts of appropriate complexity</w:t>
      </w:r>
    </w:p>
    <w:p w:rsidR="00504CC5" w:rsidRPr="00357001" w:rsidRDefault="00504CC5" w:rsidP="00504CC5">
      <w:pPr>
        <w:pStyle w:val="NoSpacing"/>
        <w:rPr>
          <w:u w:val="single"/>
        </w:rPr>
      </w:pPr>
    </w:p>
    <w:p w:rsidR="00504CC5" w:rsidRPr="00357001" w:rsidRDefault="00EA5147" w:rsidP="00504CC5">
      <w:pPr>
        <w:pStyle w:val="NoSpacing"/>
        <w:rPr>
          <w:u w:val="single"/>
        </w:rPr>
      </w:pPr>
      <w:r w:rsidRPr="00357001">
        <w:t xml:space="preserve"> </w:t>
      </w:r>
      <w:r w:rsidR="00222F79" w:rsidRPr="00357001">
        <w:t xml:space="preserve">  </w:t>
      </w:r>
      <w:r w:rsidR="00504CC5" w:rsidRPr="00357001">
        <w:rPr>
          <w:u w:val="single"/>
        </w:rPr>
        <w:t>Short Texts</w:t>
      </w:r>
    </w:p>
    <w:p w:rsidR="00504CC5" w:rsidRPr="00357001" w:rsidRDefault="00564374" w:rsidP="00504CC5">
      <w:pPr>
        <w:pStyle w:val="NoSpacing"/>
      </w:pPr>
      <w:r>
        <w:rPr>
          <w:noProof/>
        </w:rPr>
        <w:pict>
          <v:shape id="_x0000_s1075" type="#_x0000_t202" style="position:absolute;margin-left:496.45pt;margin-top:2.4pt;width:57.75pt;height:89.6pt;z-index:251851801" strokecolor="#9fd2ff [1951]" strokeweight="4.5pt">
            <v:stroke linestyle="thickThin"/>
            <v:textbox>
              <w:txbxContent>
                <w:p w:rsidR="00881F4C" w:rsidRPr="00731155" w:rsidRDefault="00881F4C" w:rsidP="00F759CD">
                  <w:pPr>
                    <w:rPr>
                      <w:rFonts w:ascii="Calibri" w:hAnsi="Calibri" w:cs="Calibri"/>
                      <w:sz w:val="18"/>
                    </w:rPr>
                  </w:pPr>
                  <w:r w:rsidRPr="00731155">
                    <w:rPr>
                      <w:rFonts w:ascii="Calibri" w:hAnsi="Calibri" w:cs="Calibri"/>
                      <w:sz w:val="18"/>
                    </w:rPr>
                    <w:t>Connect the extended text to 1 or more short text.</w:t>
                  </w:r>
                </w:p>
                <w:p w:rsidR="00881F4C" w:rsidRPr="00731155" w:rsidRDefault="00881F4C">
                  <w:pPr>
                    <w:rPr>
                      <w:rFonts w:ascii="Calibri" w:hAnsi="Calibri" w:cs="Calibri"/>
                    </w:rPr>
                  </w:pPr>
                </w:p>
              </w:txbxContent>
            </v:textbox>
          </v:shape>
        </w:pict>
      </w:r>
      <w:r>
        <w:rPr>
          <w:noProof/>
        </w:rPr>
        <w:pict>
          <v:shape id="_x0000_s1047" type="#_x0000_t13" style="position:absolute;margin-left:129.15pt;margin-top:.4pt;width:84.95pt;height:19.45pt;z-index:251780121" fillcolor="#d4efbd [1300]" strokecolor="#078bff [2415]" strokeweight="3pt">
            <v:fill color2="fill lighten(0)" rotate="t" method="linear sigma" type="gradient"/>
            <v:stroke linestyle="thinThin"/>
          </v:shape>
        </w:pict>
      </w:r>
      <w:r w:rsidR="00EA5147" w:rsidRPr="00357001">
        <w:t xml:space="preserve">  </w:t>
      </w:r>
      <w:r w:rsidR="00222F79" w:rsidRPr="00357001">
        <w:t xml:space="preserve">  </w:t>
      </w:r>
      <w:r w:rsidR="003D43A9">
        <w:t xml:space="preserve">Literature </w:t>
      </w:r>
      <w:r w:rsidR="00504CC5" w:rsidRPr="00357001">
        <w:t xml:space="preserve">- 50%       </w:t>
      </w:r>
    </w:p>
    <w:p w:rsidR="00504CC5" w:rsidRPr="00357001" w:rsidRDefault="00504CC5" w:rsidP="00504CC5">
      <w:pPr>
        <w:pStyle w:val="NoSpacing"/>
      </w:pPr>
      <w:r w:rsidRPr="00357001">
        <w:t xml:space="preserve"> </w:t>
      </w:r>
      <w:r w:rsidR="00222F79" w:rsidRPr="00357001">
        <w:t xml:space="preserve">  </w:t>
      </w:r>
      <w:r w:rsidRPr="00357001">
        <w:t xml:space="preserve"> I</w:t>
      </w:r>
      <w:r w:rsidR="00222F79" w:rsidRPr="00357001">
        <w:t>n</w:t>
      </w:r>
      <w:r w:rsidRPr="00357001">
        <w:t xml:space="preserve">formational – 50%   </w:t>
      </w:r>
    </w:p>
    <w:p w:rsidR="00504CC5" w:rsidRPr="00357001" w:rsidRDefault="00504CC5" w:rsidP="00504CC5">
      <w:pPr>
        <w:pStyle w:val="NoSpacing"/>
        <w:rPr>
          <w:u w:val="single"/>
        </w:rPr>
      </w:pPr>
    </w:p>
    <w:p w:rsidR="00FD0CB7" w:rsidRDefault="00564374" w:rsidP="00504CC5">
      <w:pPr>
        <w:pStyle w:val="NoSpacing"/>
      </w:pPr>
      <w:r>
        <w:rPr>
          <w:noProof/>
        </w:rPr>
        <w:pict>
          <v:shape id="_x0000_s1046" type="#_x0000_t202" style="position:absolute;margin-left:229.75pt;margin-top:11.45pt;width:251.1pt;height:71.3pt;z-index:251778073" strokecolor="#9fd2ff [1951]" strokeweight="4.5pt">
            <v:stroke linestyle="thickThin"/>
            <v:textbox>
              <w:txbxContent>
                <w:p w:rsidR="00881F4C" w:rsidRPr="00B8559E" w:rsidRDefault="00881F4C" w:rsidP="00504CC5">
                  <w:pPr>
                    <w:pStyle w:val="NoSpacing"/>
                    <w:jc w:val="center"/>
                    <w:rPr>
                      <w:b/>
                      <w:sz w:val="16"/>
                      <w:szCs w:val="18"/>
                      <w:u w:val="single"/>
                    </w:rPr>
                  </w:pPr>
                  <w:r>
                    <w:rPr>
                      <w:b/>
                      <w:sz w:val="16"/>
                      <w:szCs w:val="18"/>
                      <w:u w:val="single"/>
                    </w:rPr>
                    <w:t xml:space="preserve">Various Extended Read Aloud Texts </w:t>
                  </w:r>
                </w:p>
                <w:p w:rsidR="00881F4C" w:rsidRDefault="00881F4C" w:rsidP="004B5E6A">
                  <w:pPr>
                    <w:pStyle w:val="NoSpacing"/>
                    <w:rPr>
                      <w:sz w:val="16"/>
                    </w:rPr>
                  </w:pPr>
                  <w:r>
                    <w:rPr>
                      <w:sz w:val="16"/>
                    </w:rPr>
                    <w:t>Perform a close reading allowing students to ask and answer questions to identify key ideas and details</w:t>
                  </w:r>
                </w:p>
                <w:p w:rsidR="00881F4C" w:rsidRDefault="00881F4C" w:rsidP="00504CC5">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881F4C" w:rsidRDefault="00881F4C" w:rsidP="00504CC5">
                  <w:pPr>
                    <w:pStyle w:val="NoSpacing"/>
                    <w:rPr>
                      <w:sz w:val="16"/>
                    </w:rPr>
                  </w:pPr>
                  <w:r>
                    <w:rPr>
                      <w:sz w:val="16"/>
                    </w:rPr>
                    <w:t>Have text-focused discussions</w:t>
                  </w:r>
                </w:p>
                <w:p w:rsidR="00881F4C" w:rsidRDefault="00881F4C" w:rsidP="00504CC5">
                  <w:pPr>
                    <w:pStyle w:val="NoSpacing"/>
                    <w:rPr>
                      <w:sz w:val="16"/>
                    </w:rPr>
                  </w:pPr>
                  <w:r>
                    <w:rPr>
                      <w:sz w:val="16"/>
                    </w:rPr>
                    <w:t>Produce written work with guidance and support from adults.</w:t>
                  </w:r>
                </w:p>
                <w:p w:rsidR="00881F4C" w:rsidRPr="000536F3" w:rsidRDefault="00881F4C" w:rsidP="00504CC5">
                  <w:pPr>
                    <w:pStyle w:val="NoSpacing"/>
                    <w:rPr>
                      <w:sz w:val="16"/>
                    </w:rPr>
                  </w:pPr>
                  <w:r>
                    <w:rPr>
                      <w:sz w:val="16"/>
                    </w:rPr>
                    <w:t>Produce written work</w:t>
                  </w:r>
                </w:p>
                <w:p w:rsidR="00881F4C" w:rsidRDefault="00881F4C"/>
              </w:txbxContent>
            </v:textbox>
          </v:shape>
        </w:pict>
      </w:r>
      <w:r w:rsidR="00EA5147" w:rsidRPr="00357001">
        <w:t xml:space="preserve">  </w:t>
      </w:r>
    </w:p>
    <w:p w:rsidR="00504CC5" w:rsidRPr="002D2D44" w:rsidRDefault="00222F79" w:rsidP="00504CC5">
      <w:pPr>
        <w:pStyle w:val="NoSpacing"/>
      </w:pPr>
      <w:r w:rsidRPr="00357001">
        <w:t xml:space="preserve">  </w:t>
      </w:r>
      <w:r w:rsidR="00504CC5" w:rsidRPr="00357001">
        <w:rPr>
          <w:u w:val="single"/>
        </w:rPr>
        <w:t>Extended Text</w:t>
      </w:r>
    </w:p>
    <w:p w:rsidR="004B5E6A" w:rsidRDefault="00EA5147" w:rsidP="00504CC5">
      <w:pPr>
        <w:pStyle w:val="NoSpacing"/>
      </w:pPr>
      <w:r w:rsidRPr="00357001">
        <w:t xml:space="preserve"> </w:t>
      </w:r>
      <w:r w:rsidR="004925BA" w:rsidRPr="00357001">
        <w:t xml:space="preserve">  </w:t>
      </w:r>
      <w:r w:rsidRPr="00357001">
        <w:t xml:space="preserve"> </w:t>
      </w:r>
      <w:r w:rsidR="002D2D44">
        <w:t>Informational – 1 (</w:t>
      </w:r>
      <w:r w:rsidR="004B5E6A">
        <w:t xml:space="preserve">e.g., </w:t>
      </w:r>
      <w:r w:rsidR="002D2D44">
        <w:t>biography</w:t>
      </w:r>
      <w:r w:rsidR="004B5E6A">
        <w:t>, “how to”</w:t>
      </w:r>
    </w:p>
    <w:p w:rsidR="00504CC5" w:rsidRPr="00357001" w:rsidRDefault="00564374" w:rsidP="004B5E6A">
      <w:pPr>
        <w:pStyle w:val="NoSpacing"/>
        <w:ind w:left="1440"/>
      </w:pPr>
      <w:r>
        <w:rPr>
          <w:noProof/>
        </w:rPr>
        <w:pict>
          <v:shape id="_x0000_s1048" type="#_x0000_t13" style="position:absolute;left:0;text-align:left;margin-left:129.15pt;margin-top:11.45pt;width:84.95pt;height:20.6pt;z-index:251781145" fillcolor="#d4efbd [1300]" strokecolor="#078bff [2415]" strokeweight="3pt">
            <v:fill color2="fill lighten(6)" rotate="t" method="linear sigma" type="gradient"/>
            <v:stroke linestyle="thinThin"/>
          </v:shape>
        </w:pict>
      </w:r>
      <w:r w:rsidR="004B5E6A">
        <w:t xml:space="preserve">         technical text</w:t>
      </w:r>
      <w:r w:rsidR="002D2D44">
        <w:t>)</w:t>
      </w:r>
    </w:p>
    <w:p w:rsidR="00504CC5" w:rsidRDefault="00504CC5" w:rsidP="00504CC5">
      <w:pPr>
        <w:pStyle w:val="NoSpacing"/>
        <w:rPr>
          <w:b/>
        </w:rPr>
      </w:pPr>
    </w:p>
    <w:p w:rsidR="00504CC5" w:rsidRDefault="00504CC5" w:rsidP="00504CC5">
      <w:pPr>
        <w:pStyle w:val="NoSpacing"/>
        <w:rPr>
          <w:b/>
        </w:rPr>
      </w:pPr>
    </w:p>
    <w:p w:rsidR="007F4036" w:rsidRDefault="007F4036" w:rsidP="0007794B">
      <w:pPr>
        <w:pStyle w:val="NoSpacing"/>
        <w:rPr>
          <w:b/>
          <w:sz w:val="28"/>
          <w:u w:val="single"/>
        </w:rPr>
      </w:pPr>
    </w:p>
    <w:p w:rsidR="003D43A9" w:rsidRPr="00E01ADB" w:rsidRDefault="00387BA2" w:rsidP="0007794B">
      <w:pPr>
        <w:pStyle w:val="NoSpacing"/>
        <w:rPr>
          <w:b/>
          <w:sz w:val="28"/>
          <w:u w:val="single"/>
        </w:rPr>
      </w:pPr>
      <w:r w:rsidRPr="00E01ADB">
        <w:rPr>
          <w:b/>
          <w:sz w:val="28"/>
          <w:u w:val="single"/>
        </w:rPr>
        <w:t>Writing a</w:t>
      </w:r>
      <w:r w:rsidR="00504CC5" w:rsidRPr="00E01ADB">
        <w:rPr>
          <w:b/>
          <w:sz w:val="28"/>
          <w:u w:val="single"/>
        </w:rPr>
        <w:t>bout Texts</w:t>
      </w:r>
      <w:r w:rsidR="00E34B44" w:rsidRPr="00E01ADB">
        <w:rPr>
          <w:b/>
          <w:sz w:val="28"/>
          <w:u w:val="single"/>
        </w:rPr>
        <w:t xml:space="preserve"> - </w:t>
      </w:r>
      <w:r w:rsidR="0007794B" w:rsidRPr="00E01ADB">
        <w:rPr>
          <w:b/>
          <w:sz w:val="28"/>
          <w:u w:val="single"/>
        </w:rPr>
        <w:t xml:space="preserve"> Balance of </w:t>
      </w:r>
      <w:r w:rsidR="00E34B44" w:rsidRPr="00E01ADB">
        <w:rPr>
          <w:b/>
          <w:sz w:val="28"/>
          <w:u w:val="single"/>
        </w:rPr>
        <w:t xml:space="preserve">Opinion </w:t>
      </w:r>
      <w:r w:rsidR="0007794B" w:rsidRPr="00E01ADB">
        <w:rPr>
          <w:b/>
          <w:sz w:val="28"/>
          <w:u w:val="single"/>
        </w:rPr>
        <w:t xml:space="preserve">and </w:t>
      </w:r>
      <w:r w:rsidR="001452B6" w:rsidRPr="00E01ADB">
        <w:rPr>
          <w:b/>
          <w:sz w:val="28"/>
          <w:u w:val="single"/>
        </w:rPr>
        <w:t>Informative/Explanatory</w:t>
      </w:r>
      <w:r w:rsidR="00504CC5" w:rsidRPr="00E01ADB">
        <w:rPr>
          <w:b/>
          <w:sz w:val="28"/>
          <w:u w:val="single"/>
        </w:rPr>
        <w:t xml:space="preserve"> </w:t>
      </w:r>
    </w:p>
    <w:p w:rsidR="00504CC5" w:rsidRPr="00357001" w:rsidRDefault="002F2250" w:rsidP="0007794B">
      <w:pPr>
        <w:pStyle w:val="NoSpacing"/>
        <w:ind w:left="720"/>
      </w:pPr>
      <w:r>
        <w:t>Mix of on-demand, review, and revision writing tasks</w:t>
      </w:r>
    </w:p>
    <w:p w:rsidR="00504CC5" w:rsidRPr="00357001" w:rsidRDefault="00E34B44" w:rsidP="0007794B">
      <w:pPr>
        <w:pStyle w:val="NoSpacing"/>
        <w:ind w:left="720"/>
      </w:pPr>
      <w:r>
        <w:t>Build</w:t>
      </w:r>
      <w:r w:rsidR="00504CC5" w:rsidRPr="00357001">
        <w:t xml:space="preserve"> confidence and competence with technology</w:t>
      </w:r>
    </w:p>
    <w:p w:rsidR="00222F79" w:rsidRDefault="00EA5147" w:rsidP="00504CC5">
      <w:pPr>
        <w:pStyle w:val="NoSpacing"/>
        <w:rPr>
          <w:sz w:val="16"/>
        </w:rPr>
      </w:pPr>
      <w:r>
        <w:rPr>
          <w:sz w:val="16"/>
        </w:rPr>
        <w:t xml:space="preserve">  </w:t>
      </w:r>
    </w:p>
    <w:p w:rsidR="00504CC5" w:rsidRDefault="00564374" w:rsidP="00504CC5">
      <w:pPr>
        <w:pStyle w:val="NoSpacing"/>
        <w:ind w:left="720"/>
        <w:rPr>
          <w:sz w:val="16"/>
        </w:rPr>
      </w:pPr>
      <w:r>
        <w:rPr>
          <w:noProof/>
          <w:sz w:val="16"/>
        </w:rPr>
        <w:pict>
          <v:shape id="_x0000_s1089" type="#_x0000_t202" style="position:absolute;left:0;text-align:left;margin-left:423.4pt;margin-top:4.75pt;width:73.05pt;height:69.6pt;z-index:251861017" fillcolor="#dff0ff [671]" strokecolor="#078bff [2415]" strokeweight="3pt">
            <v:stroke linestyle="thinThin"/>
            <v:textbox>
              <w:txbxContent>
                <w:p w:rsidR="00881F4C" w:rsidRDefault="00881F4C">
                  <w:r w:rsidRPr="00950F39">
                    <w:rPr>
                      <w:noProof/>
                    </w:rPr>
                    <w:drawing>
                      <wp:inline distT="0" distB="0" distL="0" distR="0">
                        <wp:extent cx="651170" cy="696463"/>
                        <wp:effectExtent l="19050" t="0" r="0" b="0"/>
                        <wp:docPr id="10" name="Picture 2" descr="C:\Users\jbrown.ROE_4\AppData\Local\Microsoft\Windows\Temporary Internet Files\Content.IE5\T79BXFNT\MC90041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own.ROE_4\AppData\Local\Microsoft\Windows\Temporary Internet Files\Content.IE5\T79BXFNT\MC900413460[1].wmf"/>
                                <pic:cNvPicPr>
                                  <a:picLocks noChangeAspect="1" noChangeArrowheads="1"/>
                                </pic:cNvPicPr>
                              </pic:nvPicPr>
                              <pic:blipFill>
                                <a:blip r:embed="rId10"/>
                                <a:srcRect/>
                                <a:stretch>
                                  <a:fillRect/>
                                </a:stretch>
                              </pic:blipFill>
                              <pic:spPr bwMode="auto">
                                <a:xfrm>
                                  <a:off x="0" y="0"/>
                                  <a:ext cx="651486" cy="696801"/>
                                </a:xfrm>
                                <a:prstGeom prst="rect">
                                  <a:avLst/>
                                </a:prstGeom>
                                <a:noFill/>
                                <a:ln w="9525">
                                  <a:noFill/>
                                  <a:miter lim="800000"/>
                                  <a:headEnd/>
                                  <a:tailEnd/>
                                </a:ln>
                              </pic:spPr>
                            </pic:pic>
                          </a:graphicData>
                        </a:graphic>
                      </wp:inline>
                    </w:drawing>
                  </w:r>
                </w:p>
              </w:txbxContent>
            </v:textbox>
          </v:shape>
        </w:pict>
      </w:r>
    </w:p>
    <w:p w:rsidR="00504CC5" w:rsidRPr="00F759CD" w:rsidRDefault="00EA5147" w:rsidP="00504CC5">
      <w:pPr>
        <w:pStyle w:val="NoSpacing"/>
        <w:rPr>
          <w:b/>
          <w:sz w:val="16"/>
        </w:rPr>
      </w:pPr>
      <w:r>
        <w:rPr>
          <w:sz w:val="16"/>
        </w:rPr>
        <w:t xml:space="preserve"> </w:t>
      </w:r>
      <w:r w:rsidRPr="00F637FF">
        <w:rPr>
          <w:sz w:val="18"/>
        </w:rPr>
        <w:t xml:space="preserve"> </w:t>
      </w:r>
      <w:r w:rsidR="0007794B">
        <w:rPr>
          <w:b/>
        </w:rPr>
        <w:t xml:space="preserve">Writing </w:t>
      </w:r>
      <w:r w:rsidR="00950F39">
        <w:rPr>
          <w:b/>
        </w:rPr>
        <w:t>Piece</w:t>
      </w:r>
      <w:r w:rsidR="0007794B">
        <w:rPr>
          <w:b/>
        </w:rPr>
        <w:t>–</w:t>
      </w:r>
      <w:r w:rsidR="00504CC5" w:rsidRPr="00F759CD">
        <w:rPr>
          <w:b/>
        </w:rPr>
        <w:t xml:space="preserve"> </w:t>
      </w:r>
      <w:r w:rsidR="00C927D2">
        <w:rPr>
          <w:b/>
        </w:rPr>
        <w:t>One</w:t>
      </w:r>
      <w:r w:rsidR="0007794B">
        <w:rPr>
          <w:b/>
        </w:rPr>
        <w:t xml:space="preserve"> </w:t>
      </w:r>
      <w:r w:rsidR="00950F39">
        <w:rPr>
          <w:b/>
        </w:rPr>
        <w:t>Piece</w:t>
      </w:r>
      <w:r w:rsidR="0007794B">
        <w:rPr>
          <w:b/>
        </w:rPr>
        <w:t xml:space="preserve"> That </w:t>
      </w:r>
      <w:r w:rsidR="00504CC5" w:rsidRPr="00F759CD">
        <w:rPr>
          <w:b/>
        </w:rPr>
        <w:t>Focus</w:t>
      </w:r>
      <w:r w:rsidR="009F63AC">
        <w:rPr>
          <w:b/>
        </w:rPr>
        <w:t>es</w:t>
      </w:r>
      <w:r w:rsidR="00504CC5" w:rsidRPr="00F759CD">
        <w:rPr>
          <w:b/>
        </w:rPr>
        <w:t xml:space="preserve"> on Inform</w:t>
      </w:r>
      <w:r w:rsidR="00950F39">
        <w:rPr>
          <w:b/>
        </w:rPr>
        <w:t>ing</w:t>
      </w:r>
      <w:r w:rsidR="00E01ADB">
        <w:rPr>
          <w:b/>
        </w:rPr>
        <w:t>/Explain</w:t>
      </w:r>
      <w:r w:rsidR="00950F39">
        <w:rPr>
          <w:b/>
        </w:rPr>
        <w:t>ing</w:t>
      </w:r>
    </w:p>
    <w:p w:rsidR="00950F39" w:rsidRDefault="00950F39" w:rsidP="00950F39">
      <w:pPr>
        <w:pStyle w:val="NoSpacing"/>
        <w:numPr>
          <w:ilvl w:val="0"/>
          <w:numId w:val="5"/>
        </w:numPr>
      </w:pPr>
      <w:r>
        <w:t xml:space="preserve">Use a mix of drawing and writing </w:t>
      </w:r>
      <w:r w:rsidR="00972446">
        <w:t xml:space="preserve">for </w:t>
      </w:r>
      <w:r w:rsidR="00C927D2">
        <w:t>one</w:t>
      </w:r>
      <w:r>
        <w:t xml:space="preserve"> informational or </w:t>
      </w:r>
    </w:p>
    <w:p w:rsidR="00950F39" w:rsidRPr="00357001" w:rsidRDefault="00950F39" w:rsidP="00950F39">
      <w:pPr>
        <w:pStyle w:val="NoSpacing"/>
        <w:ind w:left="720"/>
      </w:pPr>
      <w:r>
        <w:t xml:space="preserve">explanatory piece. </w:t>
      </w:r>
    </w:p>
    <w:p w:rsidR="00950F39" w:rsidRDefault="00950F39" w:rsidP="00504CC5">
      <w:pPr>
        <w:pStyle w:val="NoSpacing"/>
        <w:numPr>
          <w:ilvl w:val="0"/>
          <w:numId w:val="3"/>
        </w:numPr>
      </w:pPr>
      <w:r>
        <w:t>Name a topic and supply some facts about the topic.</w:t>
      </w:r>
    </w:p>
    <w:p w:rsidR="00950F39" w:rsidRDefault="00950F39" w:rsidP="00504CC5">
      <w:pPr>
        <w:pStyle w:val="NoSpacing"/>
        <w:numPr>
          <w:ilvl w:val="0"/>
          <w:numId w:val="3"/>
        </w:numPr>
      </w:pPr>
      <w:r>
        <w:t>Provide some sense of closure.</w:t>
      </w:r>
    </w:p>
    <w:p w:rsidR="00504CC5" w:rsidRDefault="00504CC5" w:rsidP="00504CC5">
      <w:pPr>
        <w:pStyle w:val="NoSpacing"/>
        <w:rPr>
          <w:b/>
        </w:rPr>
      </w:pPr>
    </w:p>
    <w:p w:rsidR="0007794B" w:rsidRDefault="00564374" w:rsidP="0007794B">
      <w:pPr>
        <w:pStyle w:val="NoSpacing"/>
        <w:rPr>
          <w:b/>
        </w:rPr>
      </w:pPr>
      <w:r>
        <w:rPr>
          <w:b/>
          <w:noProof/>
        </w:rPr>
        <w:pict>
          <v:shape id="_x0000_s1074" type="#_x0000_t202" style="position:absolute;margin-left:385.95pt;margin-top:6.25pt;width:168.25pt;height:32.55pt;z-index:251850777" strokecolor="#9fd2ff [1951]" strokeweight="4.5pt">
            <v:stroke linestyle="thickThin"/>
            <v:textbox>
              <w:txbxContent>
                <w:p w:rsidR="00881F4C" w:rsidRPr="0005532D" w:rsidRDefault="00881F4C">
                  <w:pPr>
                    <w:rPr>
                      <w:sz w:val="22"/>
                    </w:rPr>
                  </w:pPr>
                  <w:r w:rsidRPr="0005532D">
                    <w:rPr>
                      <w:sz w:val="16"/>
                    </w:rPr>
                    <w:t xml:space="preserve">Beneficial for the project if it connects to a short or </w:t>
                  </w:r>
                  <w:r w:rsidRPr="0005532D">
                    <w:rPr>
                      <w:rFonts w:asciiTheme="majorHAnsi" w:hAnsiTheme="majorHAnsi"/>
                      <w:sz w:val="16"/>
                    </w:rPr>
                    <w:t>extended text.</w:t>
                  </w:r>
                </w:p>
              </w:txbxContent>
            </v:textbox>
          </v:shape>
        </w:pict>
      </w:r>
      <w:r w:rsidR="00EA5147">
        <w:t xml:space="preserve">  </w:t>
      </w:r>
      <w:r w:rsidR="0007794B" w:rsidRPr="00E01ADB">
        <w:rPr>
          <w:b/>
        </w:rPr>
        <w:t xml:space="preserve">Writing </w:t>
      </w:r>
      <w:r w:rsidR="00504CC5" w:rsidRPr="00F759CD">
        <w:rPr>
          <w:b/>
        </w:rPr>
        <w:t>Research Project</w:t>
      </w:r>
      <w:r w:rsidR="0007794B">
        <w:rPr>
          <w:b/>
        </w:rPr>
        <w:t>s</w:t>
      </w:r>
      <w:r w:rsidR="00504CC5" w:rsidRPr="00F759CD">
        <w:rPr>
          <w:b/>
        </w:rPr>
        <w:t xml:space="preserve"> </w:t>
      </w:r>
    </w:p>
    <w:p w:rsidR="00E23997" w:rsidRDefault="00564374" w:rsidP="0007794B">
      <w:pPr>
        <w:pStyle w:val="NoSpacing"/>
        <w:numPr>
          <w:ilvl w:val="0"/>
          <w:numId w:val="16"/>
        </w:numPr>
      </w:pPr>
      <w:r>
        <w:rPr>
          <w:noProof/>
        </w:rPr>
        <w:pict>
          <v:shape id="_x0000_s1050" type="#_x0000_t13" style="position:absolute;left:0;text-align:left;margin-left:336.15pt;margin-top:1.55pt;width:28.1pt;height:10.1pt;z-index:251786265" fillcolor="#dff0ff [671]" strokecolor="#078bff [2415]" strokeweight="3pt">
            <v:stroke linestyle="thinThin"/>
          </v:shape>
        </w:pict>
      </w:r>
      <w:r w:rsidR="00E23997">
        <w:t>Use a mix of drawing and w</w:t>
      </w:r>
      <w:r w:rsidR="00E01ADB" w:rsidRPr="00E01ADB">
        <w:t>rit</w:t>
      </w:r>
      <w:r w:rsidR="00E23997">
        <w:t>ing</w:t>
      </w:r>
      <w:r w:rsidR="00972446">
        <w:t xml:space="preserve"> for</w:t>
      </w:r>
      <w:r w:rsidR="00C927D2">
        <w:t xml:space="preserve"> one</w:t>
      </w:r>
      <w:r w:rsidR="00E01ADB" w:rsidRPr="00E01ADB">
        <w:t xml:space="preserve"> research project to </w:t>
      </w:r>
    </w:p>
    <w:p w:rsidR="00E01ADB" w:rsidRPr="00E01ADB" w:rsidRDefault="00E01ADB" w:rsidP="00E23997">
      <w:pPr>
        <w:pStyle w:val="NoSpacing"/>
        <w:ind w:left="720"/>
      </w:pPr>
      <w:r w:rsidRPr="00E01ADB">
        <w:t>address a topic/problem/issue</w:t>
      </w:r>
      <w:r w:rsidR="00AC2931">
        <w:t>.</w:t>
      </w:r>
    </w:p>
    <w:p w:rsidR="00AC2931" w:rsidRPr="00910576" w:rsidRDefault="00AC2931" w:rsidP="00AC2931">
      <w:pPr>
        <w:pStyle w:val="NoSpacing"/>
        <w:numPr>
          <w:ilvl w:val="0"/>
          <w:numId w:val="4"/>
        </w:numPr>
      </w:pPr>
      <w:r>
        <w:t>Recall information from experiences or gather information from provided sources to answer questions.</w:t>
      </w:r>
    </w:p>
    <w:p w:rsidR="00504CC5" w:rsidRPr="00357001" w:rsidRDefault="00AC2931" w:rsidP="00504CC5">
      <w:pPr>
        <w:pStyle w:val="NoSpacing"/>
        <w:numPr>
          <w:ilvl w:val="0"/>
          <w:numId w:val="4"/>
        </w:numPr>
      </w:pPr>
      <w:r>
        <w:t>Name a topic and supply some facts about the topic.</w:t>
      </w:r>
    </w:p>
    <w:p w:rsidR="00504CC5" w:rsidRPr="00357001" w:rsidRDefault="00AC2931" w:rsidP="00504CC5">
      <w:pPr>
        <w:pStyle w:val="NoSpacing"/>
        <w:numPr>
          <w:ilvl w:val="0"/>
          <w:numId w:val="4"/>
        </w:numPr>
      </w:pPr>
      <w:r>
        <w:t>Provide some sense of closure.</w:t>
      </w:r>
    </w:p>
    <w:p w:rsidR="00504CC5" w:rsidRPr="00357001" w:rsidRDefault="00504CC5" w:rsidP="00504CC5">
      <w:pPr>
        <w:pStyle w:val="NoSpacing"/>
        <w:numPr>
          <w:ilvl w:val="0"/>
          <w:numId w:val="4"/>
        </w:numPr>
      </w:pPr>
      <w:r w:rsidRPr="00357001">
        <w:t>Present findings in a variety of modes</w:t>
      </w:r>
      <w:r w:rsidR="00A24B2A">
        <w:t>,</w:t>
      </w:r>
      <w:r w:rsidRPr="00357001">
        <w:t xml:space="preserve"> </w:t>
      </w:r>
      <w:r w:rsidR="00AC2931">
        <w:t>including in collaboration with peers.</w:t>
      </w:r>
    </w:p>
    <w:p w:rsidR="00504CC5" w:rsidRDefault="00504CC5" w:rsidP="00504CC5">
      <w:pPr>
        <w:pStyle w:val="NoSpacing"/>
        <w:rPr>
          <w:b/>
        </w:rPr>
      </w:pPr>
    </w:p>
    <w:p w:rsidR="00F4416A" w:rsidRDefault="00504CC5" w:rsidP="00504CC5">
      <w:pPr>
        <w:pStyle w:val="NoSpacing"/>
        <w:rPr>
          <w:b/>
          <w:sz w:val="28"/>
          <w:u w:val="single"/>
        </w:rPr>
      </w:pPr>
      <w:r w:rsidRPr="00E01ADB">
        <w:rPr>
          <w:b/>
          <w:sz w:val="28"/>
          <w:u w:val="single"/>
        </w:rPr>
        <w:t xml:space="preserve"> </w:t>
      </w:r>
    </w:p>
    <w:p w:rsidR="00504CC5" w:rsidRPr="00191AF0" w:rsidRDefault="00504CC5" w:rsidP="00504CC5">
      <w:pPr>
        <w:pStyle w:val="NoSpacing"/>
        <w:rPr>
          <w:b/>
          <w:sz w:val="20"/>
          <w:szCs w:val="20"/>
          <w:u w:val="single"/>
        </w:rPr>
      </w:pPr>
      <w:r w:rsidRPr="00191AF0">
        <w:rPr>
          <w:b/>
          <w:sz w:val="28"/>
          <w:u w:val="single"/>
        </w:rPr>
        <w:t>Writing</w:t>
      </w:r>
      <w:r w:rsidR="00F759CD" w:rsidRPr="00191AF0">
        <w:rPr>
          <w:b/>
          <w:sz w:val="28"/>
          <w:u w:val="single"/>
        </w:rPr>
        <w:t xml:space="preserve"> Narratives</w:t>
      </w:r>
      <w:r w:rsidR="00191AF0" w:rsidRPr="00191AF0">
        <w:rPr>
          <w:b/>
          <w:sz w:val="28"/>
          <w:u w:val="single"/>
        </w:rPr>
        <w:t>:</w:t>
      </w:r>
      <w:r w:rsidRPr="00191AF0">
        <w:rPr>
          <w:b/>
          <w:sz w:val="28"/>
          <w:u w:val="single"/>
        </w:rPr>
        <w:t xml:space="preserve"> </w:t>
      </w:r>
      <w:r w:rsidR="00C927D2">
        <w:rPr>
          <w:b/>
          <w:sz w:val="28"/>
          <w:u w:val="single"/>
        </w:rPr>
        <w:t xml:space="preserve"> </w:t>
      </w:r>
      <w:r w:rsidR="00C927D2">
        <w:rPr>
          <w:b/>
          <w:sz w:val="20"/>
          <w:u w:val="single"/>
        </w:rPr>
        <w:t>(</w:t>
      </w:r>
      <w:r w:rsidR="00191AF0" w:rsidRPr="00191AF0">
        <w:rPr>
          <w:b/>
          <w:sz w:val="20"/>
          <w:szCs w:val="20"/>
          <w:u w:val="single"/>
        </w:rPr>
        <w:t>move most expectations to writing by end of second quarter</w:t>
      </w:r>
      <w:r w:rsidR="00C927D2">
        <w:rPr>
          <w:b/>
          <w:sz w:val="20"/>
          <w:szCs w:val="20"/>
          <w:u w:val="single"/>
        </w:rPr>
        <w:t>)</w:t>
      </w:r>
      <w:r w:rsidR="00191AF0" w:rsidRPr="00191AF0">
        <w:rPr>
          <w:b/>
          <w:sz w:val="20"/>
          <w:szCs w:val="20"/>
          <w:u w:val="single"/>
        </w:rPr>
        <w:t xml:space="preserve"> </w:t>
      </w:r>
    </w:p>
    <w:p w:rsidR="00504CC5" w:rsidRPr="00357001" w:rsidRDefault="00191AF0" w:rsidP="00504CC5">
      <w:pPr>
        <w:pStyle w:val="NoSpacing"/>
        <w:numPr>
          <w:ilvl w:val="0"/>
          <w:numId w:val="6"/>
        </w:numPr>
      </w:pPr>
      <w:r>
        <w:t>Draw and w</w:t>
      </w:r>
      <w:r w:rsidR="003D43A9">
        <w:t xml:space="preserve">rite </w:t>
      </w:r>
      <w:r w:rsidR="00C927D2">
        <w:t>one</w:t>
      </w:r>
      <w:r w:rsidR="009F63AC">
        <w:t xml:space="preserve"> narrative</w:t>
      </w:r>
      <w:r w:rsidR="00504CC5" w:rsidRPr="00357001">
        <w:t xml:space="preserve"> </w:t>
      </w:r>
      <w:r w:rsidR="00A327B4">
        <w:t xml:space="preserve">in which </w:t>
      </w:r>
      <w:r w:rsidR="00D447C9">
        <w:t xml:space="preserve">a student </w:t>
      </w:r>
      <w:r w:rsidR="00A327B4">
        <w:t>recount</w:t>
      </w:r>
      <w:r w:rsidR="00D447C9">
        <w:t>s</w:t>
      </w:r>
      <w:r w:rsidR="00A327B4">
        <w:t xml:space="preserve"> two or more appropriately sequenced events.</w:t>
      </w:r>
    </w:p>
    <w:p w:rsidR="00A327B4" w:rsidRDefault="00A327B4" w:rsidP="00E767CA">
      <w:pPr>
        <w:pStyle w:val="NoSpacing"/>
        <w:numPr>
          <w:ilvl w:val="0"/>
          <w:numId w:val="6"/>
        </w:numPr>
      </w:pPr>
      <w:r>
        <w:t>Include some details regarding what happened, including temporal words to signal event order.</w:t>
      </w:r>
    </w:p>
    <w:p w:rsidR="00A327B4" w:rsidRDefault="00A327B4" w:rsidP="00E767CA">
      <w:pPr>
        <w:pStyle w:val="NoSpacing"/>
        <w:numPr>
          <w:ilvl w:val="0"/>
          <w:numId w:val="6"/>
        </w:numPr>
      </w:pPr>
      <w:r>
        <w:t>Provide a sense of closure.</w:t>
      </w:r>
    </w:p>
    <w:p w:rsidR="00A327B4" w:rsidRPr="00544260" w:rsidRDefault="00A327B4" w:rsidP="00A327B4">
      <w:pPr>
        <w:pStyle w:val="NoSpacing"/>
        <w:numPr>
          <w:ilvl w:val="0"/>
          <w:numId w:val="6"/>
        </w:numPr>
      </w:pPr>
      <w:r w:rsidRPr="00910576">
        <w:t>Present</w:t>
      </w:r>
      <w:r>
        <w:t xml:space="preserve"> findings in a variety of modes</w:t>
      </w:r>
      <w:r w:rsidR="00A24B2A">
        <w:t>,</w:t>
      </w:r>
      <w:r>
        <w:t xml:space="preserve"> including in collaboration with peers.</w:t>
      </w:r>
    </w:p>
    <w:p w:rsidR="002F2250" w:rsidRDefault="002F2250" w:rsidP="00357001">
      <w:pPr>
        <w:pStyle w:val="NoSpacing"/>
        <w:jc w:val="center"/>
        <w:rPr>
          <w:b/>
          <w:sz w:val="28"/>
        </w:rPr>
      </w:pPr>
    </w:p>
    <w:p w:rsidR="004B51BD" w:rsidRDefault="004B51BD" w:rsidP="00357001">
      <w:pPr>
        <w:pStyle w:val="NoSpacing"/>
        <w:jc w:val="center"/>
        <w:rPr>
          <w:b/>
          <w:color w:val="078BFF" w:themeColor="text2" w:themeShade="BF"/>
          <w:sz w:val="28"/>
        </w:rPr>
      </w:pPr>
    </w:p>
    <w:p w:rsidR="00F4416A" w:rsidRDefault="00F4416A" w:rsidP="00357001">
      <w:pPr>
        <w:pStyle w:val="NoSpacing"/>
        <w:jc w:val="center"/>
        <w:rPr>
          <w:b/>
          <w:color w:val="078BFF" w:themeColor="text2" w:themeShade="BF"/>
          <w:sz w:val="28"/>
        </w:rPr>
      </w:pPr>
    </w:p>
    <w:p w:rsidR="00F4416A" w:rsidRDefault="00F4416A" w:rsidP="00357001">
      <w:pPr>
        <w:pStyle w:val="NoSpacing"/>
        <w:jc w:val="center"/>
        <w:rPr>
          <w:b/>
          <w:color w:val="078BFF" w:themeColor="text2" w:themeShade="BF"/>
          <w:sz w:val="28"/>
        </w:rPr>
      </w:pPr>
    </w:p>
    <w:p w:rsidR="00F4416A" w:rsidRDefault="00F4416A" w:rsidP="00357001">
      <w:pPr>
        <w:pStyle w:val="NoSpacing"/>
        <w:jc w:val="center"/>
        <w:rPr>
          <w:b/>
          <w:color w:val="078BFF" w:themeColor="text2" w:themeShade="BF"/>
          <w:sz w:val="28"/>
        </w:rPr>
      </w:pPr>
    </w:p>
    <w:p w:rsidR="001D15F0" w:rsidRPr="005C7DD8" w:rsidRDefault="00B958F1" w:rsidP="00357001">
      <w:pPr>
        <w:pStyle w:val="NoSpacing"/>
        <w:jc w:val="center"/>
        <w:rPr>
          <w:b/>
          <w:color w:val="078BFF" w:themeColor="text2" w:themeShade="BF"/>
        </w:rPr>
      </w:pPr>
      <w:r>
        <w:rPr>
          <w:b/>
          <w:color w:val="078BFF" w:themeColor="text2" w:themeShade="BF"/>
          <w:sz w:val="28"/>
        </w:rPr>
        <w:lastRenderedPageBreak/>
        <w:t>1</w:t>
      </w:r>
      <w:r w:rsidRPr="00B958F1">
        <w:rPr>
          <w:b/>
          <w:color w:val="078BFF" w:themeColor="text2" w:themeShade="BF"/>
          <w:sz w:val="28"/>
          <w:vertAlign w:val="superscript"/>
        </w:rPr>
        <w:t>st</w:t>
      </w:r>
      <w:r>
        <w:rPr>
          <w:b/>
          <w:color w:val="078BFF" w:themeColor="text2" w:themeShade="BF"/>
          <w:sz w:val="28"/>
        </w:rPr>
        <w:t xml:space="preserve"> </w:t>
      </w:r>
      <w:r w:rsidR="004B51BD">
        <w:rPr>
          <w:b/>
          <w:color w:val="078BFF" w:themeColor="text2" w:themeShade="BF"/>
          <w:sz w:val="28"/>
        </w:rPr>
        <w:t xml:space="preserve"> </w:t>
      </w:r>
      <w:r w:rsidR="001D15F0" w:rsidRPr="005C7DD8">
        <w:rPr>
          <w:b/>
          <w:color w:val="078BFF" w:themeColor="text2" w:themeShade="BF"/>
          <w:sz w:val="28"/>
        </w:rPr>
        <w:t xml:space="preserve">Grade </w:t>
      </w:r>
      <w:r w:rsidR="00A4454C">
        <w:rPr>
          <w:b/>
          <w:color w:val="078BFF" w:themeColor="text2" w:themeShade="BF"/>
          <w:sz w:val="28"/>
        </w:rPr>
        <w:t xml:space="preserve">Illinois </w:t>
      </w:r>
      <w:r w:rsidR="001D15F0" w:rsidRPr="005C7DD8">
        <w:rPr>
          <w:b/>
          <w:color w:val="078BFF" w:themeColor="text2" w:themeShade="BF"/>
          <w:sz w:val="28"/>
        </w:rPr>
        <w:t>Model Content Frameworks</w:t>
      </w:r>
    </w:p>
    <w:p w:rsidR="001D15F0" w:rsidRPr="00D90C23" w:rsidRDefault="001D15F0" w:rsidP="00664AE7">
      <w:pPr>
        <w:pStyle w:val="NoSpacing"/>
        <w:jc w:val="center"/>
        <w:rPr>
          <w:i/>
          <w:sz w:val="24"/>
        </w:rPr>
      </w:pPr>
      <w:r w:rsidRPr="00D90C23">
        <w:rPr>
          <w:i/>
          <w:sz w:val="24"/>
        </w:rPr>
        <w:t>Optional models to consider when constructing a year long course of instruction.</w:t>
      </w:r>
    </w:p>
    <w:p w:rsidR="001D15F0" w:rsidRDefault="001D15F0" w:rsidP="00664AE7">
      <w:pPr>
        <w:pStyle w:val="NoSpacing"/>
        <w:rPr>
          <w:b/>
        </w:rPr>
      </w:pPr>
    </w:p>
    <w:p w:rsidR="001D15F0" w:rsidRDefault="001D15F0" w:rsidP="00664AE7">
      <w:pPr>
        <w:pStyle w:val="NoSpacing"/>
        <w:jc w:val="center"/>
        <w:rPr>
          <w:b/>
        </w:rPr>
      </w:pPr>
      <w:r>
        <w:rPr>
          <w:b/>
        </w:rPr>
        <w:t>3</w:t>
      </w:r>
      <w:r w:rsidRPr="000F0037">
        <w:rPr>
          <w:b/>
          <w:vertAlign w:val="superscript"/>
        </w:rPr>
        <w:t>rd</w:t>
      </w:r>
      <w:r>
        <w:rPr>
          <w:b/>
        </w:rPr>
        <w:t xml:space="preserve"> Quarter-Length Module </w:t>
      </w:r>
    </w:p>
    <w:p w:rsidR="00B50B2A" w:rsidRDefault="001D15F0" w:rsidP="00664AE7">
      <w:pPr>
        <w:pStyle w:val="NoSpacing"/>
        <w:rPr>
          <w:b/>
          <w:u w:val="single"/>
        </w:rPr>
      </w:pPr>
      <w:r>
        <w:rPr>
          <w:b/>
          <w:u w:val="single"/>
        </w:rPr>
        <w:t xml:space="preserve"> </w:t>
      </w:r>
    </w:p>
    <w:p w:rsidR="00B50B2A" w:rsidRDefault="00B50B2A" w:rsidP="00664AE7">
      <w:pPr>
        <w:pStyle w:val="NoSpacing"/>
        <w:rPr>
          <w:b/>
          <w:u w:val="single"/>
        </w:rPr>
      </w:pPr>
    </w:p>
    <w:p w:rsidR="001D15F0" w:rsidRPr="00E01ADB" w:rsidRDefault="00B50B2A" w:rsidP="00664AE7">
      <w:pPr>
        <w:pStyle w:val="NoSpacing"/>
        <w:rPr>
          <w:b/>
          <w:sz w:val="28"/>
          <w:u w:val="single"/>
        </w:rPr>
      </w:pPr>
      <w:r w:rsidRPr="00E01ADB">
        <w:rPr>
          <w:sz w:val="28"/>
        </w:rPr>
        <w:t xml:space="preserve"> </w:t>
      </w:r>
      <w:r w:rsidR="001D15F0" w:rsidRPr="00E01ADB">
        <w:rPr>
          <w:b/>
          <w:sz w:val="28"/>
          <w:u w:val="single"/>
        </w:rPr>
        <w:t>Reading Complex Texts</w:t>
      </w:r>
    </w:p>
    <w:p w:rsidR="001D15F0" w:rsidRPr="00357001" w:rsidRDefault="001D15F0" w:rsidP="00664AE7">
      <w:pPr>
        <w:pStyle w:val="NoSpacing"/>
        <w:rPr>
          <w:b/>
        </w:rPr>
      </w:pPr>
      <w:r w:rsidRPr="00357001">
        <w:t xml:space="preserve"> Read grade level texts of appropriate complexity</w:t>
      </w:r>
    </w:p>
    <w:p w:rsidR="001D15F0" w:rsidRPr="00357001" w:rsidRDefault="00564374" w:rsidP="00664AE7">
      <w:pPr>
        <w:pStyle w:val="NoSpacing"/>
        <w:rPr>
          <w:u w:val="single"/>
        </w:rPr>
      </w:pPr>
      <w:r>
        <w:rPr>
          <w:noProof/>
          <w:u w:val="single"/>
        </w:rPr>
        <w:pict>
          <v:shape id="_x0000_s1096" type="#_x0000_t202" style="position:absolute;margin-left:226.3pt;margin-top:5.3pt;width:251.1pt;height:71.7pt;z-index:251868185" strokecolor="#9fd2ff [1951]" strokeweight="4.5pt">
            <v:stroke linestyle="thickThin"/>
            <v:textbox style="mso-next-textbox:#_x0000_s1096">
              <w:txbxContent>
                <w:p w:rsidR="00881F4C" w:rsidRPr="00DD2BEB" w:rsidRDefault="00881F4C" w:rsidP="002939B9">
                  <w:pPr>
                    <w:pStyle w:val="NoSpacing"/>
                    <w:jc w:val="center"/>
                    <w:rPr>
                      <w:b/>
                      <w:sz w:val="16"/>
                    </w:rPr>
                  </w:pPr>
                  <w:r>
                    <w:rPr>
                      <w:b/>
                      <w:sz w:val="16"/>
                      <w:u w:val="single"/>
                    </w:rPr>
                    <w:t xml:space="preserve">Suggested Independent Reading </w:t>
                  </w:r>
                  <w:r w:rsidRPr="00D90C23">
                    <w:rPr>
                      <w:b/>
                      <w:sz w:val="16"/>
                      <w:u w:val="single"/>
                    </w:rPr>
                    <w:t>Texts</w:t>
                  </w:r>
                  <w:r>
                    <w:rPr>
                      <w:b/>
                      <w:sz w:val="16"/>
                      <w:u w:val="single"/>
                    </w:rPr>
                    <w:t xml:space="preserve"> to include but not limited to:</w:t>
                  </w:r>
                </w:p>
                <w:p w:rsidR="00881F4C" w:rsidRDefault="00881F4C" w:rsidP="002939B9">
                  <w:pPr>
                    <w:pStyle w:val="NoSpacing"/>
                    <w:rPr>
                      <w:sz w:val="16"/>
                    </w:rPr>
                  </w:pPr>
                  <w:r>
                    <w:rPr>
                      <w:sz w:val="16"/>
                    </w:rPr>
                    <w:t>Literature  1-3</w:t>
                  </w:r>
                  <w:r>
                    <w:rPr>
                      <w:sz w:val="16"/>
                    </w:rPr>
                    <w:tab/>
                    <w:t xml:space="preserve">            Draw evidence from texts and</w:t>
                  </w:r>
                </w:p>
                <w:p w:rsidR="00881F4C" w:rsidRDefault="00881F4C" w:rsidP="002939B9">
                  <w:pPr>
                    <w:pStyle w:val="NoSpacing"/>
                    <w:ind w:left="1440" w:hanging="1440"/>
                    <w:rPr>
                      <w:sz w:val="16"/>
                    </w:rPr>
                  </w:pPr>
                  <w:r>
                    <w:rPr>
                      <w:sz w:val="16"/>
                    </w:rPr>
                    <w:t>Poems 1-3</w:t>
                  </w:r>
                  <w:r>
                    <w:rPr>
                      <w:sz w:val="16"/>
                    </w:rPr>
                    <w:tab/>
                    <w:t xml:space="preserve">            present ideas and information in writing  </w:t>
                  </w:r>
                </w:p>
                <w:p w:rsidR="00881F4C" w:rsidRDefault="00881F4C" w:rsidP="002939B9">
                  <w:pPr>
                    <w:pStyle w:val="NoSpacing"/>
                    <w:ind w:left="1440" w:hanging="1440"/>
                    <w:rPr>
                      <w:sz w:val="16"/>
                    </w:rPr>
                  </w:pPr>
                  <w:r>
                    <w:rPr>
                      <w:sz w:val="16"/>
                    </w:rPr>
                    <w:t xml:space="preserve">Folktale/Fable 1-2                   as well  as through speaking with </w:t>
                  </w:r>
                </w:p>
                <w:p w:rsidR="00881F4C" w:rsidRDefault="00881F4C" w:rsidP="002939B9">
                  <w:pPr>
                    <w:pStyle w:val="NoSpacing"/>
                    <w:ind w:left="1440" w:hanging="1440"/>
                    <w:rPr>
                      <w:i/>
                      <w:sz w:val="16"/>
                    </w:rPr>
                  </w:pPr>
                  <w:r>
                    <w:rPr>
                      <w:sz w:val="16"/>
                    </w:rPr>
                    <w:t>Science 1-</w:t>
                  </w:r>
                  <w:r w:rsidRPr="00E27397">
                    <w:rPr>
                      <w:sz w:val="16"/>
                    </w:rPr>
                    <w:t>2                               guidance and support from</w:t>
                  </w:r>
                  <w:r w:rsidRPr="00E27397">
                    <w:rPr>
                      <w:i/>
                      <w:sz w:val="16"/>
                    </w:rPr>
                    <w:t xml:space="preserve">  </w:t>
                  </w:r>
                </w:p>
                <w:p w:rsidR="00881F4C" w:rsidRPr="00D90C23" w:rsidRDefault="00881F4C" w:rsidP="002939B9">
                  <w:pPr>
                    <w:pStyle w:val="NoSpacing"/>
                    <w:rPr>
                      <w:sz w:val="16"/>
                    </w:rPr>
                  </w:pPr>
                  <w:r>
                    <w:rPr>
                      <w:sz w:val="16"/>
                    </w:rPr>
                    <w:t xml:space="preserve">Social Studies or Arts 1-2      adults. </w:t>
                  </w:r>
                </w:p>
              </w:txbxContent>
            </v:textbox>
          </v:shape>
        </w:pict>
      </w:r>
    </w:p>
    <w:p w:rsidR="001D15F0" w:rsidRPr="00357001" w:rsidRDefault="001D15F0" w:rsidP="00664AE7">
      <w:pPr>
        <w:pStyle w:val="NoSpacing"/>
      </w:pPr>
      <w:r w:rsidRPr="00357001">
        <w:t xml:space="preserve"> </w:t>
      </w:r>
      <w:r w:rsidRPr="00357001">
        <w:rPr>
          <w:u w:val="single"/>
        </w:rPr>
        <w:t>Short Texts</w:t>
      </w:r>
    </w:p>
    <w:p w:rsidR="001D15F0" w:rsidRPr="00357001" w:rsidRDefault="00564374" w:rsidP="00664AE7">
      <w:pPr>
        <w:pStyle w:val="NoSpacing"/>
      </w:pPr>
      <w:r w:rsidRPr="00564374">
        <w:rPr>
          <w:noProof/>
          <w:u w:val="single"/>
        </w:rPr>
        <w:pict>
          <v:shape id="_x0000_s1053" type="#_x0000_t13" style="position:absolute;margin-left:125.1pt;margin-top:3.15pt;width:84.75pt;height:19.3pt;z-index:251812889" fillcolor="#d4efbd [1300]" strokecolor="#078bff [2415]" strokeweight="3pt">
            <v:fill color2="fill lighten(49)" rotate="t" method="linear sigma" type="gradient"/>
            <v:stroke linestyle="thinThin"/>
          </v:shape>
        </w:pict>
      </w:r>
      <w:r w:rsidR="00F637FF">
        <w:t xml:space="preserve"> Literature</w:t>
      </w:r>
      <w:r w:rsidR="001D15F0" w:rsidRPr="00357001">
        <w:t xml:space="preserve"> - 50%       </w:t>
      </w:r>
    </w:p>
    <w:p w:rsidR="001D15F0" w:rsidRDefault="00564374" w:rsidP="00664AE7">
      <w:pPr>
        <w:pStyle w:val="NoSpacing"/>
      </w:pPr>
      <w:r w:rsidRPr="00564374">
        <w:rPr>
          <w:noProof/>
          <w:u w:val="single"/>
        </w:rPr>
        <w:pict>
          <v:shape id="_x0000_s1076" type="#_x0000_t202" style="position:absolute;margin-left:487.75pt;margin-top:1.8pt;width:65pt;height:73.4pt;z-index:251852825" strokecolor="#9fd2ff [1951]" strokeweight="4.5pt">
            <v:stroke linestyle="thickThin"/>
            <v:textbox>
              <w:txbxContent>
                <w:p w:rsidR="00881F4C" w:rsidRPr="00731155" w:rsidRDefault="00881F4C" w:rsidP="00F759CD">
                  <w:pPr>
                    <w:rPr>
                      <w:rFonts w:ascii="Calibri" w:hAnsi="Calibri" w:cs="Calibri"/>
                      <w:sz w:val="18"/>
                    </w:rPr>
                  </w:pPr>
                  <w:r w:rsidRPr="00731155">
                    <w:rPr>
                      <w:rFonts w:ascii="Calibri" w:hAnsi="Calibri" w:cs="Calibri"/>
                      <w:sz w:val="18"/>
                    </w:rPr>
                    <w:t>Connect the extended text to 1 or more short text.</w:t>
                  </w:r>
                </w:p>
                <w:p w:rsidR="00881F4C" w:rsidRDefault="00881F4C"/>
              </w:txbxContent>
            </v:textbox>
          </v:shape>
        </w:pict>
      </w:r>
      <w:r w:rsidR="001D15F0" w:rsidRPr="00357001">
        <w:t xml:space="preserve"> Informational – 50%   </w:t>
      </w:r>
    </w:p>
    <w:p w:rsidR="00357001" w:rsidRDefault="00357001" w:rsidP="00664AE7">
      <w:pPr>
        <w:pStyle w:val="NoSpacing"/>
      </w:pPr>
    </w:p>
    <w:p w:rsidR="00357001" w:rsidRPr="00357001" w:rsidRDefault="00357001" w:rsidP="00664AE7">
      <w:pPr>
        <w:pStyle w:val="NoSpacing"/>
      </w:pPr>
    </w:p>
    <w:p w:rsidR="001D15F0" w:rsidRPr="00357001" w:rsidRDefault="00564374" w:rsidP="00664AE7">
      <w:pPr>
        <w:pStyle w:val="NoSpacing"/>
      </w:pPr>
      <w:r>
        <w:rPr>
          <w:noProof/>
        </w:rPr>
        <w:pict>
          <v:shape id="_x0000_s1098" type="#_x0000_t202" style="position:absolute;margin-left:226.3pt;margin-top:6pt;width:251.1pt;height:71.3pt;z-index:251870233" strokecolor="#9fd2ff [1951]" strokeweight="4.5pt">
            <v:stroke linestyle="thickThin"/>
            <v:textbox>
              <w:txbxContent>
                <w:p w:rsidR="00881F4C" w:rsidRPr="00B8559E" w:rsidRDefault="00881F4C" w:rsidP="002939B9">
                  <w:pPr>
                    <w:pStyle w:val="NoSpacing"/>
                    <w:jc w:val="center"/>
                    <w:rPr>
                      <w:b/>
                      <w:sz w:val="16"/>
                      <w:szCs w:val="18"/>
                      <w:u w:val="single"/>
                    </w:rPr>
                  </w:pPr>
                  <w:r>
                    <w:rPr>
                      <w:b/>
                      <w:sz w:val="16"/>
                      <w:szCs w:val="18"/>
                      <w:u w:val="single"/>
                    </w:rPr>
                    <w:t xml:space="preserve">Various Extended Read Aloud Texts </w:t>
                  </w:r>
                </w:p>
                <w:p w:rsidR="00881F4C" w:rsidRDefault="00881F4C" w:rsidP="002939B9">
                  <w:pPr>
                    <w:pStyle w:val="NoSpacing"/>
                    <w:rPr>
                      <w:sz w:val="16"/>
                    </w:rPr>
                  </w:pPr>
                  <w:r>
                    <w:rPr>
                      <w:sz w:val="16"/>
                    </w:rPr>
                    <w:t>Perform a close reading allowing students to ask and answer questions to identify key ideas and details</w:t>
                  </w:r>
                </w:p>
                <w:p w:rsidR="00881F4C" w:rsidRDefault="00881F4C" w:rsidP="002939B9">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881F4C" w:rsidRDefault="00881F4C" w:rsidP="002939B9">
                  <w:pPr>
                    <w:pStyle w:val="NoSpacing"/>
                    <w:rPr>
                      <w:sz w:val="16"/>
                    </w:rPr>
                  </w:pPr>
                  <w:r>
                    <w:rPr>
                      <w:sz w:val="16"/>
                    </w:rPr>
                    <w:t>Have text-focused discussions</w:t>
                  </w:r>
                </w:p>
                <w:p w:rsidR="00881F4C" w:rsidRDefault="00881F4C" w:rsidP="002939B9">
                  <w:pPr>
                    <w:pStyle w:val="NoSpacing"/>
                    <w:rPr>
                      <w:sz w:val="16"/>
                    </w:rPr>
                  </w:pPr>
                  <w:r>
                    <w:rPr>
                      <w:sz w:val="16"/>
                    </w:rPr>
                    <w:t>Produce written work with guidance and support from adults.</w:t>
                  </w:r>
                </w:p>
                <w:p w:rsidR="00881F4C" w:rsidRPr="000536F3" w:rsidRDefault="00881F4C" w:rsidP="002939B9">
                  <w:pPr>
                    <w:pStyle w:val="NoSpacing"/>
                    <w:rPr>
                      <w:sz w:val="16"/>
                    </w:rPr>
                  </w:pPr>
                  <w:r>
                    <w:rPr>
                      <w:sz w:val="16"/>
                    </w:rPr>
                    <w:t>Produce written work</w:t>
                  </w:r>
                </w:p>
                <w:p w:rsidR="00881F4C" w:rsidRDefault="00881F4C" w:rsidP="002939B9"/>
              </w:txbxContent>
            </v:textbox>
          </v:shape>
        </w:pict>
      </w:r>
    </w:p>
    <w:p w:rsidR="001D15F0" w:rsidRPr="00357001" w:rsidRDefault="001D15F0" w:rsidP="00664AE7">
      <w:pPr>
        <w:pStyle w:val="NoSpacing"/>
        <w:rPr>
          <w:u w:val="single"/>
        </w:rPr>
      </w:pPr>
      <w:r w:rsidRPr="00357001">
        <w:rPr>
          <w:u w:val="single"/>
        </w:rPr>
        <w:t>Extended Text</w:t>
      </w:r>
    </w:p>
    <w:p w:rsidR="001D15F0" w:rsidRPr="00357001" w:rsidRDefault="00564374" w:rsidP="00664AE7">
      <w:pPr>
        <w:pStyle w:val="NoSpacing"/>
      </w:pPr>
      <w:r>
        <w:rPr>
          <w:noProof/>
        </w:rPr>
        <w:pict>
          <v:shape id="_x0000_s1054" type="#_x0000_t13" style="position:absolute;margin-left:125.1pt;margin-top:12.75pt;width:84.75pt;height:20.25pt;z-index:251813913" fillcolor="#d4efbd [1300]" strokecolor="#078bff [2415]" strokeweight="3pt">
            <v:fill color2="fill lighten(36)" rotate="t" method="linear sigma" type="gradient"/>
            <v:stroke linestyle="thinThin"/>
          </v:shape>
        </w:pict>
      </w:r>
      <w:r w:rsidR="00F637FF">
        <w:t>Literature</w:t>
      </w:r>
      <w:r w:rsidR="00582881">
        <w:t xml:space="preserve"> - 1 (novel,</w:t>
      </w:r>
      <w:r w:rsidR="001D15F0" w:rsidRPr="00357001">
        <w:t xml:space="preserve"> play</w:t>
      </w:r>
      <w:r w:rsidR="00582881">
        <w:t xml:space="preserve"> or longer story</w:t>
      </w:r>
      <w:r w:rsidR="001D15F0" w:rsidRPr="00357001">
        <w:t>)</w:t>
      </w:r>
    </w:p>
    <w:p w:rsidR="001D15F0" w:rsidRPr="00357001" w:rsidRDefault="001D15F0" w:rsidP="00664AE7">
      <w:pPr>
        <w:pStyle w:val="NoSpacing"/>
        <w:rPr>
          <w:b/>
        </w:rPr>
      </w:pPr>
    </w:p>
    <w:p w:rsidR="001D15F0" w:rsidRPr="00357001" w:rsidRDefault="001D15F0" w:rsidP="00664AE7">
      <w:pPr>
        <w:pStyle w:val="NoSpacing"/>
        <w:rPr>
          <w:b/>
        </w:rPr>
      </w:pPr>
    </w:p>
    <w:p w:rsidR="00357001" w:rsidRDefault="00357001" w:rsidP="00664AE7">
      <w:pPr>
        <w:pStyle w:val="NoSpacing"/>
        <w:rPr>
          <w:b/>
        </w:rPr>
      </w:pPr>
    </w:p>
    <w:p w:rsidR="00F4416A" w:rsidRDefault="00B50B2A" w:rsidP="00E01ADB">
      <w:pPr>
        <w:pStyle w:val="NoSpacing"/>
        <w:rPr>
          <w:b/>
        </w:rPr>
      </w:pPr>
      <w:r w:rsidRPr="00E01ADB">
        <w:rPr>
          <w:b/>
        </w:rPr>
        <w:t xml:space="preserve"> </w:t>
      </w:r>
    </w:p>
    <w:p w:rsidR="001D15F0" w:rsidRPr="00E01ADB" w:rsidRDefault="00387BA2" w:rsidP="00E01ADB">
      <w:pPr>
        <w:pStyle w:val="NoSpacing"/>
        <w:rPr>
          <w:b/>
          <w:u w:val="single"/>
        </w:rPr>
      </w:pPr>
      <w:r w:rsidRPr="00E01ADB">
        <w:rPr>
          <w:b/>
          <w:sz w:val="28"/>
          <w:u w:val="single"/>
        </w:rPr>
        <w:t>Writing a</w:t>
      </w:r>
      <w:r w:rsidR="001D15F0" w:rsidRPr="00E01ADB">
        <w:rPr>
          <w:b/>
          <w:sz w:val="28"/>
          <w:u w:val="single"/>
        </w:rPr>
        <w:t>bout Texts</w:t>
      </w:r>
      <w:r w:rsidR="00E01ADB" w:rsidRPr="00E01ADB">
        <w:rPr>
          <w:b/>
          <w:sz w:val="28"/>
          <w:u w:val="single"/>
        </w:rPr>
        <w:t xml:space="preserve">– Balance of Opinion and </w:t>
      </w:r>
      <w:r w:rsidR="001452B6" w:rsidRPr="00E01ADB">
        <w:rPr>
          <w:b/>
          <w:sz w:val="28"/>
          <w:u w:val="single"/>
        </w:rPr>
        <w:t>Informative/Explanatory</w:t>
      </w:r>
      <w:r w:rsidR="001D15F0" w:rsidRPr="00E01ADB">
        <w:rPr>
          <w:sz w:val="28"/>
          <w:u w:val="single"/>
        </w:rPr>
        <w:t xml:space="preserve"> </w:t>
      </w:r>
    </w:p>
    <w:p w:rsidR="001D15F0" w:rsidRPr="00357001" w:rsidRDefault="002F2250" w:rsidP="00E01ADB">
      <w:pPr>
        <w:pStyle w:val="NoSpacing"/>
        <w:ind w:left="720"/>
      </w:pPr>
      <w:r>
        <w:t>Mix of on-demand, review, and revision writing tasks</w:t>
      </w:r>
      <w:r w:rsidR="001D15F0" w:rsidRPr="00357001">
        <w:t xml:space="preserve"> </w:t>
      </w:r>
    </w:p>
    <w:p w:rsidR="001D15F0" w:rsidRPr="00357001" w:rsidRDefault="00F637FF" w:rsidP="00E01ADB">
      <w:pPr>
        <w:pStyle w:val="NoSpacing"/>
        <w:ind w:left="720"/>
      </w:pPr>
      <w:r>
        <w:t>Build</w:t>
      </w:r>
      <w:r w:rsidR="001D15F0" w:rsidRPr="00357001">
        <w:t xml:space="preserve"> confidence and competence with technology</w:t>
      </w:r>
    </w:p>
    <w:p w:rsidR="001D15F0" w:rsidRPr="00357001" w:rsidRDefault="001D15F0" w:rsidP="00664AE7">
      <w:pPr>
        <w:pStyle w:val="NoSpacing"/>
      </w:pPr>
    </w:p>
    <w:p w:rsidR="001D15F0" w:rsidRPr="00357001" w:rsidRDefault="001D15F0" w:rsidP="00664AE7">
      <w:pPr>
        <w:pStyle w:val="NoSpacing"/>
      </w:pPr>
      <w:r w:rsidRPr="0088318C">
        <w:rPr>
          <w:b/>
        </w:rPr>
        <w:t xml:space="preserve"> </w:t>
      </w:r>
    </w:p>
    <w:p w:rsidR="001D15F0" w:rsidRPr="0088318C" w:rsidRDefault="00F637FF" w:rsidP="00664AE7">
      <w:pPr>
        <w:pStyle w:val="NoSpacing"/>
        <w:rPr>
          <w:b/>
        </w:rPr>
      </w:pPr>
      <w:r>
        <w:t xml:space="preserve"> </w:t>
      </w:r>
      <w:r w:rsidR="00E01ADB">
        <w:rPr>
          <w:b/>
        </w:rPr>
        <w:t xml:space="preserve">Writing </w:t>
      </w:r>
      <w:r w:rsidR="00582881">
        <w:rPr>
          <w:b/>
        </w:rPr>
        <w:t>Pieces</w:t>
      </w:r>
      <w:r w:rsidR="0088318C" w:rsidRPr="0088318C">
        <w:rPr>
          <w:b/>
        </w:rPr>
        <w:t xml:space="preserve"> </w:t>
      </w:r>
      <w:r w:rsidR="0088318C">
        <w:rPr>
          <w:b/>
        </w:rPr>
        <w:t xml:space="preserve">– </w:t>
      </w:r>
      <w:r w:rsidR="00C927D2">
        <w:rPr>
          <w:b/>
        </w:rPr>
        <w:t>One</w:t>
      </w:r>
      <w:r w:rsidR="00E01ADB">
        <w:rPr>
          <w:b/>
        </w:rPr>
        <w:t xml:space="preserve"> </w:t>
      </w:r>
      <w:r w:rsidR="00582881">
        <w:rPr>
          <w:b/>
        </w:rPr>
        <w:t>Piece</w:t>
      </w:r>
      <w:r w:rsidR="00E01ADB">
        <w:rPr>
          <w:b/>
        </w:rPr>
        <w:t xml:space="preserve"> That </w:t>
      </w:r>
      <w:r w:rsidR="0088318C">
        <w:rPr>
          <w:b/>
        </w:rPr>
        <w:t>Focus</w:t>
      </w:r>
      <w:r w:rsidR="00582881">
        <w:rPr>
          <w:b/>
        </w:rPr>
        <w:t>es</w:t>
      </w:r>
      <w:r w:rsidR="0088318C">
        <w:rPr>
          <w:b/>
        </w:rPr>
        <w:t xml:space="preserve"> on </w:t>
      </w:r>
      <w:r w:rsidR="00582881">
        <w:rPr>
          <w:b/>
        </w:rPr>
        <w:t>Opinion</w:t>
      </w:r>
    </w:p>
    <w:p w:rsidR="00582881" w:rsidRDefault="00C927D2" w:rsidP="00582881">
      <w:pPr>
        <w:pStyle w:val="NoSpacing"/>
        <w:numPr>
          <w:ilvl w:val="0"/>
          <w:numId w:val="5"/>
        </w:numPr>
      </w:pPr>
      <w:r>
        <w:t>Write one</w:t>
      </w:r>
      <w:r w:rsidR="00582881">
        <w:t xml:space="preserve"> opinion piece.</w:t>
      </w:r>
    </w:p>
    <w:p w:rsidR="00582881" w:rsidRPr="00910576" w:rsidRDefault="00582881" w:rsidP="00582881">
      <w:pPr>
        <w:pStyle w:val="NoSpacing"/>
        <w:numPr>
          <w:ilvl w:val="0"/>
          <w:numId w:val="5"/>
        </w:numPr>
      </w:pPr>
      <w:r>
        <w:rPr>
          <w:noProof/>
        </w:rPr>
        <w:t>Introduce a topic or name the book they are writing about.</w:t>
      </w:r>
      <w:r w:rsidRPr="00950F39">
        <w:rPr>
          <w:b/>
          <w:noProof/>
          <w:color w:val="078BFF" w:themeColor="text2" w:themeShade="BF"/>
          <w:sz w:val="28"/>
        </w:rPr>
        <w:t xml:space="preserve"> </w:t>
      </w:r>
      <w:r>
        <w:rPr>
          <w:b/>
          <w:noProof/>
          <w:color w:val="078BFF" w:themeColor="text2" w:themeShade="BF"/>
          <w:sz w:val="28"/>
        </w:rPr>
        <w:t xml:space="preserve">                                         </w:t>
      </w:r>
    </w:p>
    <w:p w:rsidR="00582881" w:rsidRPr="00910576" w:rsidRDefault="00582881" w:rsidP="00582881">
      <w:pPr>
        <w:pStyle w:val="NoSpacing"/>
        <w:numPr>
          <w:ilvl w:val="0"/>
          <w:numId w:val="3"/>
        </w:numPr>
      </w:pPr>
      <w:r>
        <w:t>State an opinion and supply a reason for the opinion.</w:t>
      </w:r>
    </w:p>
    <w:p w:rsidR="00582881" w:rsidRPr="00910576" w:rsidRDefault="00582881" w:rsidP="00582881">
      <w:pPr>
        <w:pStyle w:val="NoSpacing"/>
        <w:numPr>
          <w:ilvl w:val="0"/>
          <w:numId w:val="3"/>
        </w:numPr>
      </w:pPr>
      <w:r>
        <w:t>Provide some sense of closure.</w:t>
      </w:r>
      <w:r w:rsidRPr="00910576">
        <w:t xml:space="preserve">    </w:t>
      </w:r>
    </w:p>
    <w:p w:rsidR="00582881" w:rsidRDefault="00582881" w:rsidP="00582881">
      <w:pPr>
        <w:pStyle w:val="NoSpacing"/>
        <w:numPr>
          <w:ilvl w:val="0"/>
          <w:numId w:val="3"/>
        </w:numPr>
      </w:pPr>
      <w:r>
        <w:t>With guidance and support from adults, respond to questions and suggestions and add details to strengthen</w:t>
      </w:r>
    </w:p>
    <w:p w:rsidR="00582881" w:rsidRPr="00910576" w:rsidRDefault="00582881" w:rsidP="00582881">
      <w:pPr>
        <w:pStyle w:val="NoSpacing"/>
        <w:ind w:left="720"/>
      </w:pPr>
      <w:r>
        <w:t>writing.</w:t>
      </w:r>
    </w:p>
    <w:p w:rsidR="00B50B2A" w:rsidRPr="00357001" w:rsidRDefault="00B50B2A" w:rsidP="00664AE7">
      <w:pPr>
        <w:pStyle w:val="NoSpacing"/>
      </w:pPr>
    </w:p>
    <w:p w:rsidR="00E01ADB" w:rsidRPr="00E01ADB" w:rsidRDefault="00564374" w:rsidP="00E01ADB">
      <w:pPr>
        <w:pStyle w:val="NoSpacing"/>
        <w:rPr>
          <w:b/>
        </w:rPr>
      </w:pPr>
      <w:r w:rsidRPr="00564374">
        <w:rPr>
          <w:noProof/>
        </w:rPr>
        <w:pict>
          <v:shape id="_x0000_s1078" type="#_x0000_t202" style="position:absolute;margin-left:347.95pt;margin-top:-.15pt;width:167.5pt;height:35.2pt;z-index:251854873" strokecolor="#9fd2ff [1951]" strokeweight="4.5pt">
            <v:stroke linestyle="thickThin"/>
            <v:textbox>
              <w:txbxContent>
                <w:p w:rsidR="00881F4C" w:rsidRPr="00F83C71" w:rsidRDefault="00881F4C" w:rsidP="00F83C71">
                  <w:pPr>
                    <w:pStyle w:val="NoSpacing"/>
                    <w:rPr>
                      <w:sz w:val="18"/>
                    </w:rPr>
                  </w:pPr>
                  <w:r w:rsidRPr="00F83C71">
                    <w:rPr>
                      <w:sz w:val="18"/>
                    </w:rPr>
                    <w:t>Beneficial for the project if it connects to a short or extended text.</w:t>
                  </w:r>
                </w:p>
              </w:txbxContent>
            </v:textbox>
          </v:shape>
        </w:pict>
      </w:r>
      <w:r w:rsidR="00E01ADB" w:rsidRPr="00E01ADB">
        <w:rPr>
          <w:b/>
        </w:rPr>
        <w:t xml:space="preserve">Writing </w:t>
      </w:r>
      <w:r w:rsidR="001D15F0" w:rsidRPr="00E01ADB">
        <w:rPr>
          <w:b/>
        </w:rPr>
        <w:t>Research Project</w:t>
      </w:r>
      <w:r w:rsidR="00E01ADB" w:rsidRPr="00E01ADB">
        <w:rPr>
          <w:b/>
        </w:rPr>
        <w:t>s</w:t>
      </w:r>
      <w:r w:rsidR="001D15F0" w:rsidRPr="00E01ADB">
        <w:rPr>
          <w:b/>
        </w:rPr>
        <w:t xml:space="preserve"> </w:t>
      </w:r>
    </w:p>
    <w:p w:rsidR="00582881" w:rsidRDefault="00564374" w:rsidP="00582881">
      <w:pPr>
        <w:pStyle w:val="NoSpacing"/>
        <w:numPr>
          <w:ilvl w:val="0"/>
          <w:numId w:val="16"/>
        </w:numPr>
      </w:pPr>
      <w:r>
        <w:rPr>
          <w:noProof/>
        </w:rPr>
        <w:pict>
          <v:shape id="_x0000_s1090" type="#_x0000_t13" style="position:absolute;left:0;text-align:left;margin-left:283.6pt;margin-top:1.55pt;width:28.1pt;height:10.1pt;z-index:251863065" fillcolor="#dff0ff [671]" strokecolor="#078bff [2415]" strokeweight="3pt">
            <v:stroke linestyle="thinThin"/>
          </v:shape>
        </w:pict>
      </w:r>
      <w:r w:rsidR="00582881">
        <w:t>W</w:t>
      </w:r>
      <w:r w:rsidR="00582881" w:rsidRPr="00E01ADB">
        <w:t>rit</w:t>
      </w:r>
      <w:r w:rsidR="00582881">
        <w:t>e</w:t>
      </w:r>
      <w:r w:rsidR="00C927D2">
        <w:t xml:space="preserve"> one </w:t>
      </w:r>
      <w:r w:rsidR="00582881" w:rsidRPr="00E01ADB">
        <w:t xml:space="preserve">research project to </w:t>
      </w:r>
    </w:p>
    <w:p w:rsidR="00582881" w:rsidRPr="00E01ADB" w:rsidRDefault="00582881" w:rsidP="00582881">
      <w:pPr>
        <w:pStyle w:val="NoSpacing"/>
        <w:ind w:left="720"/>
      </w:pPr>
      <w:r w:rsidRPr="00E01ADB">
        <w:t>address a topic/problem/issue</w:t>
      </w:r>
      <w:r>
        <w:t>.</w:t>
      </w:r>
    </w:p>
    <w:p w:rsidR="00582881" w:rsidRPr="00910576" w:rsidRDefault="00582881" w:rsidP="00582881">
      <w:pPr>
        <w:pStyle w:val="NoSpacing"/>
        <w:numPr>
          <w:ilvl w:val="0"/>
          <w:numId w:val="4"/>
        </w:numPr>
      </w:pPr>
      <w:r>
        <w:t>Recall information from experiences or gather information from provided sources to answer questions.</w:t>
      </w:r>
    </w:p>
    <w:p w:rsidR="00582881" w:rsidRPr="00357001" w:rsidRDefault="00582881" w:rsidP="00582881">
      <w:pPr>
        <w:pStyle w:val="NoSpacing"/>
        <w:numPr>
          <w:ilvl w:val="0"/>
          <w:numId w:val="4"/>
        </w:numPr>
      </w:pPr>
      <w:r>
        <w:t>Name a topic and supply some facts about the topic.</w:t>
      </w:r>
    </w:p>
    <w:p w:rsidR="00582881" w:rsidRPr="00357001" w:rsidRDefault="00582881" w:rsidP="00582881">
      <w:pPr>
        <w:pStyle w:val="NoSpacing"/>
        <w:numPr>
          <w:ilvl w:val="0"/>
          <w:numId w:val="4"/>
        </w:numPr>
      </w:pPr>
      <w:r>
        <w:t>Provide some sense of closure.</w:t>
      </w:r>
    </w:p>
    <w:p w:rsidR="00582881" w:rsidRPr="00357001" w:rsidRDefault="00582881" w:rsidP="00582881">
      <w:pPr>
        <w:pStyle w:val="NoSpacing"/>
        <w:numPr>
          <w:ilvl w:val="0"/>
          <w:numId w:val="4"/>
        </w:numPr>
      </w:pPr>
      <w:r w:rsidRPr="00357001">
        <w:t>Present findings in a variety of modes</w:t>
      </w:r>
      <w:r w:rsidR="001368B9">
        <w:t>,</w:t>
      </w:r>
      <w:r w:rsidRPr="00357001">
        <w:t xml:space="preserve"> </w:t>
      </w:r>
      <w:r>
        <w:t>including in collaboration with peers.</w:t>
      </w:r>
    </w:p>
    <w:p w:rsidR="001D15F0" w:rsidRPr="00357001" w:rsidRDefault="001D15F0" w:rsidP="00F637FF">
      <w:pPr>
        <w:pStyle w:val="NoSpacing"/>
        <w:ind w:left="360"/>
      </w:pPr>
    </w:p>
    <w:p w:rsidR="00F4416A" w:rsidRDefault="00F4416A" w:rsidP="00664AE7">
      <w:pPr>
        <w:pStyle w:val="NoSpacing"/>
        <w:rPr>
          <w:b/>
          <w:sz w:val="28"/>
          <w:u w:val="single"/>
        </w:rPr>
      </w:pPr>
    </w:p>
    <w:p w:rsidR="001D15F0" w:rsidRPr="00E01ADB" w:rsidRDefault="00E01ADB" w:rsidP="00664AE7">
      <w:pPr>
        <w:pStyle w:val="NoSpacing"/>
        <w:rPr>
          <w:sz w:val="28"/>
        </w:rPr>
      </w:pPr>
      <w:r w:rsidRPr="00E01ADB">
        <w:rPr>
          <w:b/>
          <w:sz w:val="28"/>
          <w:u w:val="single"/>
        </w:rPr>
        <w:t>W</w:t>
      </w:r>
      <w:r w:rsidR="001D15F0" w:rsidRPr="00E01ADB">
        <w:rPr>
          <w:b/>
          <w:sz w:val="28"/>
          <w:u w:val="single"/>
        </w:rPr>
        <w:t>riting</w:t>
      </w:r>
      <w:r w:rsidRPr="00E01ADB">
        <w:rPr>
          <w:b/>
          <w:sz w:val="28"/>
          <w:u w:val="single"/>
        </w:rPr>
        <w:t xml:space="preserve"> Narratives</w:t>
      </w:r>
      <w:r w:rsidR="00582881">
        <w:rPr>
          <w:b/>
          <w:sz w:val="28"/>
          <w:u w:val="single"/>
        </w:rPr>
        <w:t>:</w:t>
      </w:r>
      <w:r w:rsidRPr="00E01ADB">
        <w:rPr>
          <w:b/>
          <w:sz w:val="28"/>
          <w:u w:val="single"/>
        </w:rPr>
        <w:t xml:space="preserve"> </w:t>
      </w:r>
      <w:r w:rsidR="00C927D2">
        <w:rPr>
          <w:b/>
          <w:sz w:val="20"/>
          <w:szCs w:val="20"/>
          <w:u w:val="single"/>
        </w:rPr>
        <w:t>(e</w:t>
      </w:r>
      <w:r w:rsidR="002D2D44">
        <w:rPr>
          <w:b/>
          <w:sz w:val="20"/>
          <w:szCs w:val="20"/>
          <w:u w:val="single"/>
        </w:rPr>
        <w:t>xpectations are to write and exclude most drawing to represent ideas</w:t>
      </w:r>
      <w:r w:rsidR="00C927D2">
        <w:rPr>
          <w:b/>
          <w:sz w:val="20"/>
          <w:szCs w:val="20"/>
          <w:u w:val="single"/>
        </w:rPr>
        <w:t>)</w:t>
      </w:r>
    </w:p>
    <w:p w:rsidR="0086154D" w:rsidRPr="00357001" w:rsidRDefault="00436E38" w:rsidP="0086154D">
      <w:pPr>
        <w:pStyle w:val="NoSpacing"/>
        <w:numPr>
          <w:ilvl w:val="0"/>
          <w:numId w:val="6"/>
        </w:numPr>
      </w:pPr>
      <w:r>
        <w:t>W</w:t>
      </w:r>
      <w:r w:rsidR="0086154D">
        <w:t xml:space="preserve">rite </w:t>
      </w:r>
      <w:r w:rsidR="00C927D2">
        <w:t>one</w:t>
      </w:r>
      <w:r w:rsidR="0086154D">
        <w:t xml:space="preserve"> narrative</w:t>
      </w:r>
      <w:r w:rsidR="0086154D" w:rsidRPr="00357001">
        <w:t xml:space="preserve"> </w:t>
      </w:r>
      <w:r w:rsidR="0086154D">
        <w:t xml:space="preserve">in which </w:t>
      </w:r>
      <w:r w:rsidR="001368B9">
        <w:t xml:space="preserve">a student </w:t>
      </w:r>
      <w:r w:rsidR="0086154D">
        <w:t>recount</w:t>
      </w:r>
      <w:r w:rsidR="001368B9">
        <w:t>s</w:t>
      </w:r>
      <w:r w:rsidR="0086154D">
        <w:t xml:space="preserve"> two or more appropriately sequenced events.</w:t>
      </w:r>
    </w:p>
    <w:p w:rsidR="0086154D" w:rsidRDefault="0086154D" w:rsidP="0086154D">
      <w:pPr>
        <w:pStyle w:val="NoSpacing"/>
        <w:numPr>
          <w:ilvl w:val="0"/>
          <w:numId w:val="6"/>
        </w:numPr>
      </w:pPr>
      <w:r>
        <w:t>Include some details regarding what happened, including temporal words to signal event order.</w:t>
      </w:r>
    </w:p>
    <w:p w:rsidR="0086154D" w:rsidRDefault="0086154D" w:rsidP="0086154D">
      <w:pPr>
        <w:pStyle w:val="NoSpacing"/>
        <w:numPr>
          <w:ilvl w:val="0"/>
          <w:numId w:val="6"/>
        </w:numPr>
      </w:pPr>
      <w:r>
        <w:t>Provide a sense of closure.</w:t>
      </w:r>
    </w:p>
    <w:p w:rsidR="004B51BD" w:rsidRDefault="004B51BD" w:rsidP="00EA6F9A">
      <w:pPr>
        <w:pStyle w:val="NoSpacing"/>
        <w:ind w:firstLine="360"/>
        <w:jc w:val="center"/>
        <w:rPr>
          <w:b/>
          <w:color w:val="078BFF" w:themeColor="text2" w:themeShade="BF"/>
          <w:sz w:val="28"/>
        </w:rPr>
      </w:pPr>
    </w:p>
    <w:p w:rsidR="00F4416A" w:rsidRDefault="00F4416A" w:rsidP="00EA6F9A">
      <w:pPr>
        <w:pStyle w:val="NoSpacing"/>
        <w:ind w:firstLine="360"/>
        <w:jc w:val="center"/>
        <w:rPr>
          <w:b/>
          <w:color w:val="078BFF" w:themeColor="text2" w:themeShade="BF"/>
          <w:sz w:val="28"/>
        </w:rPr>
      </w:pPr>
    </w:p>
    <w:p w:rsidR="00F4416A" w:rsidRDefault="00F4416A" w:rsidP="00EA6F9A">
      <w:pPr>
        <w:pStyle w:val="NoSpacing"/>
        <w:ind w:firstLine="360"/>
        <w:jc w:val="center"/>
        <w:rPr>
          <w:b/>
          <w:color w:val="078BFF" w:themeColor="text2" w:themeShade="BF"/>
          <w:sz w:val="28"/>
        </w:rPr>
      </w:pPr>
    </w:p>
    <w:p w:rsidR="006A1777" w:rsidRPr="005C7DD8" w:rsidRDefault="00B958F1" w:rsidP="00EA6F9A">
      <w:pPr>
        <w:pStyle w:val="NoSpacing"/>
        <w:ind w:firstLine="360"/>
        <w:jc w:val="center"/>
        <w:rPr>
          <w:b/>
          <w:color w:val="078BFF" w:themeColor="text2" w:themeShade="BF"/>
        </w:rPr>
      </w:pPr>
      <w:r>
        <w:rPr>
          <w:b/>
          <w:color w:val="078BFF" w:themeColor="text2" w:themeShade="BF"/>
          <w:sz w:val="28"/>
        </w:rPr>
        <w:lastRenderedPageBreak/>
        <w:t>1</w:t>
      </w:r>
      <w:r w:rsidRPr="00B958F1">
        <w:rPr>
          <w:b/>
          <w:color w:val="078BFF" w:themeColor="text2" w:themeShade="BF"/>
          <w:sz w:val="28"/>
          <w:vertAlign w:val="superscript"/>
        </w:rPr>
        <w:t>st</w:t>
      </w:r>
      <w:r>
        <w:rPr>
          <w:b/>
          <w:color w:val="078BFF" w:themeColor="text2" w:themeShade="BF"/>
          <w:sz w:val="28"/>
        </w:rPr>
        <w:t xml:space="preserve"> </w:t>
      </w:r>
      <w:r w:rsidR="004B51BD">
        <w:rPr>
          <w:b/>
          <w:color w:val="078BFF" w:themeColor="text2" w:themeShade="BF"/>
          <w:sz w:val="28"/>
        </w:rPr>
        <w:t xml:space="preserve"> </w:t>
      </w:r>
      <w:r w:rsidR="006A1777" w:rsidRPr="005C7DD8">
        <w:rPr>
          <w:b/>
          <w:color w:val="078BFF" w:themeColor="text2" w:themeShade="BF"/>
          <w:sz w:val="28"/>
        </w:rPr>
        <w:t xml:space="preserve">Grade </w:t>
      </w:r>
      <w:r w:rsidR="00A4454C">
        <w:rPr>
          <w:b/>
          <w:color w:val="078BFF" w:themeColor="text2" w:themeShade="BF"/>
          <w:sz w:val="28"/>
        </w:rPr>
        <w:t xml:space="preserve">Illinois </w:t>
      </w:r>
      <w:r w:rsidR="006A1777" w:rsidRPr="005C7DD8">
        <w:rPr>
          <w:b/>
          <w:color w:val="078BFF" w:themeColor="text2" w:themeShade="BF"/>
          <w:sz w:val="28"/>
        </w:rPr>
        <w:t>Model Content Frameworks</w:t>
      </w:r>
    </w:p>
    <w:p w:rsidR="006A1777" w:rsidRPr="00D90C23" w:rsidRDefault="00EA6F9A" w:rsidP="00F102B4">
      <w:pPr>
        <w:pStyle w:val="NoSpacing"/>
        <w:jc w:val="center"/>
        <w:rPr>
          <w:i/>
          <w:sz w:val="24"/>
        </w:rPr>
      </w:pPr>
      <w:r>
        <w:rPr>
          <w:i/>
          <w:sz w:val="24"/>
        </w:rPr>
        <w:t>Optional mode</w:t>
      </w:r>
      <w:r w:rsidR="00841E61">
        <w:rPr>
          <w:i/>
          <w:sz w:val="24"/>
        </w:rPr>
        <w:t>l</w:t>
      </w:r>
      <w:r w:rsidR="006A1777" w:rsidRPr="00D90C23">
        <w:rPr>
          <w:i/>
          <w:sz w:val="24"/>
        </w:rPr>
        <w:t>s to consider when constructing a year long course of instruction.</w:t>
      </w:r>
    </w:p>
    <w:p w:rsidR="006A1777" w:rsidRDefault="006A1777" w:rsidP="00F102B4">
      <w:pPr>
        <w:pStyle w:val="NoSpacing"/>
        <w:rPr>
          <w:b/>
        </w:rPr>
      </w:pPr>
    </w:p>
    <w:p w:rsidR="006A1777" w:rsidRDefault="006A1777" w:rsidP="00F102B4">
      <w:pPr>
        <w:pStyle w:val="NoSpacing"/>
        <w:ind w:left="3600" w:firstLine="720"/>
        <w:rPr>
          <w:b/>
        </w:rPr>
      </w:pPr>
      <w:r>
        <w:rPr>
          <w:b/>
        </w:rPr>
        <w:t>4</w:t>
      </w:r>
      <w:r w:rsidRPr="00C64CC5">
        <w:rPr>
          <w:b/>
          <w:vertAlign w:val="superscript"/>
        </w:rPr>
        <w:t>th</w:t>
      </w:r>
      <w:r>
        <w:rPr>
          <w:b/>
        </w:rPr>
        <w:t xml:space="preserve"> Quarter-Length Module</w:t>
      </w:r>
    </w:p>
    <w:p w:rsidR="006A1777" w:rsidRDefault="006A1777" w:rsidP="00F102B4">
      <w:pPr>
        <w:pStyle w:val="NoSpacing"/>
      </w:pPr>
    </w:p>
    <w:p w:rsidR="006A1777" w:rsidRPr="00E01ADB" w:rsidRDefault="006A1777" w:rsidP="00F102B4">
      <w:pPr>
        <w:pStyle w:val="NoSpacing"/>
        <w:rPr>
          <w:b/>
          <w:sz w:val="28"/>
          <w:u w:val="single"/>
        </w:rPr>
      </w:pPr>
      <w:r w:rsidRPr="00357001">
        <w:t xml:space="preserve">  </w:t>
      </w:r>
      <w:r w:rsidRPr="00E01ADB">
        <w:rPr>
          <w:b/>
          <w:sz w:val="28"/>
          <w:u w:val="single"/>
        </w:rPr>
        <w:t>Reading Complex Texts</w:t>
      </w:r>
    </w:p>
    <w:p w:rsidR="006A1777" w:rsidRPr="00357001" w:rsidRDefault="006A1777" w:rsidP="00F102B4">
      <w:pPr>
        <w:pStyle w:val="NoSpacing"/>
        <w:rPr>
          <w:b/>
        </w:rPr>
      </w:pPr>
      <w:r w:rsidRPr="00357001">
        <w:t xml:space="preserve">  Read grade level texts of appropriate complexity</w:t>
      </w:r>
    </w:p>
    <w:p w:rsidR="006A1777" w:rsidRPr="00357001" w:rsidRDefault="00564374" w:rsidP="00F102B4">
      <w:pPr>
        <w:pStyle w:val="NoSpacing"/>
        <w:rPr>
          <w:u w:val="single"/>
        </w:rPr>
      </w:pPr>
      <w:r w:rsidRPr="00564374">
        <w:rPr>
          <w:noProof/>
        </w:rPr>
        <w:pict>
          <v:shape id="_x0000_s1094" type="#_x0000_t202" style="position:absolute;margin-left:220.95pt;margin-top:.2pt;width:251.1pt;height:71.7pt;z-index:251867161" strokecolor="#9fd2ff [1951]" strokeweight="4.5pt">
            <v:stroke linestyle="thickThin"/>
            <v:textbox style="mso-next-textbox:#_x0000_s1094">
              <w:txbxContent>
                <w:p w:rsidR="00881F4C" w:rsidRPr="00DD2BEB" w:rsidRDefault="00881F4C" w:rsidP="002939B9">
                  <w:pPr>
                    <w:pStyle w:val="NoSpacing"/>
                    <w:jc w:val="center"/>
                    <w:rPr>
                      <w:b/>
                      <w:sz w:val="16"/>
                    </w:rPr>
                  </w:pPr>
                  <w:r>
                    <w:rPr>
                      <w:b/>
                      <w:sz w:val="16"/>
                      <w:u w:val="single"/>
                    </w:rPr>
                    <w:t xml:space="preserve">Suggested Independent Reading </w:t>
                  </w:r>
                  <w:r w:rsidRPr="00D90C23">
                    <w:rPr>
                      <w:b/>
                      <w:sz w:val="16"/>
                      <w:u w:val="single"/>
                    </w:rPr>
                    <w:t>Texts</w:t>
                  </w:r>
                  <w:r>
                    <w:rPr>
                      <w:b/>
                      <w:sz w:val="16"/>
                      <w:u w:val="single"/>
                    </w:rPr>
                    <w:t xml:space="preserve"> to include but not limited to:</w:t>
                  </w:r>
                </w:p>
                <w:p w:rsidR="00881F4C" w:rsidRDefault="00881F4C" w:rsidP="002939B9">
                  <w:pPr>
                    <w:pStyle w:val="NoSpacing"/>
                    <w:rPr>
                      <w:sz w:val="16"/>
                    </w:rPr>
                  </w:pPr>
                  <w:r>
                    <w:rPr>
                      <w:sz w:val="16"/>
                    </w:rPr>
                    <w:t>Literature  1-3</w:t>
                  </w:r>
                  <w:r>
                    <w:rPr>
                      <w:sz w:val="16"/>
                    </w:rPr>
                    <w:tab/>
                    <w:t xml:space="preserve">            Draw evidence from texts and</w:t>
                  </w:r>
                </w:p>
                <w:p w:rsidR="00881F4C" w:rsidRDefault="00881F4C" w:rsidP="002939B9">
                  <w:pPr>
                    <w:pStyle w:val="NoSpacing"/>
                    <w:ind w:left="1440" w:hanging="1440"/>
                    <w:rPr>
                      <w:sz w:val="16"/>
                    </w:rPr>
                  </w:pPr>
                  <w:r>
                    <w:rPr>
                      <w:sz w:val="16"/>
                    </w:rPr>
                    <w:t>Poems 1-3</w:t>
                  </w:r>
                  <w:r>
                    <w:rPr>
                      <w:sz w:val="16"/>
                    </w:rPr>
                    <w:tab/>
                    <w:t xml:space="preserve">            present ideas and information in writing  </w:t>
                  </w:r>
                </w:p>
                <w:p w:rsidR="00881F4C" w:rsidRDefault="00881F4C" w:rsidP="002939B9">
                  <w:pPr>
                    <w:pStyle w:val="NoSpacing"/>
                    <w:ind w:left="1440" w:hanging="1440"/>
                    <w:rPr>
                      <w:sz w:val="16"/>
                    </w:rPr>
                  </w:pPr>
                  <w:r>
                    <w:rPr>
                      <w:sz w:val="16"/>
                    </w:rPr>
                    <w:t xml:space="preserve">Folktale/Fable 1-2                   as well  as through speaking with </w:t>
                  </w:r>
                </w:p>
                <w:p w:rsidR="00881F4C" w:rsidRDefault="00881F4C" w:rsidP="002939B9">
                  <w:pPr>
                    <w:pStyle w:val="NoSpacing"/>
                    <w:ind w:left="1440" w:hanging="1440"/>
                    <w:rPr>
                      <w:i/>
                      <w:sz w:val="16"/>
                    </w:rPr>
                  </w:pPr>
                  <w:r>
                    <w:rPr>
                      <w:sz w:val="16"/>
                    </w:rPr>
                    <w:t>Science 1-</w:t>
                  </w:r>
                  <w:r w:rsidRPr="00E27397">
                    <w:rPr>
                      <w:sz w:val="16"/>
                    </w:rPr>
                    <w:t>2                               guidance and support from</w:t>
                  </w:r>
                  <w:r w:rsidRPr="00E27397">
                    <w:rPr>
                      <w:i/>
                      <w:sz w:val="16"/>
                    </w:rPr>
                    <w:t xml:space="preserve">  </w:t>
                  </w:r>
                </w:p>
                <w:p w:rsidR="00881F4C" w:rsidRPr="00D90C23" w:rsidRDefault="00881F4C" w:rsidP="002939B9">
                  <w:pPr>
                    <w:pStyle w:val="NoSpacing"/>
                    <w:rPr>
                      <w:sz w:val="16"/>
                    </w:rPr>
                  </w:pPr>
                  <w:r>
                    <w:rPr>
                      <w:sz w:val="16"/>
                    </w:rPr>
                    <w:t xml:space="preserve">Social Studies or Arts 1-2      adults. </w:t>
                  </w:r>
                </w:p>
              </w:txbxContent>
            </v:textbox>
          </v:shape>
        </w:pict>
      </w:r>
      <w:r>
        <w:rPr>
          <w:noProof/>
          <w:u w:val="single"/>
        </w:rPr>
        <w:pict>
          <v:shape id="_x0000_s1068" type="#_x0000_t13" style="position:absolute;margin-left:124.3pt;margin-top:10.95pt;width:84.95pt;height:19.45pt;z-index:251840537" fillcolor="#d4efbd" strokecolor="#078bff [2415]" strokeweight="3pt">
            <v:fill rotate="t" type="gradient"/>
            <v:stroke linestyle="thinThin"/>
          </v:shape>
        </w:pict>
      </w:r>
    </w:p>
    <w:p w:rsidR="006A1777" w:rsidRPr="00357001" w:rsidRDefault="00564374" w:rsidP="00F102B4">
      <w:pPr>
        <w:pStyle w:val="NoSpacing"/>
        <w:rPr>
          <w:u w:val="single"/>
        </w:rPr>
      </w:pPr>
      <w:r w:rsidRPr="00564374">
        <w:rPr>
          <w:noProof/>
        </w:rPr>
        <w:pict>
          <v:shape id="_x0000_s1081" type="#_x0000_t202" style="position:absolute;margin-left:489.1pt;margin-top:12.5pt;width:69.25pt;height:78.8pt;z-index:251857945" strokecolor="#9fd2ff [1951]" strokeweight="4.5pt">
            <v:stroke linestyle="thickThin"/>
            <v:textbox>
              <w:txbxContent>
                <w:p w:rsidR="00881F4C" w:rsidRPr="00731155" w:rsidRDefault="00881F4C" w:rsidP="00834739">
                  <w:pPr>
                    <w:rPr>
                      <w:rFonts w:ascii="Calibri" w:hAnsi="Calibri" w:cs="Calibri"/>
                      <w:sz w:val="18"/>
                    </w:rPr>
                  </w:pPr>
                  <w:r w:rsidRPr="00731155">
                    <w:rPr>
                      <w:rFonts w:ascii="Calibri" w:hAnsi="Calibri" w:cs="Calibri"/>
                      <w:sz w:val="18"/>
                    </w:rPr>
                    <w:t>Connect the extended text to 1 or more short text.</w:t>
                  </w:r>
                </w:p>
                <w:p w:rsidR="00881F4C" w:rsidRPr="00731155" w:rsidRDefault="00881F4C">
                  <w:pPr>
                    <w:rPr>
                      <w:rFonts w:ascii="Calibri" w:hAnsi="Calibri" w:cs="Calibri"/>
                    </w:rPr>
                  </w:pPr>
                </w:p>
              </w:txbxContent>
            </v:textbox>
          </v:shape>
        </w:pict>
      </w:r>
      <w:r w:rsidR="006A1777" w:rsidRPr="00357001">
        <w:t xml:space="preserve">  </w:t>
      </w:r>
      <w:r w:rsidR="006A1777" w:rsidRPr="00357001">
        <w:rPr>
          <w:u w:val="single"/>
        </w:rPr>
        <w:t>Short Texts</w:t>
      </w:r>
    </w:p>
    <w:p w:rsidR="006A1777" w:rsidRPr="00357001" w:rsidRDefault="006A1777" w:rsidP="00F102B4">
      <w:pPr>
        <w:pStyle w:val="NoSpacing"/>
      </w:pPr>
      <w:r w:rsidRPr="00357001">
        <w:t xml:space="preserve">  Literature  - 50%       </w:t>
      </w:r>
    </w:p>
    <w:p w:rsidR="006A1777" w:rsidRPr="00357001" w:rsidRDefault="006A1777" w:rsidP="00F102B4">
      <w:pPr>
        <w:pStyle w:val="NoSpacing"/>
      </w:pPr>
      <w:r w:rsidRPr="00357001">
        <w:t xml:space="preserve">  Informational – 50%   </w:t>
      </w:r>
    </w:p>
    <w:p w:rsidR="006A1777" w:rsidRPr="00357001" w:rsidRDefault="006A1777" w:rsidP="00F102B4">
      <w:pPr>
        <w:pStyle w:val="NoSpacing"/>
      </w:pPr>
    </w:p>
    <w:p w:rsidR="006A1777" w:rsidRPr="00357001" w:rsidRDefault="006A1777" w:rsidP="00F102B4">
      <w:pPr>
        <w:pStyle w:val="NoSpacing"/>
        <w:rPr>
          <w:u w:val="single"/>
        </w:rPr>
      </w:pPr>
    </w:p>
    <w:p w:rsidR="006A1777" w:rsidRPr="00357001" w:rsidRDefault="00564374" w:rsidP="00F102B4">
      <w:pPr>
        <w:pStyle w:val="NoSpacing"/>
        <w:rPr>
          <w:u w:val="single"/>
        </w:rPr>
      </w:pPr>
      <w:r w:rsidRPr="00564374">
        <w:rPr>
          <w:b/>
          <w:noProof/>
        </w:rPr>
        <w:pict>
          <v:shape id="_x0000_s1097" type="#_x0000_t202" style="position:absolute;margin-left:220.95pt;margin-top:1.95pt;width:251.1pt;height:71.3pt;z-index:251869209" strokecolor="#9fd2ff [1951]" strokeweight="4.5pt">
            <v:stroke linestyle="thickThin"/>
            <v:textbox>
              <w:txbxContent>
                <w:p w:rsidR="00881F4C" w:rsidRPr="00B8559E" w:rsidRDefault="00881F4C" w:rsidP="002939B9">
                  <w:pPr>
                    <w:pStyle w:val="NoSpacing"/>
                    <w:jc w:val="center"/>
                    <w:rPr>
                      <w:b/>
                      <w:sz w:val="16"/>
                      <w:szCs w:val="18"/>
                      <w:u w:val="single"/>
                    </w:rPr>
                  </w:pPr>
                  <w:r>
                    <w:rPr>
                      <w:b/>
                      <w:sz w:val="16"/>
                      <w:szCs w:val="18"/>
                      <w:u w:val="single"/>
                    </w:rPr>
                    <w:t xml:space="preserve">Various Extended Read Aloud Texts </w:t>
                  </w:r>
                </w:p>
                <w:p w:rsidR="00881F4C" w:rsidRDefault="00881F4C" w:rsidP="002939B9">
                  <w:pPr>
                    <w:pStyle w:val="NoSpacing"/>
                    <w:rPr>
                      <w:sz w:val="16"/>
                    </w:rPr>
                  </w:pPr>
                  <w:r>
                    <w:rPr>
                      <w:sz w:val="16"/>
                    </w:rPr>
                    <w:t>Perform a close reading allowing students to ask and answer questions to identify key ideas and details</w:t>
                  </w:r>
                </w:p>
                <w:p w:rsidR="00881F4C" w:rsidRDefault="00881F4C" w:rsidP="002939B9">
                  <w:pPr>
                    <w:pStyle w:val="NoSpacing"/>
                    <w:rPr>
                      <w:sz w:val="16"/>
                    </w:rPr>
                  </w:pPr>
                  <w:r>
                    <w:rPr>
                      <w:sz w:val="16"/>
                    </w:rPr>
                    <w:t>C</w:t>
                  </w:r>
                  <w:r w:rsidRPr="000536F3">
                    <w:rPr>
                      <w:sz w:val="16"/>
                    </w:rPr>
                    <w:t xml:space="preserve">ompare and </w:t>
                  </w:r>
                  <w:r>
                    <w:rPr>
                      <w:sz w:val="16"/>
                    </w:rPr>
                    <w:t xml:space="preserve">contrast </w:t>
                  </w:r>
                  <w:r w:rsidRPr="000536F3">
                    <w:rPr>
                      <w:sz w:val="16"/>
                    </w:rPr>
                    <w:t>ideas across other relat</w:t>
                  </w:r>
                  <w:r>
                    <w:rPr>
                      <w:sz w:val="16"/>
                    </w:rPr>
                    <w:t>ed texts</w:t>
                  </w:r>
                </w:p>
                <w:p w:rsidR="00881F4C" w:rsidRDefault="00881F4C" w:rsidP="002939B9">
                  <w:pPr>
                    <w:pStyle w:val="NoSpacing"/>
                    <w:rPr>
                      <w:sz w:val="16"/>
                    </w:rPr>
                  </w:pPr>
                  <w:r>
                    <w:rPr>
                      <w:sz w:val="16"/>
                    </w:rPr>
                    <w:t>Have text-focused discussions</w:t>
                  </w:r>
                </w:p>
                <w:p w:rsidR="00881F4C" w:rsidRDefault="00881F4C" w:rsidP="002939B9">
                  <w:pPr>
                    <w:pStyle w:val="NoSpacing"/>
                    <w:rPr>
                      <w:sz w:val="16"/>
                    </w:rPr>
                  </w:pPr>
                  <w:r>
                    <w:rPr>
                      <w:sz w:val="16"/>
                    </w:rPr>
                    <w:t>Produce written work with guidance and support from adults.</w:t>
                  </w:r>
                </w:p>
                <w:p w:rsidR="00881F4C" w:rsidRPr="000536F3" w:rsidRDefault="00881F4C" w:rsidP="002939B9">
                  <w:pPr>
                    <w:pStyle w:val="NoSpacing"/>
                    <w:rPr>
                      <w:sz w:val="16"/>
                    </w:rPr>
                  </w:pPr>
                  <w:r>
                    <w:rPr>
                      <w:sz w:val="16"/>
                    </w:rPr>
                    <w:t>Produce written work</w:t>
                  </w:r>
                </w:p>
                <w:p w:rsidR="00881F4C" w:rsidRDefault="00881F4C" w:rsidP="002939B9"/>
              </w:txbxContent>
            </v:textbox>
          </v:shape>
        </w:pict>
      </w:r>
      <w:r w:rsidR="006A1777" w:rsidRPr="00357001">
        <w:t xml:space="preserve">  </w:t>
      </w:r>
      <w:r w:rsidR="006A1777" w:rsidRPr="00357001">
        <w:rPr>
          <w:u w:val="single"/>
        </w:rPr>
        <w:t>Extended Text</w:t>
      </w:r>
    </w:p>
    <w:p w:rsidR="007B1103" w:rsidRDefault="006A1777" w:rsidP="00F102B4">
      <w:pPr>
        <w:pStyle w:val="NoSpacing"/>
      </w:pPr>
      <w:r w:rsidRPr="00357001">
        <w:t xml:space="preserve">  Informational </w:t>
      </w:r>
      <w:r w:rsidR="002D2D44">
        <w:t>-1 (</w:t>
      </w:r>
      <w:r w:rsidR="007B1103">
        <w:t>e.g., science or social studies</w:t>
      </w:r>
    </w:p>
    <w:p w:rsidR="006A1777" w:rsidRPr="00357001" w:rsidRDefault="007B1103" w:rsidP="00F102B4">
      <w:pPr>
        <w:pStyle w:val="NoSpacing"/>
      </w:pPr>
      <w:r>
        <w:t xml:space="preserve">                                 or “how to” </w:t>
      </w:r>
      <w:r w:rsidR="002D2D44">
        <w:t>technical text)</w:t>
      </w:r>
      <w:r w:rsidR="006A1777" w:rsidRPr="00357001">
        <w:t xml:space="preserve"> </w:t>
      </w:r>
    </w:p>
    <w:p w:rsidR="006A1777" w:rsidRPr="00357001" w:rsidRDefault="00564374" w:rsidP="00F102B4">
      <w:pPr>
        <w:pStyle w:val="NoSpacing"/>
        <w:rPr>
          <w:b/>
        </w:rPr>
      </w:pPr>
      <w:r w:rsidRPr="00564374">
        <w:rPr>
          <w:noProof/>
        </w:rPr>
        <w:pict>
          <v:shape id="_x0000_s1069" type="#_x0000_t13" style="position:absolute;margin-left:124.3pt;margin-top:3.3pt;width:84.95pt;height:19.45pt;z-index:251841561" fillcolor="#d4efbd [1300]" strokecolor="#078bff [2415]" strokeweight="3pt">
            <v:fill rotate="t" type="gradient"/>
            <v:stroke linestyle="thinThin"/>
          </v:shape>
        </w:pict>
      </w:r>
    </w:p>
    <w:p w:rsidR="006A1777" w:rsidRPr="00357001" w:rsidRDefault="006A1777" w:rsidP="00F102B4">
      <w:pPr>
        <w:pStyle w:val="NoSpacing"/>
        <w:rPr>
          <w:b/>
        </w:rPr>
      </w:pPr>
    </w:p>
    <w:p w:rsidR="00910576" w:rsidRDefault="00910576" w:rsidP="00F102B4">
      <w:pPr>
        <w:pStyle w:val="NoSpacing"/>
        <w:rPr>
          <w:b/>
          <w:u w:val="single"/>
        </w:rPr>
      </w:pPr>
    </w:p>
    <w:p w:rsidR="002939B9" w:rsidRDefault="002939B9" w:rsidP="00F102B4">
      <w:pPr>
        <w:pStyle w:val="NoSpacing"/>
        <w:rPr>
          <w:b/>
          <w:u w:val="single"/>
        </w:rPr>
      </w:pPr>
    </w:p>
    <w:p w:rsidR="002939B9" w:rsidRDefault="002939B9" w:rsidP="00F102B4">
      <w:pPr>
        <w:pStyle w:val="NoSpacing"/>
        <w:rPr>
          <w:b/>
          <w:u w:val="single"/>
        </w:rPr>
      </w:pPr>
    </w:p>
    <w:p w:rsidR="006A1777" w:rsidRPr="00E01ADB" w:rsidRDefault="00E01ADB" w:rsidP="00E01ADB">
      <w:pPr>
        <w:pStyle w:val="NoSpacing"/>
        <w:rPr>
          <w:b/>
          <w:sz w:val="28"/>
          <w:u w:val="single"/>
        </w:rPr>
      </w:pPr>
      <w:r w:rsidRPr="00E01ADB">
        <w:rPr>
          <w:b/>
          <w:sz w:val="28"/>
        </w:rPr>
        <w:t xml:space="preserve"> </w:t>
      </w:r>
      <w:r w:rsidR="00387BA2" w:rsidRPr="00E01ADB">
        <w:rPr>
          <w:b/>
          <w:sz w:val="28"/>
          <w:u w:val="single"/>
        </w:rPr>
        <w:t>Writing a</w:t>
      </w:r>
      <w:r w:rsidR="006A1777" w:rsidRPr="00E01ADB">
        <w:rPr>
          <w:b/>
          <w:sz w:val="28"/>
          <w:u w:val="single"/>
        </w:rPr>
        <w:t>bout Texts</w:t>
      </w:r>
      <w:r w:rsidR="00582881">
        <w:rPr>
          <w:b/>
          <w:sz w:val="28"/>
          <w:u w:val="single"/>
        </w:rPr>
        <w:t>-</w:t>
      </w:r>
      <w:r w:rsidRPr="00E01ADB">
        <w:rPr>
          <w:b/>
          <w:sz w:val="28"/>
          <w:u w:val="single"/>
        </w:rPr>
        <w:t xml:space="preserve"> Balance of Opinion &amp; </w:t>
      </w:r>
      <w:r w:rsidR="001452B6" w:rsidRPr="00E01ADB">
        <w:rPr>
          <w:b/>
          <w:sz w:val="28"/>
          <w:u w:val="single"/>
        </w:rPr>
        <w:t>Informative/Explanatory</w:t>
      </w:r>
    </w:p>
    <w:p w:rsidR="006A1777" w:rsidRPr="00357001" w:rsidRDefault="002F2250" w:rsidP="00E01ADB">
      <w:pPr>
        <w:pStyle w:val="NoSpacing"/>
        <w:ind w:left="858"/>
      </w:pPr>
      <w:r>
        <w:t>Mix of on-demand, review, and revision writing tasks</w:t>
      </w:r>
    </w:p>
    <w:p w:rsidR="006A1777" w:rsidRPr="00357001" w:rsidRDefault="00F637FF" w:rsidP="00E01ADB">
      <w:pPr>
        <w:pStyle w:val="NoSpacing"/>
        <w:ind w:left="858"/>
      </w:pPr>
      <w:r>
        <w:t>Build</w:t>
      </w:r>
      <w:r w:rsidR="006A1777" w:rsidRPr="00357001">
        <w:t xml:space="preserve"> confidence and competence with technology</w:t>
      </w:r>
    </w:p>
    <w:p w:rsidR="00910576" w:rsidRDefault="00910576" w:rsidP="00F102B4">
      <w:pPr>
        <w:pStyle w:val="NoSpacing"/>
      </w:pPr>
    </w:p>
    <w:p w:rsidR="00E01ADB" w:rsidRDefault="00E01ADB" w:rsidP="00E01ADB">
      <w:pPr>
        <w:pStyle w:val="NoSpacing"/>
        <w:rPr>
          <w:b/>
        </w:rPr>
      </w:pPr>
      <w:r>
        <w:rPr>
          <w:b/>
        </w:rPr>
        <w:t xml:space="preserve">Writing </w:t>
      </w:r>
      <w:r w:rsidR="00436E38">
        <w:rPr>
          <w:b/>
        </w:rPr>
        <w:t>Pieces</w:t>
      </w:r>
      <w:r>
        <w:rPr>
          <w:b/>
        </w:rPr>
        <w:t xml:space="preserve">– </w:t>
      </w:r>
      <w:r w:rsidR="00881F4C">
        <w:rPr>
          <w:b/>
        </w:rPr>
        <w:t xml:space="preserve">One </w:t>
      </w:r>
      <w:r w:rsidR="00436E38">
        <w:rPr>
          <w:b/>
        </w:rPr>
        <w:t xml:space="preserve">Piece </w:t>
      </w:r>
      <w:r>
        <w:rPr>
          <w:b/>
        </w:rPr>
        <w:t>That Focus</w:t>
      </w:r>
      <w:r w:rsidR="00436E38">
        <w:rPr>
          <w:b/>
        </w:rPr>
        <w:t>es</w:t>
      </w:r>
      <w:r>
        <w:rPr>
          <w:b/>
        </w:rPr>
        <w:t xml:space="preserve"> on Inform</w:t>
      </w:r>
      <w:r w:rsidR="00436E38">
        <w:rPr>
          <w:b/>
        </w:rPr>
        <w:t>ing</w:t>
      </w:r>
      <w:r>
        <w:rPr>
          <w:b/>
        </w:rPr>
        <w:t>/Explain</w:t>
      </w:r>
      <w:r w:rsidR="00436E38">
        <w:rPr>
          <w:b/>
        </w:rPr>
        <w:t>ing</w:t>
      </w:r>
    </w:p>
    <w:p w:rsidR="00436E38" w:rsidRPr="00357001" w:rsidRDefault="00881F4C" w:rsidP="00436E38">
      <w:pPr>
        <w:pStyle w:val="NoSpacing"/>
        <w:numPr>
          <w:ilvl w:val="0"/>
          <w:numId w:val="5"/>
        </w:numPr>
      </w:pPr>
      <w:r>
        <w:t>Write one</w:t>
      </w:r>
      <w:r w:rsidR="00436E38">
        <w:t xml:space="preserve"> informational or explanatory piece. </w:t>
      </w:r>
    </w:p>
    <w:p w:rsidR="00436E38" w:rsidRDefault="00436E38" w:rsidP="00436E38">
      <w:pPr>
        <w:pStyle w:val="NoSpacing"/>
        <w:numPr>
          <w:ilvl w:val="0"/>
          <w:numId w:val="3"/>
        </w:numPr>
      </w:pPr>
      <w:r>
        <w:t>Name a topic and supply some facts about the topic.</w:t>
      </w:r>
    </w:p>
    <w:p w:rsidR="00436E38" w:rsidRPr="00436E38" w:rsidRDefault="00436E38" w:rsidP="00436E38">
      <w:pPr>
        <w:pStyle w:val="NoSpacing"/>
        <w:numPr>
          <w:ilvl w:val="0"/>
          <w:numId w:val="3"/>
        </w:numPr>
        <w:rPr>
          <w:b/>
        </w:rPr>
      </w:pPr>
      <w:r>
        <w:t>Provide some sense of closure</w:t>
      </w:r>
    </w:p>
    <w:p w:rsidR="00043368" w:rsidRDefault="00043368" w:rsidP="00F102B4">
      <w:pPr>
        <w:pStyle w:val="NoSpacing"/>
        <w:rPr>
          <w:b/>
        </w:rPr>
      </w:pPr>
    </w:p>
    <w:p w:rsidR="00436E38" w:rsidRDefault="00564374" w:rsidP="00F102B4">
      <w:pPr>
        <w:pStyle w:val="NoSpacing"/>
        <w:rPr>
          <w:b/>
        </w:rPr>
      </w:pPr>
      <w:r w:rsidRPr="00564374">
        <w:rPr>
          <w:noProof/>
        </w:rPr>
        <w:pict>
          <v:shape id="_x0000_s1092" type="#_x0000_t202" style="position:absolute;margin-left:340.7pt;margin-top:6.1pt;width:179.1pt;height:35.2pt;z-index:251866137" strokecolor="#9fd2ff [1951]" strokeweight="4.5pt">
            <v:stroke linestyle="thickThin"/>
            <v:textbox>
              <w:txbxContent>
                <w:p w:rsidR="00881F4C" w:rsidRPr="00F83C71" w:rsidRDefault="00881F4C" w:rsidP="00436E38">
                  <w:pPr>
                    <w:pStyle w:val="NoSpacing"/>
                    <w:rPr>
                      <w:sz w:val="18"/>
                    </w:rPr>
                  </w:pPr>
                  <w:r w:rsidRPr="00F83C71">
                    <w:rPr>
                      <w:sz w:val="18"/>
                    </w:rPr>
                    <w:t>Beneficial for the project if it connects to a short or extended text.</w:t>
                  </w:r>
                </w:p>
              </w:txbxContent>
            </v:textbox>
          </v:shape>
        </w:pict>
      </w:r>
    </w:p>
    <w:p w:rsidR="006A1777" w:rsidRDefault="00564374" w:rsidP="00F102B4">
      <w:pPr>
        <w:pStyle w:val="NoSpacing"/>
        <w:rPr>
          <w:b/>
        </w:rPr>
      </w:pPr>
      <w:r w:rsidRPr="00564374">
        <w:rPr>
          <w:noProof/>
        </w:rPr>
        <w:pict>
          <v:shape id="_x0000_s1091" type="#_x0000_t13" style="position:absolute;margin-left:295.45pt;margin-top:7.3pt;width:28.1pt;height:10.1pt;z-index:251865113" fillcolor="#dff0ff [671]" strokecolor="#078bff [2415]" strokeweight="3pt">
            <v:stroke linestyle="thinThin"/>
          </v:shape>
        </w:pict>
      </w:r>
      <w:r w:rsidR="00E01ADB" w:rsidRPr="00E01ADB">
        <w:rPr>
          <w:b/>
        </w:rPr>
        <w:t>Writing</w:t>
      </w:r>
      <w:r w:rsidR="006A1777" w:rsidRPr="00E01ADB">
        <w:rPr>
          <w:b/>
        </w:rPr>
        <w:t xml:space="preserve"> Research Project</w:t>
      </w:r>
      <w:r w:rsidR="00E01ADB" w:rsidRPr="00E01ADB">
        <w:rPr>
          <w:b/>
        </w:rPr>
        <w:t>s</w:t>
      </w:r>
    </w:p>
    <w:p w:rsidR="00582881" w:rsidRPr="00E01ADB" w:rsidRDefault="00582881" w:rsidP="00582881">
      <w:pPr>
        <w:pStyle w:val="NoSpacing"/>
        <w:numPr>
          <w:ilvl w:val="0"/>
          <w:numId w:val="16"/>
        </w:numPr>
      </w:pPr>
      <w:r>
        <w:t>W</w:t>
      </w:r>
      <w:r w:rsidRPr="00E01ADB">
        <w:t>rit</w:t>
      </w:r>
      <w:r>
        <w:t>e</w:t>
      </w:r>
      <w:r w:rsidRPr="00E01ADB">
        <w:t xml:space="preserve"> 1 research project to address a topic/problem/issue</w:t>
      </w:r>
      <w:r>
        <w:t>.</w:t>
      </w:r>
    </w:p>
    <w:p w:rsidR="00582881" w:rsidRPr="00910576" w:rsidRDefault="00582881" w:rsidP="00582881">
      <w:pPr>
        <w:pStyle w:val="NoSpacing"/>
        <w:numPr>
          <w:ilvl w:val="0"/>
          <w:numId w:val="4"/>
        </w:numPr>
      </w:pPr>
      <w:r>
        <w:t>Recall information from experiences or gather information from provided sources to answer questions.</w:t>
      </w:r>
    </w:p>
    <w:p w:rsidR="00582881" w:rsidRPr="00357001" w:rsidRDefault="00582881" w:rsidP="00582881">
      <w:pPr>
        <w:pStyle w:val="NoSpacing"/>
        <w:numPr>
          <w:ilvl w:val="0"/>
          <w:numId w:val="4"/>
        </w:numPr>
      </w:pPr>
      <w:r>
        <w:t>Name a topic and supply some facts about the topic.</w:t>
      </w:r>
    </w:p>
    <w:p w:rsidR="00582881" w:rsidRPr="00357001" w:rsidRDefault="00582881" w:rsidP="00582881">
      <w:pPr>
        <w:pStyle w:val="NoSpacing"/>
        <w:numPr>
          <w:ilvl w:val="0"/>
          <w:numId w:val="4"/>
        </w:numPr>
      </w:pPr>
      <w:r>
        <w:t>Provide some sense of closure.</w:t>
      </w:r>
    </w:p>
    <w:p w:rsidR="00582881" w:rsidRPr="00357001" w:rsidRDefault="00582881" w:rsidP="00582881">
      <w:pPr>
        <w:pStyle w:val="NoSpacing"/>
        <w:numPr>
          <w:ilvl w:val="0"/>
          <w:numId w:val="4"/>
        </w:numPr>
      </w:pPr>
      <w:r w:rsidRPr="00357001">
        <w:t xml:space="preserve">Present findings in a variety of modes in </w:t>
      </w:r>
      <w:r>
        <w:t>including in collaboration with peers.</w:t>
      </w:r>
    </w:p>
    <w:p w:rsidR="00582881" w:rsidRPr="00E01ADB" w:rsidRDefault="00582881" w:rsidP="00F102B4">
      <w:pPr>
        <w:pStyle w:val="NoSpacing"/>
        <w:rPr>
          <w:b/>
        </w:rPr>
      </w:pPr>
    </w:p>
    <w:p w:rsidR="002939B9" w:rsidRDefault="002939B9" w:rsidP="00F102B4">
      <w:pPr>
        <w:pStyle w:val="NoSpacing"/>
        <w:rPr>
          <w:b/>
          <w:sz w:val="28"/>
          <w:u w:val="single"/>
        </w:rPr>
      </w:pPr>
    </w:p>
    <w:p w:rsidR="006A1777" w:rsidRPr="00E01ADB" w:rsidRDefault="006A1777" w:rsidP="00F102B4">
      <w:pPr>
        <w:pStyle w:val="NoSpacing"/>
        <w:rPr>
          <w:b/>
          <w:sz w:val="28"/>
          <w:u w:val="single"/>
        </w:rPr>
      </w:pPr>
      <w:r w:rsidRPr="00E01ADB">
        <w:rPr>
          <w:b/>
          <w:sz w:val="28"/>
          <w:u w:val="single"/>
        </w:rPr>
        <w:t>Writing</w:t>
      </w:r>
      <w:r w:rsidR="00FA14F7" w:rsidRPr="00E01ADB">
        <w:rPr>
          <w:b/>
          <w:sz w:val="28"/>
          <w:u w:val="single"/>
        </w:rPr>
        <w:t xml:space="preserve"> Narratives</w:t>
      </w:r>
      <w:r w:rsidR="00E01ADB" w:rsidRPr="00E01ADB">
        <w:rPr>
          <w:b/>
          <w:sz w:val="28"/>
          <w:u w:val="single"/>
        </w:rPr>
        <w:t xml:space="preserve"> </w:t>
      </w:r>
    </w:p>
    <w:p w:rsidR="0086154D" w:rsidRPr="00357001" w:rsidRDefault="00436E38" w:rsidP="0086154D">
      <w:pPr>
        <w:pStyle w:val="NoSpacing"/>
        <w:numPr>
          <w:ilvl w:val="0"/>
          <w:numId w:val="6"/>
        </w:numPr>
      </w:pPr>
      <w:r>
        <w:t>W</w:t>
      </w:r>
      <w:r w:rsidR="0086154D">
        <w:t xml:space="preserve">rite </w:t>
      </w:r>
      <w:r w:rsidR="00881F4C">
        <w:t>one</w:t>
      </w:r>
      <w:r w:rsidR="0086154D">
        <w:t xml:space="preserve"> narrative</w:t>
      </w:r>
      <w:r w:rsidR="0086154D" w:rsidRPr="00357001">
        <w:t xml:space="preserve"> </w:t>
      </w:r>
      <w:r w:rsidR="00881F4C">
        <w:t>in which a student</w:t>
      </w:r>
      <w:r w:rsidR="0086154D">
        <w:t xml:space="preserve"> recount</w:t>
      </w:r>
      <w:r w:rsidR="00881F4C">
        <w:t>s</w:t>
      </w:r>
      <w:r w:rsidR="0086154D">
        <w:t xml:space="preserve"> two or more appropriately sequenced events.</w:t>
      </w:r>
    </w:p>
    <w:p w:rsidR="0086154D" w:rsidRDefault="0086154D" w:rsidP="0086154D">
      <w:pPr>
        <w:pStyle w:val="NoSpacing"/>
        <w:numPr>
          <w:ilvl w:val="0"/>
          <w:numId w:val="6"/>
        </w:numPr>
      </w:pPr>
      <w:r>
        <w:t>Include some details regarding what happened, including temporal words to signal event order.</w:t>
      </w:r>
    </w:p>
    <w:p w:rsidR="0086154D" w:rsidRDefault="0086154D" w:rsidP="0086154D">
      <w:pPr>
        <w:pStyle w:val="NoSpacing"/>
        <w:numPr>
          <w:ilvl w:val="0"/>
          <w:numId w:val="6"/>
        </w:numPr>
      </w:pPr>
      <w:r>
        <w:t>Provide a sense of closure.</w:t>
      </w:r>
    </w:p>
    <w:p w:rsidR="006E45FC" w:rsidRDefault="006E45FC" w:rsidP="006E45FC"/>
    <w:p w:rsidR="0086154D" w:rsidRDefault="0086154D" w:rsidP="006E45FC"/>
    <w:p w:rsidR="002939B9" w:rsidRDefault="002939B9" w:rsidP="006E45FC"/>
    <w:p w:rsidR="00F4416A" w:rsidRDefault="00F4416A" w:rsidP="006E45FC"/>
    <w:p w:rsidR="00F4416A" w:rsidRDefault="00F4416A" w:rsidP="006E45FC"/>
    <w:p w:rsidR="00E227FB" w:rsidRDefault="00E227FB" w:rsidP="006E45FC"/>
    <w:p w:rsidR="002939B9" w:rsidRDefault="002939B9" w:rsidP="006E45FC"/>
    <w:p w:rsidR="002939B9" w:rsidRDefault="002939B9" w:rsidP="006E45FC"/>
    <w:p w:rsidR="00EB5F86" w:rsidRDefault="00223755" w:rsidP="002041D6">
      <w:pPr>
        <w:jc w:val="center"/>
        <w:rPr>
          <w:rFonts w:ascii="Calibri" w:hAnsi="Calibri" w:cs="Calibri"/>
          <w:sz w:val="12"/>
          <w:szCs w:val="12"/>
        </w:rPr>
      </w:pPr>
      <w:r>
        <w:rPr>
          <w:rFonts w:ascii="Calibri Bold" w:hAnsi="Calibri Bold" w:cs="Calibri Bold"/>
          <w:color w:val="0091B1"/>
          <w:spacing w:val="-4"/>
          <w:sz w:val="28"/>
          <w:szCs w:val="28"/>
        </w:rPr>
        <w:lastRenderedPageBreak/>
        <w:t xml:space="preserve">Writing Standards Progression from Grade </w:t>
      </w:r>
      <w:r w:rsidR="00634439">
        <w:rPr>
          <w:rFonts w:ascii="Calibri Bold" w:hAnsi="Calibri Bold" w:cs="Calibri Bold"/>
          <w:color w:val="0091B1"/>
          <w:spacing w:val="-4"/>
          <w:sz w:val="28"/>
          <w:szCs w:val="28"/>
        </w:rPr>
        <w:t>K</w:t>
      </w:r>
      <w:r>
        <w:rPr>
          <w:rFonts w:ascii="Calibri Bold" w:hAnsi="Calibri Bold" w:cs="Calibri Bold"/>
          <w:color w:val="0091B1"/>
          <w:spacing w:val="-4"/>
          <w:sz w:val="28"/>
          <w:szCs w:val="28"/>
        </w:rPr>
        <w:t xml:space="preserve"> to Grade </w:t>
      </w:r>
      <w:r w:rsidR="00634439">
        <w:rPr>
          <w:rFonts w:ascii="Calibri Bold" w:hAnsi="Calibri Bold" w:cs="Calibri Bold"/>
          <w:color w:val="0091B1"/>
          <w:spacing w:val="-4"/>
          <w:sz w:val="28"/>
          <w:szCs w:val="28"/>
        </w:rPr>
        <w:t>1</w:t>
      </w:r>
    </w:p>
    <w:p w:rsidR="002041D6" w:rsidRPr="002041D6" w:rsidRDefault="002041D6" w:rsidP="002041D6">
      <w:pPr>
        <w:jc w:val="center"/>
        <w:rPr>
          <w:rFonts w:ascii="Calibri" w:hAnsi="Calibri" w:cs="Calibri"/>
          <w:sz w:val="12"/>
          <w:szCs w:val="12"/>
        </w:rPr>
      </w:pPr>
    </w:p>
    <w:p w:rsidR="002041D6" w:rsidRDefault="005775E4" w:rsidP="002041D6">
      <w:pPr>
        <w:widowControl w:val="0"/>
        <w:tabs>
          <w:tab w:val="left" w:pos="0"/>
        </w:tabs>
        <w:autoSpaceDE w:val="0"/>
        <w:autoSpaceDN w:val="0"/>
        <w:adjustRightInd w:val="0"/>
        <w:rPr>
          <w:rFonts w:ascii="Calibri" w:hAnsi="Calibri" w:cs="Calibri"/>
          <w:color w:val="000000"/>
          <w:spacing w:val="-2"/>
          <w:sz w:val="12"/>
          <w:szCs w:val="12"/>
        </w:rPr>
      </w:pPr>
      <w:r w:rsidRPr="00EE112D">
        <w:rPr>
          <w:rFonts w:ascii="Calibri" w:hAnsi="Calibri" w:cs="Calibri"/>
          <w:color w:val="000000"/>
          <w:spacing w:val="-1"/>
          <w:sz w:val="22"/>
          <w:szCs w:val="22"/>
        </w:rPr>
        <w:t xml:space="preserve">In grade </w:t>
      </w:r>
      <w:r w:rsidR="00285A48">
        <w:rPr>
          <w:rFonts w:ascii="Calibri" w:hAnsi="Calibri" w:cs="Calibri"/>
          <w:color w:val="000000"/>
          <w:spacing w:val="-1"/>
          <w:sz w:val="22"/>
          <w:szCs w:val="22"/>
        </w:rPr>
        <w:t>1</w:t>
      </w:r>
      <w:r w:rsidRPr="00EE112D">
        <w:rPr>
          <w:rFonts w:ascii="Calibri" w:hAnsi="Calibri" w:cs="Calibri"/>
          <w:color w:val="000000"/>
          <w:spacing w:val="-1"/>
          <w:sz w:val="22"/>
          <w:szCs w:val="22"/>
        </w:rPr>
        <w:t xml:space="preserve">, students write to </w:t>
      </w:r>
      <w:r w:rsidR="00285A48">
        <w:rPr>
          <w:rFonts w:ascii="Calibri" w:hAnsi="Calibri" w:cs="Calibri"/>
          <w:color w:val="000000"/>
          <w:spacing w:val="-1"/>
          <w:sz w:val="22"/>
          <w:szCs w:val="22"/>
        </w:rPr>
        <w:t>introduce topics and support ideas</w:t>
      </w:r>
      <w:r w:rsidR="00735C10">
        <w:rPr>
          <w:rFonts w:ascii="Calibri" w:hAnsi="Calibri" w:cs="Calibri"/>
          <w:color w:val="000000"/>
          <w:spacing w:val="-1"/>
          <w:sz w:val="22"/>
          <w:szCs w:val="22"/>
        </w:rPr>
        <w:t xml:space="preserve"> from experiences </w:t>
      </w:r>
      <w:r w:rsidR="000D0338">
        <w:rPr>
          <w:rFonts w:ascii="Calibri" w:hAnsi="Calibri" w:cs="Calibri"/>
          <w:color w:val="000000"/>
          <w:spacing w:val="-1"/>
          <w:sz w:val="22"/>
          <w:szCs w:val="22"/>
        </w:rPr>
        <w:t>and sources</w:t>
      </w:r>
      <w:r w:rsidRPr="00EE112D">
        <w:rPr>
          <w:rFonts w:ascii="Calibri" w:hAnsi="Calibri" w:cs="Calibri"/>
          <w:color w:val="000000"/>
          <w:w w:val="103"/>
          <w:sz w:val="22"/>
          <w:szCs w:val="22"/>
        </w:rPr>
        <w:t xml:space="preserve">. Additionally, with guidance and support from adults, they use technology to </w:t>
      </w:r>
      <w:r w:rsidRPr="00EE112D">
        <w:rPr>
          <w:rFonts w:ascii="Calibri" w:hAnsi="Calibri" w:cs="Calibri"/>
          <w:color w:val="000000"/>
          <w:w w:val="105"/>
          <w:sz w:val="22"/>
          <w:szCs w:val="22"/>
        </w:rPr>
        <w:t xml:space="preserve">produce and publish writing. They are also expected to meet the grade-specific grammar and </w:t>
      </w:r>
      <w:r w:rsidRPr="00EE112D">
        <w:rPr>
          <w:rFonts w:ascii="Calibri" w:hAnsi="Calibri" w:cs="Calibri"/>
          <w:color w:val="000000"/>
          <w:w w:val="109"/>
          <w:sz w:val="22"/>
          <w:szCs w:val="22"/>
        </w:rPr>
        <w:t xml:space="preserve">conventions standards and retain or further develop the skills and understandings mastered in </w:t>
      </w:r>
      <w:r w:rsidRPr="00EE112D">
        <w:rPr>
          <w:rFonts w:ascii="Calibri" w:hAnsi="Calibri" w:cs="Calibri"/>
          <w:color w:val="000000"/>
          <w:spacing w:val="-1"/>
          <w:sz w:val="22"/>
          <w:szCs w:val="22"/>
        </w:rPr>
        <w:t>preceding grades (refer to L.</w:t>
      </w:r>
      <w:r w:rsidR="00B85E18">
        <w:rPr>
          <w:rFonts w:ascii="Calibri" w:hAnsi="Calibri" w:cs="Calibri"/>
          <w:color w:val="000000"/>
          <w:spacing w:val="-1"/>
          <w:sz w:val="22"/>
          <w:szCs w:val="22"/>
        </w:rPr>
        <w:t>1</w:t>
      </w:r>
      <w:r w:rsidRPr="00EE112D">
        <w:rPr>
          <w:rFonts w:ascii="Calibri" w:hAnsi="Calibri" w:cs="Calibri"/>
          <w:color w:val="000000"/>
          <w:spacing w:val="-1"/>
          <w:sz w:val="22"/>
          <w:szCs w:val="22"/>
        </w:rPr>
        <w:t>.1-</w:t>
      </w:r>
      <w:r w:rsidR="00B85E18">
        <w:rPr>
          <w:rFonts w:ascii="Calibri" w:hAnsi="Calibri" w:cs="Calibri"/>
          <w:color w:val="000000"/>
          <w:spacing w:val="-1"/>
          <w:sz w:val="22"/>
          <w:szCs w:val="22"/>
        </w:rPr>
        <w:t>2</w:t>
      </w:r>
      <w:r w:rsidRPr="00EE112D">
        <w:rPr>
          <w:rFonts w:ascii="Calibri" w:hAnsi="Calibri" w:cs="Calibri"/>
          <w:color w:val="000000"/>
          <w:spacing w:val="-1"/>
          <w:sz w:val="22"/>
          <w:szCs w:val="22"/>
        </w:rPr>
        <w:t>).</w:t>
      </w:r>
      <w:r w:rsidR="002041D6" w:rsidRPr="00EE112D">
        <w:rPr>
          <w:rFonts w:ascii="Calibri" w:hAnsi="Calibri" w:cs="Calibri"/>
          <w:color w:val="000000"/>
          <w:spacing w:val="-2"/>
          <w:sz w:val="22"/>
          <w:szCs w:val="22"/>
        </w:rPr>
        <w:t xml:space="preserve"> </w:t>
      </w:r>
    </w:p>
    <w:p w:rsidR="00C1223E" w:rsidRPr="00C1223E" w:rsidRDefault="00C1223E" w:rsidP="002041D6">
      <w:pPr>
        <w:widowControl w:val="0"/>
        <w:tabs>
          <w:tab w:val="left" w:pos="0"/>
        </w:tabs>
        <w:autoSpaceDE w:val="0"/>
        <w:autoSpaceDN w:val="0"/>
        <w:adjustRightInd w:val="0"/>
        <w:rPr>
          <w:rFonts w:ascii="Calibri" w:hAnsi="Calibri" w:cs="Calibri"/>
          <w:color w:val="000000"/>
          <w:spacing w:val="-2"/>
          <w:sz w:val="12"/>
          <w:szCs w:val="12"/>
        </w:rPr>
      </w:pPr>
    </w:p>
    <w:tbl>
      <w:tblPr>
        <w:tblStyle w:val="TableGrid"/>
        <w:tblpPr w:leftFromText="180" w:rightFromText="180" w:vertAnchor="page" w:horzAnchor="margin" w:tblpY="7777"/>
        <w:tblW w:w="0" w:type="auto"/>
        <w:tblLook w:val="04A0"/>
      </w:tblPr>
      <w:tblGrid>
        <w:gridCol w:w="5238"/>
        <w:gridCol w:w="5580"/>
      </w:tblGrid>
      <w:tr w:rsidR="002939B9" w:rsidTr="002939B9">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4 (W.K.4)</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4 (W.1.4)</w:t>
            </w:r>
          </w:p>
        </w:tc>
      </w:tr>
      <w:tr w:rsidR="002939B9" w:rsidTr="002939B9">
        <w:trPr>
          <w:trHeight w:val="359"/>
        </w:trPr>
        <w:tc>
          <w:tcPr>
            <w:tcW w:w="5238" w:type="dxa"/>
          </w:tcPr>
          <w:p w:rsidR="002939B9" w:rsidRPr="00794DDB" w:rsidRDefault="002939B9" w:rsidP="002939B9">
            <w:pPr>
              <w:widowControl w:val="0"/>
              <w:autoSpaceDE w:val="0"/>
              <w:autoSpaceDN w:val="0"/>
              <w:adjustRightInd w:val="0"/>
              <w:spacing w:before="25" w:line="253" w:lineRule="exact"/>
              <w:rPr>
                <w:rFonts w:ascii="Calibri" w:hAnsi="Calibri" w:cs="Calibri"/>
                <w:color w:val="000000"/>
                <w:spacing w:val="-3"/>
              </w:rPr>
            </w:pPr>
            <w:r>
              <w:rPr>
                <w:rFonts w:ascii="Calibri" w:hAnsi="Calibri" w:cs="Calibri"/>
                <w:color w:val="000000"/>
                <w:spacing w:val="-3"/>
              </w:rPr>
              <w:t>(Begins in grade 3)</w:t>
            </w:r>
          </w:p>
        </w:tc>
        <w:tc>
          <w:tcPr>
            <w:tcW w:w="5580" w:type="dxa"/>
          </w:tcPr>
          <w:p w:rsidR="002939B9" w:rsidRPr="00794DDB" w:rsidRDefault="002939B9" w:rsidP="002939B9">
            <w:pPr>
              <w:widowControl w:val="0"/>
              <w:autoSpaceDE w:val="0"/>
              <w:autoSpaceDN w:val="0"/>
              <w:adjustRightInd w:val="0"/>
              <w:spacing w:before="25" w:line="253" w:lineRule="exact"/>
              <w:rPr>
                <w:rFonts w:ascii="Calibri" w:hAnsi="Calibri" w:cs="Calibri"/>
                <w:color w:val="000000"/>
                <w:spacing w:val="-3"/>
              </w:rPr>
            </w:pPr>
            <w:r>
              <w:rPr>
                <w:rFonts w:ascii="Calibri" w:hAnsi="Calibri" w:cs="Calibri"/>
                <w:color w:val="000000"/>
                <w:spacing w:val="-3"/>
              </w:rPr>
              <w:t>(Begins in grade 3)</w:t>
            </w:r>
          </w:p>
        </w:tc>
      </w:tr>
      <w:tr w:rsidR="002939B9" w:rsidTr="002939B9">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5 (W.K.5)</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5 (W.1.5)</w:t>
            </w:r>
          </w:p>
        </w:tc>
      </w:tr>
      <w:tr w:rsidR="002939B9" w:rsidTr="002939B9">
        <w:tc>
          <w:tcPr>
            <w:tcW w:w="5238" w:type="dxa"/>
          </w:tcPr>
          <w:p w:rsidR="002939B9" w:rsidRPr="00844797" w:rsidRDefault="002939B9" w:rsidP="002939B9">
            <w:pPr>
              <w:rPr>
                <w:rFonts w:ascii="Calibri" w:hAnsi="Calibri" w:cs="Calibri"/>
              </w:rPr>
            </w:pPr>
            <w:r>
              <w:rPr>
                <w:rFonts w:ascii="Calibri" w:hAnsi="Calibri" w:cs="Calibri"/>
              </w:rPr>
              <w:t>With guidance and support from adults, respond to questions and suggestions from peers and add details to strengthen writing as needed.</w:t>
            </w:r>
          </w:p>
        </w:tc>
        <w:tc>
          <w:tcPr>
            <w:tcW w:w="5580" w:type="dxa"/>
          </w:tcPr>
          <w:p w:rsidR="002939B9" w:rsidRDefault="002939B9" w:rsidP="002939B9">
            <w:pPr>
              <w:widowControl w:val="0"/>
              <w:autoSpaceDE w:val="0"/>
              <w:autoSpaceDN w:val="0"/>
              <w:adjustRightInd w:val="0"/>
              <w:spacing w:before="14" w:line="253" w:lineRule="exact"/>
            </w:pPr>
            <w:r>
              <w:rPr>
                <w:rFonts w:ascii="Calibri" w:hAnsi="Calibri" w:cs="Calibri"/>
              </w:rPr>
              <w:t xml:space="preserve">With guidance and support from adults, </w:t>
            </w:r>
            <w:r w:rsidRPr="001F3EB5">
              <w:rPr>
                <w:rFonts w:ascii="Calibri" w:hAnsi="Calibri" w:cs="Calibri"/>
                <w:color w:val="FF0000"/>
                <w:u w:val="single"/>
              </w:rPr>
              <w:t>focus on a topic</w:t>
            </w:r>
            <w:r>
              <w:rPr>
                <w:rFonts w:ascii="Calibri" w:hAnsi="Calibri" w:cs="Calibri"/>
              </w:rPr>
              <w:t>, respond to questions and suggestions from peers, and add details to strengthen writing as needed.</w:t>
            </w:r>
          </w:p>
        </w:tc>
      </w:tr>
      <w:tr w:rsidR="002939B9" w:rsidTr="002939B9">
        <w:tc>
          <w:tcPr>
            <w:tcW w:w="5238" w:type="dxa"/>
            <w:shd w:val="clear" w:color="auto" w:fill="D4EFBD" w:themeFill="accent1" w:themeFillTint="66"/>
          </w:tcPr>
          <w:p w:rsidR="002939B9" w:rsidRPr="005A59F1" w:rsidRDefault="002939B9" w:rsidP="002939B9">
            <w:pPr>
              <w:tabs>
                <w:tab w:val="left" w:pos="3171"/>
              </w:tabs>
              <w:rPr>
                <w:rFonts w:ascii="Calibri" w:hAnsi="Calibri" w:cs="Calibri"/>
                <w:b/>
              </w:rPr>
            </w:pPr>
            <w:r w:rsidRPr="005A59F1">
              <w:rPr>
                <w:rFonts w:ascii="Calibri" w:hAnsi="Calibri" w:cs="Calibri"/>
                <w:b/>
              </w:rPr>
              <w:t>Grade K, Standard 6 (W.K.6)</w:t>
            </w:r>
            <w:r w:rsidRPr="005A59F1">
              <w:rPr>
                <w:rFonts w:ascii="Calibri" w:hAnsi="Calibri" w:cs="Calibri"/>
                <w:b/>
              </w:rPr>
              <w:tab/>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6 (W.1.6)</w:t>
            </w:r>
          </w:p>
        </w:tc>
      </w:tr>
      <w:tr w:rsidR="002939B9" w:rsidTr="002939B9">
        <w:trPr>
          <w:trHeight w:val="278"/>
        </w:trPr>
        <w:tc>
          <w:tcPr>
            <w:tcW w:w="5238" w:type="dxa"/>
          </w:tcPr>
          <w:p w:rsidR="002939B9" w:rsidRPr="00900EE4" w:rsidRDefault="002939B9" w:rsidP="002939B9">
            <w:pPr>
              <w:rPr>
                <w:rFonts w:ascii="Calibri" w:hAnsi="Calibri" w:cs="Calibri"/>
              </w:rPr>
            </w:pPr>
            <w:r>
              <w:rPr>
                <w:rFonts w:ascii="Calibri" w:hAnsi="Calibri" w:cs="Calibri"/>
              </w:rPr>
              <w:t xml:space="preserve">With guidance and support from adults, explore a variety of digital tools to produce and publish writing, including in collaboration with peers. </w:t>
            </w:r>
          </w:p>
        </w:tc>
        <w:tc>
          <w:tcPr>
            <w:tcW w:w="5580" w:type="dxa"/>
          </w:tcPr>
          <w:p w:rsidR="002939B9" w:rsidRPr="005B2AD3" w:rsidRDefault="002939B9" w:rsidP="002939B9">
            <w:pPr>
              <w:widowControl w:val="0"/>
              <w:autoSpaceDE w:val="0"/>
              <w:autoSpaceDN w:val="0"/>
              <w:adjustRightInd w:val="0"/>
              <w:spacing w:before="14" w:line="268" w:lineRule="exact"/>
              <w:rPr>
                <w:rFonts w:ascii="Calibri" w:hAnsi="Calibri" w:cs="Calibri"/>
                <w:color w:val="000000"/>
                <w:spacing w:val="-3"/>
              </w:rPr>
            </w:pPr>
            <w:r>
              <w:rPr>
                <w:rFonts w:ascii="Calibri" w:hAnsi="Calibri" w:cs="Calibri"/>
              </w:rPr>
              <w:t xml:space="preserve">With guidance and support from adults, </w:t>
            </w:r>
            <w:r w:rsidRPr="001F3EB5">
              <w:rPr>
                <w:rFonts w:ascii="Calibri" w:hAnsi="Calibri" w:cs="Calibri"/>
                <w:color w:val="FF0000"/>
                <w:u w:val="single"/>
              </w:rPr>
              <w:t>use</w:t>
            </w:r>
            <w:r w:rsidRPr="001F3EB5">
              <w:rPr>
                <w:rFonts w:ascii="Calibri" w:hAnsi="Calibri" w:cs="Calibri"/>
                <w:color w:val="FF0000"/>
              </w:rPr>
              <w:t xml:space="preserve"> </w:t>
            </w:r>
            <w:r>
              <w:rPr>
                <w:rFonts w:ascii="Calibri" w:hAnsi="Calibri" w:cs="Calibri"/>
              </w:rPr>
              <w:t>a variety of digital tools to produce and publish writing, including in collaboration with peers.</w:t>
            </w:r>
          </w:p>
        </w:tc>
      </w:tr>
      <w:tr w:rsidR="002939B9" w:rsidTr="002939B9">
        <w:trPr>
          <w:trHeight w:val="278"/>
        </w:trPr>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7 (W.K.7)</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7 (W.1.7)</w:t>
            </w:r>
          </w:p>
        </w:tc>
      </w:tr>
      <w:tr w:rsidR="002939B9" w:rsidTr="002939B9">
        <w:trPr>
          <w:trHeight w:val="278"/>
        </w:trPr>
        <w:tc>
          <w:tcPr>
            <w:tcW w:w="5238" w:type="dxa"/>
          </w:tcPr>
          <w:p w:rsidR="002939B9" w:rsidRPr="00900EE4" w:rsidRDefault="002939B9" w:rsidP="002939B9">
            <w:pPr>
              <w:rPr>
                <w:rFonts w:ascii="Calibri" w:hAnsi="Calibri" w:cs="Calibri"/>
              </w:rPr>
            </w:pPr>
            <w:r>
              <w:rPr>
                <w:rFonts w:ascii="Calibri" w:hAnsi="Calibri" w:cs="Calibri"/>
              </w:rPr>
              <w:t>Participate in shared research and writing projects (e.g., explore a number of books by a favorite author and express opinions about them).</w:t>
            </w:r>
          </w:p>
        </w:tc>
        <w:tc>
          <w:tcPr>
            <w:tcW w:w="5580" w:type="dxa"/>
          </w:tcPr>
          <w:p w:rsidR="002939B9" w:rsidRPr="005B2AD3" w:rsidRDefault="002939B9" w:rsidP="002939B9">
            <w:pPr>
              <w:widowControl w:val="0"/>
              <w:autoSpaceDE w:val="0"/>
              <w:autoSpaceDN w:val="0"/>
              <w:adjustRightInd w:val="0"/>
              <w:spacing w:before="14" w:line="268" w:lineRule="exact"/>
              <w:rPr>
                <w:rFonts w:ascii="Calibri" w:hAnsi="Calibri" w:cs="Calibri"/>
                <w:color w:val="000000"/>
                <w:spacing w:val="-3"/>
              </w:rPr>
            </w:pPr>
            <w:r>
              <w:rPr>
                <w:rFonts w:ascii="Calibri" w:hAnsi="Calibri" w:cs="Calibri"/>
              </w:rPr>
              <w:t xml:space="preserve">Participate in shared research and writing projects (e.g., explore a number of </w:t>
            </w:r>
            <w:r w:rsidRPr="001F3EB5">
              <w:rPr>
                <w:rFonts w:ascii="Calibri" w:hAnsi="Calibri" w:cs="Calibri"/>
                <w:color w:val="FF0000"/>
                <w:u w:val="single"/>
              </w:rPr>
              <w:t>“how-to” books on a given topic and use them to write a sequence of instructions</w:t>
            </w:r>
            <w:r>
              <w:rPr>
                <w:rFonts w:ascii="Calibri" w:hAnsi="Calibri" w:cs="Calibri"/>
              </w:rPr>
              <w:t>).</w:t>
            </w:r>
          </w:p>
        </w:tc>
      </w:tr>
      <w:tr w:rsidR="002939B9" w:rsidTr="002939B9">
        <w:trPr>
          <w:trHeight w:val="278"/>
        </w:trPr>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8 (W.K.8)</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8 (W.1.8)</w:t>
            </w:r>
          </w:p>
        </w:tc>
      </w:tr>
      <w:tr w:rsidR="002939B9" w:rsidTr="002939B9">
        <w:trPr>
          <w:trHeight w:val="278"/>
        </w:trPr>
        <w:tc>
          <w:tcPr>
            <w:tcW w:w="5238" w:type="dxa"/>
          </w:tcPr>
          <w:p w:rsidR="002939B9" w:rsidRPr="00900EE4" w:rsidRDefault="002939B9" w:rsidP="002939B9">
            <w:pPr>
              <w:widowControl w:val="0"/>
              <w:autoSpaceDE w:val="0"/>
              <w:autoSpaceDN w:val="0"/>
              <w:adjustRightInd w:val="0"/>
              <w:spacing w:before="14" w:line="268" w:lineRule="exact"/>
              <w:rPr>
                <w:rFonts w:ascii="Calibri" w:hAnsi="Calibri" w:cs="Calibri"/>
              </w:rPr>
            </w:pPr>
            <w:r>
              <w:rPr>
                <w:rFonts w:ascii="Calibri" w:hAnsi="Calibri" w:cs="Calibri"/>
              </w:rPr>
              <w:t xml:space="preserve">With guidance and support from adults, recall information from experiences or gather information from provided sources to answer a question. </w:t>
            </w:r>
          </w:p>
        </w:tc>
        <w:tc>
          <w:tcPr>
            <w:tcW w:w="5580" w:type="dxa"/>
          </w:tcPr>
          <w:p w:rsidR="002939B9" w:rsidRDefault="002939B9" w:rsidP="002939B9">
            <w:pPr>
              <w:widowControl w:val="0"/>
              <w:autoSpaceDE w:val="0"/>
              <w:autoSpaceDN w:val="0"/>
              <w:adjustRightInd w:val="0"/>
              <w:spacing w:before="14" w:line="268" w:lineRule="exact"/>
            </w:pPr>
            <w:r>
              <w:rPr>
                <w:rFonts w:ascii="Calibri" w:hAnsi="Calibri" w:cs="Calibri"/>
              </w:rPr>
              <w:t>With guidance and support from adults, recall information from experiences or gather information from provided sources to answer a question.</w:t>
            </w:r>
          </w:p>
        </w:tc>
      </w:tr>
      <w:tr w:rsidR="002939B9" w:rsidTr="002939B9">
        <w:trPr>
          <w:trHeight w:val="278"/>
        </w:trPr>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9 (W.K.9)</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9 (W.1.9)</w:t>
            </w:r>
          </w:p>
        </w:tc>
      </w:tr>
      <w:tr w:rsidR="002939B9" w:rsidTr="002939B9">
        <w:trPr>
          <w:trHeight w:val="278"/>
        </w:trPr>
        <w:tc>
          <w:tcPr>
            <w:tcW w:w="5238" w:type="dxa"/>
          </w:tcPr>
          <w:p w:rsidR="002939B9" w:rsidRPr="00223755" w:rsidRDefault="002939B9" w:rsidP="002939B9">
            <w:pPr>
              <w:widowControl w:val="0"/>
              <w:autoSpaceDE w:val="0"/>
              <w:autoSpaceDN w:val="0"/>
              <w:adjustRightInd w:val="0"/>
              <w:spacing w:before="26" w:line="253" w:lineRule="exact"/>
              <w:ind w:left="20"/>
              <w:rPr>
                <w:rFonts w:ascii="Calibri" w:hAnsi="Calibri" w:cs="Calibri"/>
                <w:color w:val="000000"/>
                <w:spacing w:val="-3"/>
              </w:rPr>
            </w:pPr>
            <w:r>
              <w:rPr>
                <w:rFonts w:ascii="Calibri" w:hAnsi="Calibri" w:cs="Calibri"/>
                <w:color w:val="000000"/>
                <w:spacing w:val="-3"/>
              </w:rPr>
              <w:t>(Begins in grade 4)</w:t>
            </w:r>
          </w:p>
        </w:tc>
        <w:tc>
          <w:tcPr>
            <w:tcW w:w="5580" w:type="dxa"/>
          </w:tcPr>
          <w:p w:rsidR="002939B9" w:rsidRPr="00223755" w:rsidRDefault="002939B9" w:rsidP="002939B9">
            <w:pPr>
              <w:widowControl w:val="0"/>
              <w:autoSpaceDE w:val="0"/>
              <w:autoSpaceDN w:val="0"/>
              <w:adjustRightInd w:val="0"/>
              <w:spacing w:before="26" w:line="253" w:lineRule="exact"/>
              <w:ind w:left="20"/>
              <w:rPr>
                <w:rFonts w:ascii="Calibri" w:hAnsi="Calibri" w:cs="Calibri"/>
                <w:color w:val="000000"/>
                <w:spacing w:val="-3"/>
              </w:rPr>
            </w:pPr>
            <w:r>
              <w:rPr>
                <w:rFonts w:ascii="Calibri" w:hAnsi="Calibri" w:cs="Calibri"/>
                <w:color w:val="000000"/>
                <w:spacing w:val="-3"/>
              </w:rPr>
              <w:t>(Begins in grade 4)</w:t>
            </w:r>
          </w:p>
        </w:tc>
      </w:tr>
      <w:tr w:rsidR="002939B9" w:rsidTr="002939B9">
        <w:trPr>
          <w:trHeight w:val="278"/>
        </w:trPr>
        <w:tc>
          <w:tcPr>
            <w:tcW w:w="5238" w:type="dxa"/>
            <w:shd w:val="clear" w:color="auto" w:fill="D4EFBD" w:themeFill="accent1" w:themeFillTint="66"/>
          </w:tcPr>
          <w:p w:rsidR="002939B9" w:rsidRPr="005A59F1" w:rsidRDefault="002939B9" w:rsidP="002939B9">
            <w:pPr>
              <w:rPr>
                <w:rFonts w:ascii="Calibri" w:hAnsi="Calibri" w:cs="Calibri"/>
                <w:b/>
              </w:rPr>
            </w:pPr>
            <w:r w:rsidRPr="005A59F1">
              <w:rPr>
                <w:rFonts w:ascii="Calibri" w:hAnsi="Calibri" w:cs="Calibri"/>
                <w:b/>
              </w:rPr>
              <w:t>Grade K, Standard 10 (W.K.10)</w:t>
            </w:r>
          </w:p>
        </w:tc>
        <w:tc>
          <w:tcPr>
            <w:tcW w:w="5580" w:type="dxa"/>
            <w:shd w:val="clear" w:color="auto" w:fill="D4EFBD" w:themeFill="accent1" w:themeFillTint="66"/>
          </w:tcPr>
          <w:p w:rsidR="002939B9" w:rsidRPr="005A59F1" w:rsidRDefault="002939B9" w:rsidP="002939B9">
            <w:pPr>
              <w:rPr>
                <w:rFonts w:ascii="Calibri" w:hAnsi="Calibri" w:cs="Calibri"/>
              </w:rPr>
            </w:pPr>
            <w:r w:rsidRPr="005A59F1">
              <w:rPr>
                <w:rFonts w:ascii="Calibri" w:hAnsi="Calibri" w:cs="Calibri"/>
                <w:b/>
              </w:rPr>
              <w:t>Grade 1, Standard 10 (W.1.10)</w:t>
            </w:r>
          </w:p>
        </w:tc>
      </w:tr>
      <w:tr w:rsidR="002939B9" w:rsidTr="002939B9">
        <w:trPr>
          <w:trHeight w:val="278"/>
        </w:trPr>
        <w:tc>
          <w:tcPr>
            <w:tcW w:w="5238" w:type="dxa"/>
          </w:tcPr>
          <w:p w:rsidR="002939B9" w:rsidRDefault="002939B9" w:rsidP="002939B9">
            <w:pPr>
              <w:widowControl w:val="0"/>
              <w:autoSpaceDE w:val="0"/>
              <w:autoSpaceDN w:val="0"/>
              <w:adjustRightInd w:val="0"/>
              <w:spacing w:before="26" w:line="253" w:lineRule="exact"/>
            </w:pPr>
            <w:r>
              <w:rPr>
                <w:rFonts w:ascii="Calibri" w:hAnsi="Calibri" w:cs="Calibri"/>
                <w:color w:val="000000"/>
                <w:spacing w:val="-3"/>
              </w:rPr>
              <w:t>(Begins in grade 3)</w:t>
            </w:r>
          </w:p>
        </w:tc>
        <w:tc>
          <w:tcPr>
            <w:tcW w:w="5580" w:type="dxa"/>
          </w:tcPr>
          <w:p w:rsidR="002939B9" w:rsidRPr="00763AE1" w:rsidRDefault="002939B9" w:rsidP="002939B9">
            <w:pPr>
              <w:widowControl w:val="0"/>
              <w:autoSpaceDE w:val="0"/>
              <w:autoSpaceDN w:val="0"/>
              <w:adjustRightInd w:val="0"/>
              <w:spacing w:before="26" w:line="253" w:lineRule="exact"/>
              <w:rPr>
                <w:rFonts w:ascii="Calibri" w:hAnsi="Calibri" w:cs="Calibri"/>
                <w:color w:val="000000"/>
                <w:spacing w:val="-3"/>
              </w:rPr>
            </w:pPr>
            <w:r>
              <w:rPr>
                <w:rFonts w:ascii="Calibri" w:hAnsi="Calibri" w:cs="Calibri"/>
                <w:color w:val="000000"/>
                <w:spacing w:val="-3"/>
              </w:rPr>
              <w:t>(Begins in grade 3)</w:t>
            </w:r>
          </w:p>
        </w:tc>
      </w:tr>
    </w:tbl>
    <w:p w:rsidR="002041D6" w:rsidRPr="00EE112D" w:rsidRDefault="002041D6" w:rsidP="002041D6">
      <w:pPr>
        <w:widowControl w:val="0"/>
        <w:tabs>
          <w:tab w:val="left" w:pos="0"/>
        </w:tabs>
        <w:autoSpaceDE w:val="0"/>
        <w:autoSpaceDN w:val="0"/>
        <w:adjustRightInd w:val="0"/>
        <w:rPr>
          <w:rFonts w:ascii="Calibri" w:hAnsi="Calibri" w:cs="Calibri"/>
          <w:color w:val="000000"/>
          <w:spacing w:val="-2"/>
          <w:sz w:val="22"/>
          <w:szCs w:val="22"/>
        </w:rPr>
      </w:pPr>
      <w:r w:rsidRPr="00EE112D">
        <w:rPr>
          <w:rFonts w:ascii="Calibri" w:hAnsi="Calibri" w:cs="Calibri"/>
          <w:color w:val="000000"/>
          <w:spacing w:val="-2"/>
          <w:sz w:val="22"/>
          <w:szCs w:val="22"/>
        </w:rPr>
        <w:t xml:space="preserve">Specific changes in the Writing Standards from grade </w:t>
      </w:r>
      <w:r w:rsidR="00285A48">
        <w:rPr>
          <w:rFonts w:ascii="Calibri" w:hAnsi="Calibri" w:cs="Calibri"/>
          <w:color w:val="000000"/>
          <w:spacing w:val="-2"/>
          <w:sz w:val="22"/>
          <w:szCs w:val="22"/>
        </w:rPr>
        <w:t>K</w:t>
      </w:r>
      <w:r w:rsidRPr="00EE112D">
        <w:rPr>
          <w:rFonts w:ascii="Calibri" w:hAnsi="Calibri" w:cs="Calibri"/>
          <w:color w:val="000000"/>
          <w:spacing w:val="-2"/>
          <w:sz w:val="22"/>
          <w:szCs w:val="22"/>
        </w:rPr>
        <w:t xml:space="preserve"> to grade </w:t>
      </w:r>
      <w:r w:rsidR="00285A48">
        <w:rPr>
          <w:rFonts w:ascii="Calibri" w:hAnsi="Calibri" w:cs="Calibri"/>
          <w:color w:val="000000"/>
          <w:spacing w:val="-2"/>
          <w:sz w:val="22"/>
          <w:szCs w:val="22"/>
        </w:rPr>
        <w:t>1</w:t>
      </w:r>
      <w:r w:rsidRPr="00EE112D">
        <w:rPr>
          <w:rFonts w:ascii="Calibri" w:hAnsi="Calibri" w:cs="Calibri"/>
          <w:color w:val="000000"/>
          <w:spacing w:val="-2"/>
          <w:sz w:val="22"/>
          <w:szCs w:val="22"/>
        </w:rPr>
        <w:t xml:space="preserve"> are highlighted in the chart below:</w:t>
      </w:r>
    </w:p>
    <w:tbl>
      <w:tblPr>
        <w:tblStyle w:val="TableGrid"/>
        <w:tblpPr w:leftFromText="180" w:rightFromText="180" w:vertAnchor="page" w:horzAnchor="margin" w:tblpY="3292"/>
        <w:tblW w:w="0" w:type="auto"/>
        <w:tblLook w:val="04A0"/>
      </w:tblPr>
      <w:tblGrid>
        <w:gridCol w:w="5238"/>
        <w:gridCol w:w="5580"/>
      </w:tblGrid>
      <w:tr w:rsidR="00AA4707" w:rsidTr="002939B9">
        <w:trPr>
          <w:trHeight w:val="170"/>
        </w:trPr>
        <w:tc>
          <w:tcPr>
            <w:tcW w:w="5238" w:type="dxa"/>
            <w:shd w:val="clear" w:color="auto" w:fill="D4EFBD" w:themeFill="accent1" w:themeFillTint="66"/>
          </w:tcPr>
          <w:p w:rsidR="00AA4707" w:rsidRPr="005A59F1" w:rsidRDefault="00AA4707" w:rsidP="002939B9">
            <w:pPr>
              <w:rPr>
                <w:rFonts w:ascii="Calibri" w:hAnsi="Calibri" w:cs="Calibri"/>
                <w:b/>
              </w:rPr>
            </w:pPr>
            <w:r w:rsidRPr="005A59F1">
              <w:rPr>
                <w:rFonts w:ascii="Calibri" w:hAnsi="Calibri" w:cs="Calibri"/>
                <w:b/>
              </w:rPr>
              <w:t>Grade K, Standard 1 (W.K.1)</w:t>
            </w:r>
          </w:p>
        </w:tc>
        <w:tc>
          <w:tcPr>
            <w:tcW w:w="5580" w:type="dxa"/>
            <w:shd w:val="clear" w:color="auto" w:fill="D4EFBD" w:themeFill="accent1" w:themeFillTint="66"/>
          </w:tcPr>
          <w:p w:rsidR="00AA4707" w:rsidRPr="005A59F1" w:rsidRDefault="00AA4707" w:rsidP="002939B9">
            <w:pPr>
              <w:rPr>
                <w:rFonts w:ascii="Calibri" w:hAnsi="Calibri" w:cs="Calibri"/>
                <w:b/>
              </w:rPr>
            </w:pPr>
            <w:r w:rsidRPr="005A59F1">
              <w:rPr>
                <w:rFonts w:ascii="Calibri" w:hAnsi="Calibri" w:cs="Calibri"/>
                <w:b/>
              </w:rPr>
              <w:t>Grade 1 Standard 1 (W.1.1)</w:t>
            </w:r>
          </w:p>
        </w:tc>
      </w:tr>
      <w:tr w:rsidR="00AA4707" w:rsidTr="002939B9">
        <w:tc>
          <w:tcPr>
            <w:tcW w:w="5238" w:type="dxa"/>
          </w:tcPr>
          <w:p w:rsidR="00AA4707" w:rsidRPr="002F29A5" w:rsidRDefault="00AA4707" w:rsidP="002939B9">
            <w:pPr>
              <w:widowControl w:val="0"/>
              <w:autoSpaceDE w:val="0"/>
              <w:autoSpaceDN w:val="0"/>
              <w:adjustRightInd w:val="0"/>
              <w:rPr>
                <w:rFonts w:ascii="Calibri" w:hAnsi="Calibri" w:cs="Calibri"/>
              </w:rPr>
            </w:pPr>
            <w:r>
              <w:rPr>
                <w:rFonts w:ascii="Calibri" w:hAnsi="Calibri" w:cs="Calibri"/>
              </w:rPr>
              <w:t xml:space="preserve">Use a combination of drawing, dictating, and writing to compose opinion pieces in which they tell a reader the topic or the name of the book they are writing about and state an opinion or preference about the topic or book (e.g., </w:t>
            </w:r>
            <w:r>
              <w:rPr>
                <w:rFonts w:ascii="Calibri" w:hAnsi="Calibri" w:cs="Calibri"/>
                <w:i/>
              </w:rPr>
              <w:t>My favorite book is…).</w:t>
            </w:r>
          </w:p>
        </w:tc>
        <w:tc>
          <w:tcPr>
            <w:tcW w:w="5580" w:type="dxa"/>
          </w:tcPr>
          <w:p w:rsidR="00AA4707" w:rsidRPr="00223755" w:rsidRDefault="00AA4707" w:rsidP="002939B9">
            <w:pPr>
              <w:widowControl w:val="0"/>
              <w:autoSpaceDE w:val="0"/>
              <w:autoSpaceDN w:val="0"/>
              <w:adjustRightInd w:val="0"/>
              <w:spacing w:before="13"/>
              <w:rPr>
                <w:rFonts w:ascii="Calibri" w:hAnsi="Calibri" w:cs="Calibri"/>
                <w:color w:val="FF0000"/>
                <w:spacing w:val="-3"/>
                <w:u w:val="single"/>
              </w:rPr>
            </w:pPr>
            <w:r w:rsidRPr="00456D9A">
              <w:rPr>
                <w:rFonts w:ascii="Calibri" w:hAnsi="Calibri" w:cs="Calibri"/>
                <w:color w:val="FF0000"/>
                <w:u w:val="single"/>
              </w:rPr>
              <w:t>Write</w:t>
            </w:r>
            <w:r>
              <w:rPr>
                <w:rFonts w:ascii="Calibri" w:hAnsi="Calibri" w:cs="Calibri"/>
              </w:rPr>
              <w:t xml:space="preserve"> opinion pieces </w:t>
            </w:r>
            <w:r w:rsidRPr="00456D9A">
              <w:rPr>
                <w:rFonts w:ascii="Calibri" w:hAnsi="Calibri" w:cs="Calibri"/>
                <w:color w:val="FF0000"/>
                <w:u w:val="single"/>
              </w:rPr>
              <w:t>in which they introduce the topic</w:t>
            </w:r>
            <w:r>
              <w:rPr>
                <w:rFonts w:ascii="Calibri" w:hAnsi="Calibri" w:cs="Calibri"/>
              </w:rPr>
              <w:t xml:space="preserve"> or name the book they are writing about, state an opinion, </w:t>
            </w:r>
            <w:r w:rsidRPr="006C7080">
              <w:rPr>
                <w:rFonts w:ascii="Calibri" w:hAnsi="Calibri" w:cs="Calibri"/>
                <w:color w:val="FF0000"/>
                <w:u w:val="single"/>
              </w:rPr>
              <w:t>supply a reason for the opinion, and provide some sense of closure.</w:t>
            </w:r>
          </w:p>
        </w:tc>
      </w:tr>
      <w:tr w:rsidR="00AA4707" w:rsidTr="002939B9">
        <w:tc>
          <w:tcPr>
            <w:tcW w:w="5238" w:type="dxa"/>
            <w:shd w:val="clear" w:color="auto" w:fill="D4EFBD" w:themeFill="accent1" w:themeFillTint="66"/>
          </w:tcPr>
          <w:p w:rsidR="00AA4707" w:rsidRPr="005A59F1" w:rsidRDefault="00AA4707" w:rsidP="002939B9">
            <w:pPr>
              <w:rPr>
                <w:rFonts w:ascii="Calibri" w:hAnsi="Calibri" w:cs="Calibri"/>
                <w:b/>
              </w:rPr>
            </w:pPr>
            <w:r w:rsidRPr="005A59F1">
              <w:rPr>
                <w:rFonts w:ascii="Calibri" w:hAnsi="Calibri" w:cs="Calibri"/>
                <w:b/>
              </w:rPr>
              <w:t>Grade K, Standard 2 (W.K.2)</w:t>
            </w:r>
          </w:p>
        </w:tc>
        <w:tc>
          <w:tcPr>
            <w:tcW w:w="5580" w:type="dxa"/>
            <w:shd w:val="clear" w:color="auto" w:fill="D4EFBD" w:themeFill="accent1" w:themeFillTint="66"/>
          </w:tcPr>
          <w:p w:rsidR="00AA4707" w:rsidRPr="005A59F1" w:rsidRDefault="00AA4707" w:rsidP="002939B9">
            <w:pPr>
              <w:rPr>
                <w:rFonts w:ascii="Calibri" w:hAnsi="Calibri" w:cs="Calibri"/>
                <w:b/>
              </w:rPr>
            </w:pPr>
            <w:r w:rsidRPr="005A59F1">
              <w:rPr>
                <w:rFonts w:ascii="Calibri" w:hAnsi="Calibri" w:cs="Calibri"/>
                <w:b/>
              </w:rPr>
              <w:t>Grade 1, Standard 2 (W.1.2)</w:t>
            </w:r>
          </w:p>
        </w:tc>
      </w:tr>
      <w:tr w:rsidR="00AA4707" w:rsidTr="002939B9">
        <w:trPr>
          <w:trHeight w:val="1181"/>
        </w:trPr>
        <w:tc>
          <w:tcPr>
            <w:tcW w:w="5238" w:type="dxa"/>
          </w:tcPr>
          <w:p w:rsidR="00AA4707" w:rsidRPr="002F29A5" w:rsidRDefault="00AA4707" w:rsidP="002939B9">
            <w:pPr>
              <w:widowControl w:val="0"/>
              <w:autoSpaceDE w:val="0"/>
              <w:autoSpaceDN w:val="0"/>
              <w:adjustRightInd w:val="0"/>
              <w:jc w:val="both"/>
              <w:rPr>
                <w:rFonts w:ascii="Calibri" w:hAnsi="Calibri" w:cs="Calibri"/>
              </w:rPr>
            </w:pPr>
            <w:r w:rsidRPr="00285A48">
              <w:rPr>
                <w:rFonts w:ascii="Calibri" w:hAnsi="Calibri" w:cs="Calibri"/>
              </w:rPr>
              <w:t>Use a combination of drawing, dictating and writing to compose informative/explanatory texts in which they name what they are writing about and supply some information about the topic.</w:t>
            </w:r>
          </w:p>
        </w:tc>
        <w:tc>
          <w:tcPr>
            <w:tcW w:w="5580" w:type="dxa"/>
          </w:tcPr>
          <w:p w:rsidR="00AA4707" w:rsidRDefault="00AA4707" w:rsidP="002939B9">
            <w:pPr>
              <w:widowControl w:val="0"/>
              <w:autoSpaceDE w:val="0"/>
              <w:autoSpaceDN w:val="0"/>
              <w:adjustRightInd w:val="0"/>
            </w:pPr>
            <w:r w:rsidRPr="006C7080">
              <w:rPr>
                <w:rFonts w:ascii="Calibri" w:hAnsi="Calibri" w:cs="Calibri"/>
                <w:color w:val="FF0000"/>
                <w:u w:val="single"/>
              </w:rPr>
              <w:t>Write</w:t>
            </w:r>
            <w:r>
              <w:rPr>
                <w:rFonts w:ascii="Calibri" w:hAnsi="Calibri" w:cs="Calibri"/>
              </w:rPr>
              <w:t xml:space="preserve"> informative/explanatory texts </w:t>
            </w:r>
            <w:r w:rsidRPr="006C7080">
              <w:rPr>
                <w:rFonts w:ascii="Calibri" w:hAnsi="Calibri" w:cs="Calibri"/>
                <w:color w:val="FF0000"/>
                <w:u w:val="single"/>
              </w:rPr>
              <w:t>in which they name a topic, supply some facts</w:t>
            </w:r>
            <w:r>
              <w:rPr>
                <w:rFonts w:ascii="Calibri" w:hAnsi="Calibri" w:cs="Calibri"/>
              </w:rPr>
              <w:t xml:space="preserve"> about the topic, </w:t>
            </w:r>
            <w:r w:rsidRPr="006C7080">
              <w:rPr>
                <w:rFonts w:ascii="Calibri" w:hAnsi="Calibri" w:cs="Calibri"/>
                <w:color w:val="FF0000"/>
                <w:u w:val="single"/>
              </w:rPr>
              <w:t>and provide some sense of closure.</w:t>
            </w:r>
          </w:p>
        </w:tc>
      </w:tr>
      <w:tr w:rsidR="00AA4707" w:rsidTr="002939B9">
        <w:tc>
          <w:tcPr>
            <w:tcW w:w="5238" w:type="dxa"/>
            <w:shd w:val="clear" w:color="auto" w:fill="D4EFBD" w:themeFill="accent1" w:themeFillTint="66"/>
          </w:tcPr>
          <w:p w:rsidR="00AA4707" w:rsidRPr="005A59F1" w:rsidRDefault="00AA4707" w:rsidP="002939B9">
            <w:pPr>
              <w:rPr>
                <w:rFonts w:ascii="Calibri" w:hAnsi="Calibri" w:cs="Calibri"/>
                <w:b/>
              </w:rPr>
            </w:pPr>
            <w:r w:rsidRPr="005A59F1">
              <w:rPr>
                <w:rFonts w:ascii="Calibri" w:hAnsi="Calibri" w:cs="Calibri"/>
                <w:b/>
              </w:rPr>
              <w:t>Grade K, Standard 3 (W.K.3)</w:t>
            </w:r>
          </w:p>
        </w:tc>
        <w:tc>
          <w:tcPr>
            <w:tcW w:w="5580" w:type="dxa"/>
            <w:shd w:val="clear" w:color="auto" w:fill="D4EFBD" w:themeFill="accent1" w:themeFillTint="66"/>
          </w:tcPr>
          <w:p w:rsidR="00AA4707" w:rsidRPr="005A59F1" w:rsidRDefault="00AA4707" w:rsidP="002939B9">
            <w:pPr>
              <w:rPr>
                <w:rFonts w:ascii="Calibri" w:hAnsi="Calibri" w:cs="Calibri"/>
              </w:rPr>
            </w:pPr>
            <w:r w:rsidRPr="005A59F1">
              <w:rPr>
                <w:rFonts w:ascii="Calibri" w:hAnsi="Calibri" w:cs="Calibri"/>
                <w:b/>
              </w:rPr>
              <w:t>Grade 1, Standard 3 (W.1.3)</w:t>
            </w:r>
          </w:p>
        </w:tc>
      </w:tr>
      <w:tr w:rsidR="00AA4707" w:rsidTr="002939B9">
        <w:tc>
          <w:tcPr>
            <w:tcW w:w="5238" w:type="dxa"/>
          </w:tcPr>
          <w:p w:rsidR="00AA4707" w:rsidRPr="002F29A5" w:rsidRDefault="00AA4707" w:rsidP="002939B9">
            <w:pPr>
              <w:widowControl w:val="0"/>
              <w:autoSpaceDE w:val="0"/>
              <w:autoSpaceDN w:val="0"/>
              <w:adjustRightInd w:val="0"/>
              <w:spacing w:before="13" w:line="268" w:lineRule="exact"/>
              <w:rPr>
                <w:rFonts w:ascii="Calibri" w:hAnsi="Calibri" w:cs="Calibri"/>
              </w:rPr>
            </w:pPr>
            <w:r w:rsidRPr="00285A48">
              <w:rPr>
                <w:rFonts w:ascii="Calibri" w:hAnsi="Calibri" w:cs="Calibri"/>
              </w:rPr>
              <w:t>Use a combination of drawing, dictating, and writing to narrate a single event or several loosely linked events, tell about the events in the order in which they occurred, and provide a reaction to what happened.</w:t>
            </w:r>
          </w:p>
        </w:tc>
        <w:tc>
          <w:tcPr>
            <w:tcW w:w="5580" w:type="dxa"/>
          </w:tcPr>
          <w:p w:rsidR="00AA4707" w:rsidRPr="00223755" w:rsidRDefault="00AA4707" w:rsidP="002939B9">
            <w:pPr>
              <w:widowControl w:val="0"/>
              <w:autoSpaceDE w:val="0"/>
              <w:autoSpaceDN w:val="0"/>
              <w:adjustRightInd w:val="0"/>
              <w:spacing w:before="13" w:line="268" w:lineRule="exact"/>
              <w:rPr>
                <w:rFonts w:ascii="Calibri" w:hAnsi="Calibri" w:cs="Calibri"/>
                <w:color w:val="000000"/>
                <w:spacing w:val="-3"/>
              </w:rPr>
            </w:pPr>
            <w:r w:rsidRPr="006C7080">
              <w:rPr>
                <w:rFonts w:ascii="Calibri" w:hAnsi="Calibri" w:cs="Calibri"/>
                <w:color w:val="FF0000"/>
                <w:u w:val="single"/>
              </w:rPr>
              <w:t>Write</w:t>
            </w:r>
            <w:r>
              <w:rPr>
                <w:rFonts w:ascii="Calibri" w:hAnsi="Calibri" w:cs="Calibri"/>
              </w:rPr>
              <w:t xml:space="preserve"> narratives </w:t>
            </w:r>
            <w:r w:rsidRPr="006C7080">
              <w:rPr>
                <w:rFonts w:ascii="Calibri" w:hAnsi="Calibri" w:cs="Calibri"/>
                <w:color w:val="FF0000"/>
                <w:u w:val="single"/>
              </w:rPr>
              <w:t>in which they recount two or more appropriately sequenced events, include some details regarding what happened, use temporal words to signa</w:t>
            </w:r>
            <w:r>
              <w:rPr>
                <w:rFonts w:ascii="Calibri" w:hAnsi="Calibri" w:cs="Calibri"/>
              </w:rPr>
              <w:t xml:space="preserve">l event order, </w:t>
            </w:r>
            <w:r w:rsidRPr="006C7080">
              <w:rPr>
                <w:rFonts w:ascii="Calibri" w:hAnsi="Calibri" w:cs="Calibri"/>
                <w:color w:val="FF0000"/>
                <w:u w:val="single"/>
              </w:rPr>
              <w:t>and provide some sense of closure</w:t>
            </w:r>
            <w:r>
              <w:rPr>
                <w:rFonts w:ascii="Calibri" w:hAnsi="Calibri" w:cs="Calibri"/>
              </w:rPr>
              <w:t>.</w:t>
            </w:r>
          </w:p>
        </w:tc>
      </w:tr>
    </w:tbl>
    <w:p w:rsidR="005775E4" w:rsidRPr="002041D6" w:rsidRDefault="005775E4" w:rsidP="005775E4">
      <w:pPr>
        <w:widowControl w:val="0"/>
        <w:tabs>
          <w:tab w:val="left" w:pos="0"/>
        </w:tabs>
        <w:autoSpaceDE w:val="0"/>
        <w:autoSpaceDN w:val="0"/>
        <w:adjustRightInd w:val="0"/>
        <w:rPr>
          <w:rFonts w:ascii="Calibri" w:hAnsi="Calibri" w:cs="Calibri"/>
          <w:color w:val="000000"/>
          <w:spacing w:val="-1"/>
          <w:sz w:val="19"/>
          <w:szCs w:val="19"/>
        </w:rPr>
      </w:pPr>
    </w:p>
    <w:p w:rsidR="005775E4" w:rsidRDefault="005775E4" w:rsidP="005775E4">
      <w:pPr>
        <w:widowControl w:val="0"/>
        <w:tabs>
          <w:tab w:val="left" w:pos="0"/>
        </w:tabs>
        <w:autoSpaceDE w:val="0"/>
        <w:autoSpaceDN w:val="0"/>
        <w:adjustRightInd w:val="0"/>
        <w:rPr>
          <w:rFonts w:ascii="Calibri" w:hAnsi="Calibri" w:cs="Calibri"/>
          <w:color w:val="000000"/>
          <w:spacing w:val="-1"/>
        </w:rPr>
      </w:pPr>
    </w:p>
    <w:p w:rsidR="00B73E77" w:rsidRDefault="00EB5F86" w:rsidP="00B73E77">
      <w:pPr>
        <w:jc w:val="center"/>
        <w:rPr>
          <w:rFonts w:ascii="Calibri Bold" w:hAnsi="Calibri Bold" w:cs="Calibri Bold"/>
          <w:color w:val="0091B1"/>
          <w:spacing w:val="-4"/>
          <w:sz w:val="28"/>
          <w:szCs w:val="28"/>
        </w:rPr>
      </w:pPr>
      <w:r>
        <w:rPr>
          <w:rFonts w:ascii="Calibri Bold" w:hAnsi="Calibri Bold" w:cs="Calibri Bold"/>
          <w:color w:val="0091B1"/>
          <w:spacing w:val="-4"/>
          <w:sz w:val="28"/>
          <w:szCs w:val="28"/>
        </w:rPr>
        <w:br w:type="page"/>
      </w:r>
      <w:r w:rsidR="00B73E77">
        <w:rPr>
          <w:rFonts w:ascii="Calibri Bold" w:hAnsi="Calibri Bold" w:cs="Calibri Bold"/>
          <w:color w:val="0091B1"/>
          <w:spacing w:val="-4"/>
          <w:sz w:val="28"/>
          <w:szCs w:val="28"/>
        </w:rPr>
        <w:lastRenderedPageBreak/>
        <w:t xml:space="preserve">Speaking and Listening Standards Progression from Grade </w:t>
      </w:r>
      <w:r w:rsidR="00747083">
        <w:rPr>
          <w:rFonts w:ascii="Calibri Bold" w:hAnsi="Calibri Bold" w:cs="Calibri Bold"/>
          <w:color w:val="0091B1"/>
          <w:spacing w:val="-4"/>
          <w:sz w:val="28"/>
          <w:szCs w:val="28"/>
        </w:rPr>
        <w:t>K</w:t>
      </w:r>
      <w:r w:rsidR="00B73E77">
        <w:rPr>
          <w:rFonts w:ascii="Calibri Bold" w:hAnsi="Calibri Bold" w:cs="Calibri Bold"/>
          <w:color w:val="0091B1"/>
          <w:spacing w:val="-4"/>
          <w:sz w:val="28"/>
          <w:szCs w:val="28"/>
        </w:rPr>
        <w:t xml:space="preserve"> to Grade </w:t>
      </w:r>
      <w:r w:rsidR="00747083">
        <w:rPr>
          <w:rFonts w:ascii="Calibri Bold" w:hAnsi="Calibri Bold" w:cs="Calibri Bold"/>
          <w:color w:val="0091B1"/>
          <w:spacing w:val="-4"/>
          <w:sz w:val="28"/>
          <w:szCs w:val="28"/>
        </w:rPr>
        <w:t>1</w:t>
      </w:r>
    </w:p>
    <w:p w:rsidR="00EB5F86" w:rsidRPr="005A59F1" w:rsidRDefault="002041D6" w:rsidP="00B73E77">
      <w:pPr>
        <w:widowControl w:val="0"/>
        <w:tabs>
          <w:tab w:val="left" w:pos="450"/>
        </w:tabs>
        <w:autoSpaceDE w:val="0"/>
        <w:autoSpaceDN w:val="0"/>
        <w:adjustRightInd w:val="0"/>
        <w:spacing w:before="61" w:line="270" w:lineRule="exact"/>
        <w:ind w:left="360"/>
        <w:rPr>
          <w:rFonts w:ascii="Calibri" w:hAnsi="Calibri" w:cs="Calibri"/>
          <w:color w:val="000000"/>
          <w:w w:val="104"/>
          <w:sz w:val="22"/>
          <w:szCs w:val="22"/>
        </w:rPr>
      </w:pPr>
      <w:r w:rsidRPr="005A59F1">
        <w:rPr>
          <w:rFonts w:ascii="Calibri" w:hAnsi="Calibri" w:cs="Calibri"/>
          <w:color w:val="000000"/>
          <w:w w:val="104"/>
          <w:sz w:val="22"/>
          <w:szCs w:val="22"/>
        </w:rPr>
        <w:t xml:space="preserve">In grade </w:t>
      </w:r>
      <w:r w:rsidR="00747083" w:rsidRPr="005A59F1">
        <w:rPr>
          <w:rFonts w:ascii="Calibri" w:hAnsi="Calibri" w:cs="Calibri"/>
          <w:color w:val="000000"/>
          <w:w w:val="104"/>
          <w:sz w:val="22"/>
          <w:szCs w:val="22"/>
        </w:rPr>
        <w:t>1</w:t>
      </w:r>
      <w:r w:rsidRPr="005A59F1">
        <w:rPr>
          <w:rFonts w:ascii="Calibri" w:hAnsi="Calibri" w:cs="Calibri"/>
          <w:color w:val="000000"/>
          <w:w w:val="104"/>
          <w:sz w:val="22"/>
          <w:szCs w:val="22"/>
        </w:rPr>
        <w:t xml:space="preserve">, students speak with growing maturity to convey ideas and information clearly. They are </w:t>
      </w:r>
      <w:r w:rsidRPr="005A59F1">
        <w:rPr>
          <w:rFonts w:ascii="Calibri" w:hAnsi="Calibri" w:cs="Calibri"/>
          <w:color w:val="000000"/>
          <w:w w:val="102"/>
          <w:sz w:val="22"/>
          <w:szCs w:val="22"/>
        </w:rPr>
        <w:t xml:space="preserve">simultaneously developing listening skills that allow them to participate effectively and contribute to </w:t>
      </w:r>
      <w:r w:rsidRPr="005A59F1">
        <w:rPr>
          <w:rFonts w:ascii="Calibri" w:hAnsi="Calibri" w:cs="Calibri"/>
          <w:color w:val="000000"/>
          <w:spacing w:val="-3"/>
          <w:sz w:val="22"/>
          <w:szCs w:val="22"/>
        </w:rPr>
        <w:t xml:space="preserve">groups. </w:t>
      </w:r>
    </w:p>
    <w:p w:rsidR="002041D6" w:rsidRPr="005A59F1" w:rsidRDefault="002041D6" w:rsidP="00747083">
      <w:pPr>
        <w:widowControl w:val="0"/>
        <w:tabs>
          <w:tab w:val="left" w:pos="360"/>
        </w:tabs>
        <w:autoSpaceDE w:val="0"/>
        <w:autoSpaceDN w:val="0"/>
        <w:adjustRightInd w:val="0"/>
        <w:spacing w:before="199" w:line="260" w:lineRule="exact"/>
        <w:ind w:left="360" w:hanging="90"/>
        <w:rPr>
          <w:rFonts w:ascii="Calibri" w:hAnsi="Calibri" w:cs="Calibri"/>
          <w:color w:val="000000"/>
          <w:sz w:val="22"/>
          <w:szCs w:val="22"/>
        </w:rPr>
      </w:pPr>
      <w:r w:rsidRPr="005A59F1">
        <w:rPr>
          <w:rFonts w:ascii="Calibri" w:hAnsi="Calibri" w:cs="Calibri"/>
          <w:color w:val="000000"/>
          <w:sz w:val="22"/>
          <w:szCs w:val="22"/>
        </w:rPr>
        <w:t xml:space="preserve">  Specific changes in the Speaking and Listening Standards from grade </w:t>
      </w:r>
      <w:r w:rsidR="00747083" w:rsidRPr="005A59F1">
        <w:rPr>
          <w:rFonts w:ascii="Calibri" w:hAnsi="Calibri" w:cs="Calibri"/>
          <w:color w:val="000000"/>
          <w:sz w:val="22"/>
          <w:szCs w:val="22"/>
        </w:rPr>
        <w:t>K</w:t>
      </w:r>
      <w:r w:rsidRPr="005A59F1">
        <w:rPr>
          <w:rFonts w:ascii="Calibri" w:hAnsi="Calibri" w:cs="Calibri"/>
          <w:color w:val="000000"/>
          <w:sz w:val="22"/>
          <w:szCs w:val="22"/>
        </w:rPr>
        <w:t xml:space="preserve"> to grade </w:t>
      </w:r>
      <w:r w:rsidR="00747083" w:rsidRPr="005A59F1">
        <w:rPr>
          <w:rFonts w:ascii="Calibri" w:hAnsi="Calibri" w:cs="Calibri"/>
          <w:color w:val="000000"/>
          <w:sz w:val="22"/>
          <w:szCs w:val="22"/>
        </w:rPr>
        <w:t>1</w:t>
      </w:r>
      <w:r w:rsidRPr="005A59F1">
        <w:rPr>
          <w:rFonts w:ascii="Calibri" w:hAnsi="Calibri" w:cs="Calibri"/>
          <w:color w:val="000000"/>
          <w:sz w:val="22"/>
          <w:szCs w:val="22"/>
        </w:rPr>
        <w:t xml:space="preserve"> are highlighted in the </w:t>
      </w:r>
      <w:r w:rsidRPr="005A59F1">
        <w:rPr>
          <w:rFonts w:ascii="Calibri" w:hAnsi="Calibri" w:cs="Calibri"/>
          <w:color w:val="000000"/>
          <w:spacing w:val="-3"/>
          <w:sz w:val="22"/>
          <w:szCs w:val="22"/>
        </w:rPr>
        <w:t>chart below:</w:t>
      </w:r>
    </w:p>
    <w:p w:rsidR="00EB5F86" w:rsidRPr="005A59F1"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sz w:val="22"/>
          <w:szCs w:val="22"/>
        </w:rPr>
      </w:pPr>
    </w:p>
    <w:tbl>
      <w:tblPr>
        <w:tblStyle w:val="TableGrid"/>
        <w:tblpPr w:leftFromText="180" w:rightFromText="180" w:vertAnchor="page" w:horzAnchor="margin" w:tblpXSpec="center" w:tblpY="2590"/>
        <w:tblW w:w="0" w:type="auto"/>
        <w:tblLook w:val="04A0"/>
      </w:tblPr>
      <w:tblGrid>
        <w:gridCol w:w="4950"/>
        <w:gridCol w:w="5130"/>
      </w:tblGrid>
      <w:tr w:rsidR="002041D6" w:rsidTr="00AA4707">
        <w:trPr>
          <w:trHeight w:val="278"/>
        </w:trPr>
        <w:tc>
          <w:tcPr>
            <w:tcW w:w="4950" w:type="dxa"/>
            <w:shd w:val="clear" w:color="auto" w:fill="D4EFBD" w:themeFill="accent1" w:themeFillTint="66"/>
          </w:tcPr>
          <w:p w:rsidR="002041D6" w:rsidRPr="005A59F1" w:rsidRDefault="002041D6" w:rsidP="00AA538C">
            <w:pPr>
              <w:rPr>
                <w:rFonts w:ascii="Calibri" w:hAnsi="Calibri" w:cs="Calibri"/>
                <w:b/>
              </w:rPr>
            </w:pPr>
            <w:r w:rsidRPr="005A59F1">
              <w:rPr>
                <w:rFonts w:ascii="Calibri" w:hAnsi="Calibri" w:cs="Calibri"/>
                <w:b/>
              </w:rPr>
              <w:t xml:space="preserve">Grade </w:t>
            </w:r>
            <w:r w:rsidR="00AA538C" w:rsidRPr="005A59F1">
              <w:rPr>
                <w:rFonts w:ascii="Calibri" w:hAnsi="Calibri" w:cs="Calibri"/>
                <w:b/>
              </w:rPr>
              <w:t>K</w:t>
            </w:r>
            <w:r w:rsidRPr="005A59F1">
              <w:rPr>
                <w:rFonts w:ascii="Calibri" w:hAnsi="Calibri" w:cs="Calibri"/>
                <w:b/>
              </w:rPr>
              <w:t>, Standard 1 (SL.</w:t>
            </w:r>
            <w:r w:rsidR="00AA538C" w:rsidRPr="005A59F1">
              <w:rPr>
                <w:rFonts w:ascii="Calibri" w:hAnsi="Calibri" w:cs="Calibri"/>
                <w:b/>
              </w:rPr>
              <w:t>.K</w:t>
            </w:r>
            <w:r w:rsidRPr="005A59F1">
              <w:rPr>
                <w:rFonts w:ascii="Calibri" w:hAnsi="Calibri" w:cs="Calibri"/>
                <w:b/>
              </w:rPr>
              <w:t>.1)</w:t>
            </w:r>
          </w:p>
        </w:tc>
        <w:tc>
          <w:tcPr>
            <w:tcW w:w="5130" w:type="dxa"/>
            <w:shd w:val="clear" w:color="auto" w:fill="D4EFBD" w:themeFill="accent1" w:themeFillTint="66"/>
          </w:tcPr>
          <w:p w:rsidR="002041D6" w:rsidRPr="005A59F1" w:rsidRDefault="002041D6" w:rsidP="00AA538C">
            <w:pPr>
              <w:rPr>
                <w:rFonts w:ascii="Calibri" w:hAnsi="Calibri" w:cs="Calibri"/>
              </w:rPr>
            </w:pPr>
            <w:r w:rsidRPr="005A59F1">
              <w:rPr>
                <w:rFonts w:ascii="Calibri" w:hAnsi="Calibri" w:cs="Calibri"/>
                <w:b/>
              </w:rPr>
              <w:t xml:space="preserve">Grade </w:t>
            </w:r>
            <w:r w:rsidR="00AA538C" w:rsidRPr="005A59F1">
              <w:rPr>
                <w:rFonts w:ascii="Calibri" w:hAnsi="Calibri" w:cs="Calibri"/>
                <w:b/>
              </w:rPr>
              <w:t>1</w:t>
            </w:r>
            <w:r w:rsidRPr="005A59F1">
              <w:rPr>
                <w:rFonts w:ascii="Calibri" w:hAnsi="Calibri" w:cs="Calibri"/>
                <w:b/>
              </w:rPr>
              <w:t>, Standard 1 (SL.</w:t>
            </w:r>
            <w:r w:rsidR="00AA538C" w:rsidRPr="005A59F1">
              <w:rPr>
                <w:rFonts w:ascii="Calibri" w:hAnsi="Calibri" w:cs="Calibri"/>
                <w:b/>
              </w:rPr>
              <w:t>1</w:t>
            </w:r>
            <w:r w:rsidRPr="005A59F1">
              <w:rPr>
                <w:rFonts w:ascii="Calibri" w:hAnsi="Calibri" w:cs="Calibri"/>
                <w:b/>
              </w:rPr>
              <w:t>.1)</w:t>
            </w:r>
          </w:p>
        </w:tc>
      </w:tr>
      <w:tr w:rsidR="002041D6" w:rsidTr="00AA4707">
        <w:trPr>
          <w:trHeight w:val="3296"/>
        </w:trPr>
        <w:tc>
          <w:tcPr>
            <w:tcW w:w="4950" w:type="dxa"/>
          </w:tcPr>
          <w:p w:rsidR="002041D6" w:rsidRDefault="0061184B" w:rsidP="00166C4E">
            <w:pPr>
              <w:widowControl w:val="0"/>
              <w:tabs>
                <w:tab w:val="left" w:pos="1987"/>
              </w:tabs>
              <w:autoSpaceDE w:val="0"/>
              <w:autoSpaceDN w:val="0"/>
              <w:adjustRightInd w:val="0"/>
              <w:spacing w:before="5" w:line="267" w:lineRule="exact"/>
              <w:rPr>
                <w:rFonts w:ascii="Calibri" w:hAnsi="Calibri" w:cs="Calibri"/>
              </w:rPr>
            </w:pPr>
            <w:r>
              <w:rPr>
                <w:rFonts w:ascii="Calibri" w:hAnsi="Calibri" w:cs="Calibri"/>
              </w:rPr>
              <w:t xml:space="preserve">Participate in collaborative conversations with diverse partners about </w:t>
            </w:r>
            <w:r>
              <w:rPr>
                <w:rFonts w:ascii="Calibri" w:hAnsi="Calibri" w:cs="Calibri"/>
                <w:i/>
              </w:rPr>
              <w:t>kindergarten topics and texts</w:t>
            </w:r>
            <w:r>
              <w:rPr>
                <w:rFonts w:ascii="Calibri" w:hAnsi="Calibri" w:cs="Calibri"/>
              </w:rPr>
              <w:t xml:space="preserve"> with peers and adults in small and larger groups.</w:t>
            </w:r>
          </w:p>
          <w:p w:rsidR="0061184B" w:rsidRDefault="0061184B" w:rsidP="0061184B">
            <w:pPr>
              <w:pStyle w:val="ListParagraph"/>
              <w:widowControl w:val="0"/>
              <w:numPr>
                <w:ilvl w:val="0"/>
                <w:numId w:val="26"/>
              </w:numPr>
              <w:tabs>
                <w:tab w:val="left" w:pos="1987"/>
              </w:tabs>
              <w:autoSpaceDE w:val="0"/>
              <w:autoSpaceDN w:val="0"/>
              <w:adjustRightInd w:val="0"/>
              <w:spacing w:before="5" w:line="267" w:lineRule="exact"/>
              <w:rPr>
                <w:rFonts w:ascii="Calibri" w:hAnsi="Calibri" w:cs="Calibri"/>
              </w:rPr>
            </w:pPr>
            <w:r>
              <w:rPr>
                <w:rFonts w:ascii="Calibri" w:hAnsi="Calibri" w:cs="Calibri"/>
              </w:rPr>
              <w:t>Follow agreed-upon rules for discussion (e.g., listening to others and taking turns speaking about he topics and texts under discussion).</w:t>
            </w:r>
          </w:p>
          <w:p w:rsidR="0061184B" w:rsidRPr="0061184B" w:rsidRDefault="0061184B" w:rsidP="0061184B">
            <w:pPr>
              <w:pStyle w:val="ListParagraph"/>
              <w:widowControl w:val="0"/>
              <w:numPr>
                <w:ilvl w:val="0"/>
                <w:numId w:val="26"/>
              </w:numPr>
              <w:tabs>
                <w:tab w:val="left" w:pos="1987"/>
              </w:tabs>
              <w:autoSpaceDE w:val="0"/>
              <w:autoSpaceDN w:val="0"/>
              <w:adjustRightInd w:val="0"/>
              <w:spacing w:before="5" w:line="267" w:lineRule="exact"/>
              <w:rPr>
                <w:rFonts w:ascii="Calibri" w:hAnsi="Calibri" w:cs="Calibri"/>
              </w:rPr>
            </w:pPr>
            <w:r>
              <w:rPr>
                <w:rFonts w:ascii="Calibri" w:hAnsi="Calibri" w:cs="Calibri"/>
              </w:rPr>
              <w:t>Continue a conversation through multiple exchanges.</w:t>
            </w:r>
          </w:p>
          <w:p w:rsidR="0061184B" w:rsidRPr="0061184B" w:rsidRDefault="0061184B" w:rsidP="00166C4E">
            <w:pPr>
              <w:widowControl w:val="0"/>
              <w:tabs>
                <w:tab w:val="left" w:pos="1987"/>
              </w:tabs>
              <w:autoSpaceDE w:val="0"/>
              <w:autoSpaceDN w:val="0"/>
              <w:adjustRightInd w:val="0"/>
              <w:spacing w:before="5" w:line="267" w:lineRule="exact"/>
              <w:rPr>
                <w:rFonts w:ascii="Calibri" w:hAnsi="Calibri" w:cs="Calibri"/>
              </w:rPr>
            </w:pPr>
          </w:p>
        </w:tc>
        <w:tc>
          <w:tcPr>
            <w:tcW w:w="5130" w:type="dxa"/>
          </w:tcPr>
          <w:p w:rsidR="00AA538C" w:rsidRDefault="00AA538C" w:rsidP="00AA538C">
            <w:pPr>
              <w:widowControl w:val="0"/>
              <w:tabs>
                <w:tab w:val="left" w:pos="1987"/>
              </w:tabs>
              <w:autoSpaceDE w:val="0"/>
              <w:autoSpaceDN w:val="0"/>
              <w:adjustRightInd w:val="0"/>
              <w:spacing w:before="5" w:line="267" w:lineRule="exact"/>
              <w:ind w:left="187"/>
              <w:rPr>
                <w:rFonts w:ascii="Calibri" w:hAnsi="Calibri" w:cs="Calibri"/>
              </w:rPr>
            </w:pPr>
            <w:r>
              <w:rPr>
                <w:rFonts w:ascii="Calibri" w:hAnsi="Calibri" w:cs="Calibri"/>
              </w:rPr>
              <w:t xml:space="preserve">Participate in collaborative conversations with diverse partners about </w:t>
            </w:r>
            <w:r w:rsidRPr="0088547C">
              <w:rPr>
                <w:rFonts w:ascii="Calibri" w:hAnsi="Calibri" w:cs="Calibri"/>
                <w:i/>
                <w:color w:val="FF0000"/>
                <w:u w:val="single"/>
              </w:rPr>
              <w:t>grade 1</w:t>
            </w:r>
            <w:r w:rsidRPr="0088547C">
              <w:rPr>
                <w:rFonts w:ascii="Calibri" w:hAnsi="Calibri" w:cs="Calibri"/>
                <w:color w:val="FF0000"/>
                <w:u w:val="single"/>
              </w:rPr>
              <w:t xml:space="preserve"> </w:t>
            </w:r>
            <w:r w:rsidRPr="0088547C">
              <w:rPr>
                <w:rFonts w:ascii="Calibri" w:hAnsi="Calibri" w:cs="Calibri"/>
                <w:i/>
                <w:color w:val="FF0000"/>
                <w:u w:val="single"/>
              </w:rPr>
              <w:t>topics and texts</w:t>
            </w:r>
            <w:r>
              <w:rPr>
                <w:rFonts w:ascii="Calibri" w:hAnsi="Calibri" w:cs="Calibri"/>
              </w:rPr>
              <w:t xml:space="preserve"> with peers and adults in small and larger groups. </w:t>
            </w:r>
          </w:p>
          <w:p w:rsid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Pr>
                <w:rFonts w:ascii="Calibri" w:hAnsi="Calibri" w:cs="Calibri"/>
              </w:rPr>
              <w:t>Follow agreed-upon rules for discussion (e.g., listening to others with care, speaking one at a time about the topics and texts under discussion).</w:t>
            </w:r>
          </w:p>
          <w:p w:rsid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sidRPr="0088547C">
              <w:rPr>
                <w:rFonts w:ascii="Calibri" w:hAnsi="Calibri" w:cs="Calibri"/>
                <w:color w:val="FF0000"/>
                <w:u w:val="single"/>
              </w:rPr>
              <w:t>Build on others’ talk in conversations by responding to the comments of others</w:t>
            </w:r>
            <w:r>
              <w:rPr>
                <w:rFonts w:ascii="Calibri" w:hAnsi="Calibri" w:cs="Calibri"/>
              </w:rPr>
              <w:t xml:space="preserve"> through multiple exchanges.</w:t>
            </w:r>
          </w:p>
          <w:p w:rsidR="002041D6" w:rsidRPr="00AA538C" w:rsidRDefault="00AA538C" w:rsidP="00AA538C">
            <w:pPr>
              <w:pStyle w:val="ListParagraph"/>
              <w:widowControl w:val="0"/>
              <w:numPr>
                <w:ilvl w:val="0"/>
                <w:numId w:val="24"/>
              </w:numPr>
              <w:tabs>
                <w:tab w:val="left" w:pos="1987"/>
              </w:tabs>
              <w:autoSpaceDE w:val="0"/>
              <w:autoSpaceDN w:val="0"/>
              <w:adjustRightInd w:val="0"/>
              <w:spacing w:before="5" w:line="267" w:lineRule="exact"/>
              <w:rPr>
                <w:rFonts w:ascii="Calibri" w:hAnsi="Calibri" w:cs="Calibri"/>
              </w:rPr>
            </w:pPr>
            <w:r w:rsidRPr="0088547C">
              <w:rPr>
                <w:rFonts w:ascii="Calibri" w:hAnsi="Calibri" w:cs="Calibri"/>
                <w:color w:val="FF0000"/>
                <w:u w:val="single"/>
              </w:rPr>
              <w:t>Ask questions to clear up any confusion about the topics and texts under discussion</w:t>
            </w:r>
            <w:r>
              <w:rPr>
                <w:rFonts w:ascii="Calibri" w:hAnsi="Calibri" w:cs="Calibri"/>
              </w:rPr>
              <w:t>.</w:t>
            </w:r>
          </w:p>
        </w:tc>
      </w:tr>
      <w:tr w:rsidR="002041D6" w:rsidTr="00AA4707">
        <w:trPr>
          <w:trHeight w:val="278"/>
        </w:trPr>
        <w:tc>
          <w:tcPr>
            <w:tcW w:w="4950" w:type="dxa"/>
            <w:shd w:val="clear" w:color="auto" w:fill="D4EFBD" w:themeFill="accent1" w:themeFillTint="66"/>
          </w:tcPr>
          <w:p w:rsidR="002041D6" w:rsidRPr="005A59F1" w:rsidRDefault="002041D6" w:rsidP="00456D9A">
            <w:pPr>
              <w:rPr>
                <w:rFonts w:ascii="Calibri" w:hAnsi="Calibri" w:cs="Calibri"/>
                <w:b/>
              </w:rPr>
            </w:pPr>
            <w:r w:rsidRPr="005A59F1">
              <w:rPr>
                <w:rFonts w:ascii="Calibri" w:hAnsi="Calibri" w:cs="Calibri"/>
                <w:b/>
              </w:rPr>
              <w:t xml:space="preserve">Grade </w:t>
            </w:r>
            <w:r w:rsidR="00AA538C" w:rsidRPr="005A59F1">
              <w:rPr>
                <w:rFonts w:ascii="Calibri" w:hAnsi="Calibri" w:cs="Calibri"/>
                <w:b/>
              </w:rPr>
              <w:t>K</w:t>
            </w:r>
            <w:r w:rsidRPr="005A59F1">
              <w:rPr>
                <w:rFonts w:ascii="Calibri" w:hAnsi="Calibri" w:cs="Calibri"/>
                <w:b/>
              </w:rPr>
              <w:t>, Standard 2 (SL.</w:t>
            </w:r>
            <w:r w:rsidR="00AA538C" w:rsidRPr="005A59F1">
              <w:rPr>
                <w:rFonts w:ascii="Calibri" w:hAnsi="Calibri" w:cs="Calibri"/>
                <w:b/>
              </w:rPr>
              <w:t>K</w:t>
            </w:r>
            <w:r w:rsidRPr="005A59F1">
              <w:rPr>
                <w:rFonts w:ascii="Calibri" w:hAnsi="Calibri" w:cs="Calibri"/>
                <w:b/>
              </w:rPr>
              <w:t>.2)</w:t>
            </w:r>
          </w:p>
        </w:tc>
        <w:tc>
          <w:tcPr>
            <w:tcW w:w="5130" w:type="dxa"/>
            <w:shd w:val="clear" w:color="auto" w:fill="D4EFBD" w:themeFill="accent1" w:themeFillTint="66"/>
          </w:tcPr>
          <w:p w:rsidR="002041D6" w:rsidRPr="005A59F1" w:rsidRDefault="002041D6" w:rsidP="00AA538C">
            <w:pPr>
              <w:rPr>
                <w:rFonts w:ascii="Calibri" w:hAnsi="Calibri" w:cs="Calibri"/>
                <w:b/>
              </w:rPr>
            </w:pPr>
            <w:r w:rsidRPr="005A59F1">
              <w:rPr>
                <w:rFonts w:ascii="Calibri" w:hAnsi="Calibri" w:cs="Calibri"/>
                <w:b/>
              </w:rPr>
              <w:t xml:space="preserve">Grade </w:t>
            </w:r>
            <w:r w:rsidR="00AA538C" w:rsidRPr="005A59F1">
              <w:rPr>
                <w:rFonts w:ascii="Calibri" w:hAnsi="Calibri" w:cs="Calibri"/>
                <w:b/>
              </w:rPr>
              <w:t>1</w:t>
            </w:r>
            <w:r w:rsidRPr="005A59F1">
              <w:rPr>
                <w:rFonts w:ascii="Calibri" w:hAnsi="Calibri" w:cs="Calibri"/>
                <w:b/>
              </w:rPr>
              <w:t xml:space="preserve">, Standard </w:t>
            </w:r>
            <w:r w:rsidR="00AA538C" w:rsidRPr="005A59F1">
              <w:rPr>
                <w:rFonts w:ascii="Calibri" w:hAnsi="Calibri" w:cs="Calibri"/>
                <w:b/>
              </w:rPr>
              <w:t>2</w:t>
            </w:r>
            <w:r w:rsidRPr="005A59F1">
              <w:rPr>
                <w:rFonts w:ascii="Calibri" w:hAnsi="Calibri" w:cs="Calibri"/>
                <w:b/>
              </w:rPr>
              <w:t xml:space="preserve"> (SL.</w:t>
            </w:r>
            <w:r w:rsidR="00AA538C" w:rsidRPr="005A59F1">
              <w:rPr>
                <w:rFonts w:ascii="Calibri" w:hAnsi="Calibri" w:cs="Calibri"/>
                <w:b/>
              </w:rPr>
              <w:t>1</w:t>
            </w:r>
            <w:r w:rsidRPr="005A59F1">
              <w:rPr>
                <w:rFonts w:ascii="Calibri" w:hAnsi="Calibri" w:cs="Calibri"/>
                <w:b/>
              </w:rPr>
              <w:t>.2)</w:t>
            </w:r>
          </w:p>
        </w:tc>
      </w:tr>
      <w:tr w:rsidR="00AA538C" w:rsidTr="00AA4707">
        <w:trPr>
          <w:trHeight w:val="278"/>
        </w:trPr>
        <w:tc>
          <w:tcPr>
            <w:tcW w:w="4950" w:type="dxa"/>
          </w:tcPr>
          <w:p w:rsidR="00AA538C" w:rsidRPr="00285A48" w:rsidRDefault="0061184B" w:rsidP="00285A48">
            <w:pPr>
              <w:rPr>
                <w:rFonts w:ascii="Calibri" w:hAnsi="Calibri" w:cs="Calibri"/>
              </w:rPr>
            </w:pPr>
            <w:r>
              <w:rPr>
                <w:rFonts w:ascii="Calibri" w:hAnsi="Calibri" w:cs="Calibri"/>
              </w:rPr>
              <w:t>Confirm understanding of a text read aloud or information presented orally or through other media by asking and answering questions about key details and requesting clarification if something is not understood.</w:t>
            </w:r>
          </w:p>
        </w:tc>
        <w:tc>
          <w:tcPr>
            <w:tcW w:w="5130" w:type="dxa"/>
          </w:tcPr>
          <w:p w:rsidR="00AA538C" w:rsidRDefault="00AA538C" w:rsidP="00AA538C">
            <w:pPr>
              <w:widowControl w:val="0"/>
              <w:autoSpaceDE w:val="0"/>
              <w:autoSpaceDN w:val="0"/>
              <w:adjustRightInd w:val="0"/>
              <w:spacing w:line="253" w:lineRule="exact"/>
              <w:rPr>
                <w:rFonts w:ascii="Calibri" w:hAnsi="Calibri" w:cs="Calibri"/>
                <w:color w:val="000000"/>
                <w:spacing w:val="-3"/>
              </w:rPr>
            </w:pPr>
            <w:r>
              <w:rPr>
                <w:rFonts w:ascii="Calibri" w:hAnsi="Calibri" w:cs="Calibri"/>
                <w:color w:val="000000"/>
                <w:spacing w:val="-3"/>
              </w:rPr>
              <w:t>Ask and answer questions about key details in a text read aloud or information presented orally or through other media.</w:t>
            </w:r>
          </w:p>
          <w:p w:rsidR="00AA538C" w:rsidRDefault="00AA538C" w:rsidP="00AA538C"/>
        </w:tc>
      </w:tr>
      <w:tr w:rsidR="00AA538C" w:rsidTr="00AA4707">
        <w:trPr>
          <w:trHeight w:val="278"/>
        </w:trPr>
        <w:tc>
          <w:tcPr>
            <w:tcW w:w="4950" w:type="dxa"/>
            <w:shd w:val="clear" w:color="auto" w:fill="D4EFBD" w:themeFill="accent1" w:themeFillTint="66"/>
          </w:tcPr>
          <w:p w:rsidR="00AA538C" w:rsidRPr="005A59F1" w:rsidRDefault="00AA538C" w:rsidP="00456D9A">
            <w:pPr>
              <w:rPr>
                <w:rFonts w:ascii="Calibri" w:hAnsi="Calibri" w:cs="Calibri"/>
                <w:b/>
              </w:rPr>
            </w:pPr>
            <w:r w:rsidRPr="005A59F1">
              <w:rPr>
                <w:rFonts w:ascii="Calibri" w:hAnsi="Calibri" w:cs="Calibri"/>
                <w:b/>
              </w:rPr>
              <w:t>Grade K, Standard 3 (SL.K.3)</w:t>
            </w:r>
          </w:p>
        </w:tc>
        <w:tc>
          <w:tcPr>
            <w:tcW w:w="5130" w:type="dxa"/>
            <w:shd w:val="clear" w:color="auto" w:fill="D4EFBD" w:themeFill="accent1" w:themeFillTint="66"/>
          </w:tcPr>
          <w:p w:rsidR="00AA538C" w:rsidRPr="005A59F1" w:rsidRDefault="00AA538C" w:rsidP="00AA538C">
            <w:pPr>
              <w:rPr>
                <w:rFonts w:ascii="Calibri" w:hAnsi="Calibri" w:cs="Calibri"/>
              </w:rPr>
            </w:pPr>
            <w:r w:rsidRPr="005A59F1">
              <w:rPr>
                <w:rFonts w:ascii="Calibri" w:hAnsi="Calibri" w:cs="Calibri"/>
                <w:b/>
              </w:rPr>
              <w:t>Grade 1, Standard 3 (SL.1.3)</w:t>
            </w:r>
          </w:p>
        </w:tc>
      </w:tr>
      <w:tr w:rsidR="00AA538C" w:rsidTr="00AA4707">
        <w:trPr>
          <w:trHeight w:val="278"/>
        </w:trPr>
        <w:tc>
          <w:tcPr>
            <w:tcW w:w="4950" w:type="dxa"/>
          </w:tcPr>
          <w:p w:rsidR="00AA538C" w:rsidRPr="00285A48" w:rsidRDefault="0061184B" w:rsidP="00AA538C">
            <w:pPr>
              <w:widowControl w:val="0"/>
              <w:autoSpaceDE w:val="0"/>
              <w:autoSpaceDN w:val="0"/>
              <w:adjustRightInd w:val="0"/>
              <w:spacing w:before="8" w:line="268" w:lineRule="exact"/>
              <w:jc w:val="both"/>
              <w:rPr>
                <w:rFonts w:ascii="Calibri" w:hAnsi="Calibri" w:cs="Calibri"/>
              </w:rPr>
            </w:pPr>
            <w:r>
              <w:rPr>
                <w:rFonts w:ascii="Calibri" w:hAnsi="Calibri" w:cs="Calibri"/>
              </w:rPr>
              <w:t>Ask and answer question in order to seek help, get information, or clarify something that is not understood.</w:t>
            </w:r>
          </w:p>
        </w:tc>
        <w:tc>
          <w:tcPr>
            <w:tcW w:w="5130" w:type="dxa"/>
          </w:tcPr>
          <w:p w:rsidR="00AA538C" w:rsidRPr="00AA538C" w:rsidRDefault="00AA538C" w:rsidP="00AA538C">
            <w:pPr>
              <w:widowControl w:val="0"/>
              <w:autoSpaceDE w:val="0"/>
              <w:autoSpaceDN w:val="0"/>
              <w:adjustRightInd w:val="0"/>
              <w:spacing w:before="8" w:line="268" w:lineRule="exact"/>
              <w:jc w:val="both"/>
              <w:rPr>
                <w:rFonts w:ascii="Calibri" w:hAnsi="Calibri" w:cs="Calibri"/>
                <w:color w:val="000000"/>
                <w:spacing w:val="-3"/>
              </w:rPr>
            </w:pPr>
            <w:r>
              <w:rPr>
                <w:rFonts w:ascii="Calibri" w:hAnsi="Calibri" w:cs="Calibri"/>
                <w:color w:val="000000"/>
                <w:spacing w:val="-3"/>
              </w:rPr>
              <w:t>Ask and answer questions about what a speaker says in order to gather additional information or clarify something that is not understood.</w:t>
            </w:r>
          </w:p>
        </w:tc>
      </w:tr>
      <w:tr w:rsidR="00AA538C" w:rsidTr="00AA4707">
        <w:trPr>
          <w:trHeight w:val="278"/>
        </w:trPr>
        <w:tc>
          <w:tcPr>
            <w:tcW w:w="4950" w:type="dxa"/>
            <w:shd w:val="clear" w:color="auto" w:fill="D4EFBD" w:themeFill="accent1" w:themeFillTint="66"/>
          </w:tcPr>
          <w:p w:rsidR="00AA538C" w:rsidRPr="005A59F1" w:rsidRDefault="00AA538C" w:rsidP="00456D9A">
            <w:pPr>
              <w:rPr>
                <w:rFonts w:ascii="Calibri" w:hAnsi="Calibri" w:cs="Calibri"/>
                <w:b/>
              </w:rPr>
            </w:pPr>
            <w:r w:rsidRPr="005A59F1">
              <w:rPr>
                <w:rFonts w:ascii="Calibri" w:hAnsi="Calibri" w:cs="Calibri"/>
                <w:b/>
              </w:rPr>
              <w:t>Grade K, Standard 4 (SL.K.4)</w:t>
            </w:r>
          </w:p>
        </w:tc>
        <w:tc>
          <w:tcPr>
            <w:tcW w:w="5130" w:type="dxa"/>
            <w:shd w:val="clear" w:color="auto" w:fill="D4EFBD" w:themeFill="accent1" w:themeFillTint="66"/>
          </w:tcPr>
          <w:p w:rsidR="00AA538C" w:rsidRPr="005A59F1" w:rsidRDefault="00AA538C" w:rsidP="00AA538C">
            <w:pPr>
              <w:rPr>
                <w:rFonts w:ascii="Calibri" w:hAnsi="Calibri" w:cs="Calibri"/>
              </w:rPr>
            </w:pPr>
            <w:r w:rsidRPr="005A59F1">
              <w:rPr>
                <w:rFonts w:ascii="Calibri" w:hAnsi="Calibri" w:cs="Calibri"/>
                <w:b/>
              </w:rPr>
              <w:t>Grade 1, Standard 4 (SL.1.4)</w:t>
            </w:r>
          </w:p>
        </w:tc>
      </w:tr>
      <w:tr w:rsidR="00AA538C" w:rsidTr="00AA4707">
        <w:trPr>
          <w:trHeight w:val="884"/>
        </w:trPr>
        <w:tc>
          <w:tcPr>
            <w:tcW w:w="4950" w:type="dxa"/>
          </w:tcPr>
          <w:p w:rsidR="00AA538C" w:rsidRPr="00223755" w:rsidRDefault="0061184B" w:rsidP="0061184B">
            <w:pPr>
              <w:rPr>
                <w:rFonts w:ascii="Calibri" w:hAnsi="Calibri" w:cs="Calibri"/>
              </w:rPr>
            </w:pPr>
            <w:r>
              <w:rPr>
                <w:rFonts w:ascii="Calibri" w:hAnsi="Calibri" w:cs="Calibri"/>
              </w:rPr>
              <w:t>Describe familiar people, places, things, and events and, with prompting and support, provide additional detail.</w:t>
            </w:r>
          </w:p>
        </w:tc>
        <w:tc>
          <w:tcPr>
            <w:tcW w:w="5130" w:type="dxa"/>
          </w:tcPr>
          <w:p w:rsidR="00AA538C" w:rsidRPr="00BB5055" w:rsidRDefault="00AA538C" w:rsidP="00AA538C">
            <w:pPr>
              <w:widowControl w:val="0"/>
              <w:autoSpaceDE w:val="0"/>
              <w:autoSpaceDN w:val="0"/>
              <w:adjustRightInd w:val="0"/>
              <w:spacing w:before="8" w:line="268" w:lineRule="exact"/>
              <w:rPr>
                <w:rFonts w:ascii="Calibri" w:hAnsi="Calibri" w:cs="Calibri"/>
                <w:color w:val="FF0000"/>
                <w:spacing w:val="-3"/>
                <w:u w:val="single"/>
              </w:rPr>
            </w:pPr>
            <w:r>
              <w:rPr>
                <w:rFonts w:ascii="Calibri" w:hAnsi="Calibri" w:cs="Calibri"/>
              </w:rPr>
              <w:t xml:space="preserve">Describe people, places, things, and events </w:t>
            </w:r>
            <w:r w:rsidRPr="00331B10">
              <w:rPr>
                <w:rFonts w:ascii="Calibri" w:hAnsi="Calibri" w:cs="Calibri"/>
                <w:color w:val="FF0000"/>
                <w:u w:val="single"/>
              </w:rPr>
              <w:t xml:space="preserve">with relevant details, expressing ideas and feelings </w:t>
            </w:r>
            <w:r w:rsidRPr="005B17A6">
              <w:rPr>
                <w:rFonts w:ascii="Calibri" w:hAnsi="Calibri" w:cs="Calibri"/>
                <w:color w:val="FF0000"/>
              </w:rPr>
              <w:t>clearly.</w:t>
            </w:r>
          </w:p>
        </w:tc>
      </w:tr>
    </w:tbl>
    <w:tbl>
      <w:tblPr>
        <w:tblStyle w:val="TableGrid"/>
        <w:tblpPr w:leftFromText="180" w:rightFromText="180" w:vertAnchor="page" w:horzAnchor="margin" w:tblpXSpec="center" w:tblpY="10247"/>
        <w:tblW w:w="0" w:type="auto"/>
        <w:tblLook w:val="04A0"/>
      </w:tblPr>
      <w:tblGrid>
        <w:gridCol w:w="4968"/>
        <w:gridCol w:w="5094"/>
      </w:tblGrid>
      <w:tr w:rsidR="00AA4707" w:rsidTr="00AA4707">
        <w:trPr>
          <w:trHeight w:val="263"/>
        </w:trPr>
        <w:tc>
          <w:tcPr>
            <w:tcW w:w="4968" w:type="dxa"/>
            <w:shd w:val="clear" w:color="auto" w:fill="D4EFBD" w:themeFill="accent1" w:themeFillTint="66"/>
          </w:tcPr>
          <w:p w:rsidR="00AA4707" w:rsidRPr="005A59F1" w:rsidRDefault="00AA4707" w:rsidP="00AA4707">
            <w:pPr>
              <w:rPr>
                <w:rFonts w:ascii="Calibri" w:hAnsi="Calibri" w:cs="Calibri"/>
                <w:b/>
              </w:rPr>
            </w:pPr>
            <w:r w:rsidRPr="005A59F1">
              <w:rPr>
                <w:rFonts w:ascii="Calibri" w:hAnsi="Calibri" w:cs="Calibri"/>
                <w:b/>
              </w:rPr>
              <w:t>Grade K, Standard 5 (SL.K.5)</w:t>
            </w:r>
          </w:p>
        </w:tc>
        <w:tc>
          <w:tcPr>
            <w:tcW w:w="5094" w:type="dxa"/>
            <w:shd w:val="clear" w:color="auto" w:fill="D4EFBD" w:themeFill="accent1" w:themeFillTint="66"/>
          </w:tcPr>
          <w:p w:rsidR="00AA4707" w:rsidRPr="005A59F1" w:rsidRDefault="00AA4707" w:rsidP="00AA4707">
            <w:pPr>
              <w:rPr>
                <w:rFonts w:ascii="Calibri" w:hAnsi="Calibri" w:cs="Calibri"/>
              </w:rPr>
            </w:pPr>
            <w:r w:rsidRPr="005A59F1">
              <w:rPr>
                <w:rFonts w:ascii="Calibri" w:hAnsi="Calibri" w:cs="Calibri"/>
                <w:b/>
              </w:rPr>
              <w:t>Grade 1, Standard 5 (SL.1.5)</w:t>
            </w:r>
          </w:p>
        </w:tc>
      </w:tr>
      <w:tr w:rsidR="00AA4707" w:rsidTr="00AA4707">
        <w:trPr>
          <w:trHeight w:val="278"/>
        </w:trPr>
        <w:tc>
          <w:tcPr>
            <w:tcW w:w="4968" w:type="dxa"/>
          </w:tcPr>
          <w:p w:rsidR="00AA4707" w:rsidRPr="00034BCF" w:rsidRDefault="00AA4707" w:rsidP="00AA4707">
            <w:pPr>
              <w:widowControl w:val="0"/>
              <w:autoSpaceDE w:val="0"/>
              <w:autoSpaceDN w:val="0"/>
              <w:adjustRightInd w:val="0"/>
              <w:spacing w:before="9" w:line="268" w:lineRule="exact"/>
              <w:rPr>
                <w:rFonts w:ascii="Calibri" w:hAnsi="Calibri" w:cs="Calibri"/>
              </w:rPr>
            </w:pPr>
            <w:r>
              <w:rPr>
                <w:rFonts w:ascii="Calibri" w:hAnsi="Calibri" w:cs="Calibri"/>
              </w:rPr>
              <w:t>Add drawings or other visual displays to descriptions as desired to provide additional detail.</w:t>
            </w:r>
          </w:p>
        </w:tc>
        <w:tc>
          <w:tcPr>
            <w:tcW w:w="5094" w:type="dxa"/>
          </w:tcPr>
          <w:p w:rsidR="00AA4707" w:rsidRPr="00BB5055" w:rsidRDefault="00AA4707" w:rsidP="00AA4707">
            <w:pPr>
              <w:widowControl w:val="0"/>
              <w:autoSpaceDE w:val="0"/>
              <w:autoSpaceDN w:val="0"/>
              <w:adjustRightInd w:val="0"/>
              <w:spacing w:before="9" w:line="268" w:lineRule="exact"/>
              <w:rPr>
                <w:rFonts w:ascii="Calibri" w:hAnsi="Calibri" w:cs="Calibri"/>
                <w:color w:val="FF0000"/>
                <w:spacing w:val="-3"/>
                <w:u w:val="single"/>
              </w:rPr>
            </w:pPr>
            <w:r>
              <w:rPr>
                <w:rFonts w:ascii="Calibri" w:hAnsi="Calibri" w:cs="Calibri"/>
              </w:rPr>
              <w:t xml:space="preserve">Add drawings or other visual displays to descriptions </w:t>
            </w:r>
            <w:r w:rsidRPr="00331B10">
              <w:rPr>
                <w:rFonts w:ascii="Calibri" w:hAnsi="Calibri" w:cs="Calibri"/>
                <w:color w:val="FF0000"/>
                <w:u w:val="single"/>
              </w:rPr>
              <w:t>when appropriate to clarify ideas, thoughts and feelings.</w:t>
            </w:r>
          </w:p>
        </w:tc>
      </w:tr>
      <w:tr w:rsidR="00AA4707" w:rsidTr="00AA4707">
        <w:trPr>
          <w:trHeight w:val="236"/>
        </w:trPr>
        <w:tc>
          <w:tcPr>
            <w:tcW w:w="4968" w:type="dxa"/>
            <w:shd w:val="clear" w:color="auto" w:fill="D4EFBD" w:themeFill="accent1" w:themeFillTint="66"/>
          </w:tcPr>
          <w:p w:rsidR="00AA4707" w:rsidRPr="005A59F1" w:rsidRDefault="00AA4707" w:rsidP="00AA4707">
            <w:pPr>
              <w:rPr>
                <w:rFonts w:ascii="Calibri" w:hAnsi="Calibri" w:cs="Calibri"/>
                <w:b/>
              </w:rPr>
            </w:pPr>
            <w:r w:rsidRPr="005A59F1">
              <w:rPr>
                <w:rFonts w:ascii="Calibri" w:hAnsi="Calibri" w:cs="Calibri"/>
                <w:b/>
              </w:rPr>
              <w:t>Grade K, Standard 6 (SL.K.6)</w:t>
            </w:r>
          </w:p>
        </w:tc>
        <w:tc>
          <w:tcPr>
            <w:tcW w:w="5094" w:type="dxa"/>
            <w:shd w:val="clear" w:color="auto" w:fill="D4EFBD" w:themeFill="accent1" w:themeFillTint="66"/>
          </w:tcPr>
          <w:p w:rsidR="00AA4707" w:rsidRPr="005A59F1" w:rsidRDefault="00AA4707" w:rsidP="00AA4707">
            <w:pPr>
              <w:rPr>
                <w:rFonts w:ascii="Calibri" w:hAnsi="Calibri" w:cs="Calibri"/>
              </w:rPr>
            </w:pPr>
            <w:r w:rsidRPr="005A59F1">
              <w:rPr>
                <w:rFonts w:ascii="Calibri" w:hAnsi="Calibri" w:cs="Calibri"/>
                <w:b/>
              </w:rPr>
              <w:t>Grade 1, Standard 6 (SL.1.6)</w:t>
            </w:r>
          </w:p>
        </w:tc>
      </w:tr>
      <w:tr w:rsidR="00AA4707" w:rsidTr="00AA4707">
        <w:trPr>
          <w:trHeight w:val="278"/>
        </w:trPr>
        <w:tc>
          <w:tcPr>
            <w:tcW w:w="4968" w:type="dxa"/>
          </w:tcPr>
          <w:p w:rsidR="00AA4707" w:rsidRPr="00034BCF" w:rsidRDefault="00AA4707" w:rsidP="00AA4707">
            <w:pPr>
              <w:widowControl w:val="0"/>
              <w:autoSpaceDE w:val="0"/>
              <w:autoSpaceDN w:val="0"/>
              <w:adjustRightInd w:val="0"/>
              <w:spacing w:before="9" w:line="268" w:lineRule="exact"/>
              <w:rPr>
                <w:rFonts w:ascii="Calibri" w:hAnsi="Calibri" w:cs="Calibri"/>
              </w:rPr>
            </w:pPr>
            <w:r>
              <w:rPr>
                <w:rFonts w:ascii="Calibri" w:hAnsi="Calibri" w:cs="Calibri"/>
              </w:rPr>
              <w:t>Speak audibly and express thoughts, feelings, and ideas clearly.</w:t>
            </w:r>
          </w:p>
        </w:tc>
        <w:tc>
          <w:tcPr>
            <w:tcW w:w="5094" w:type="dxa"/>
          </w:tcPr>
          <w:p w:rsidR="00AA4707" w:rsidRDefault="00AA4707" w:rsidP="00AA4707">
            <w:pPr>
              <w:widowControl w:val="0"/>
              <w:autoSpaceDE w:val="0"/>
              <w:autoSpaceDN w:val="0"/>
              <w:adjustRightInd w:val="0"/>
              <w:spacing w:before="9" w:line="268" w:lineRule="exact"/>
            </w:pPr>
            <w:r w:rsidRPr="00331B10">
              <w:rPr>
                <w:rFonts w:ascii="Calibri" w:hAnsi="Calibri" w:cs="Calibri"/>
                <w:color w:val="FF0000"/>
                <w:u w:val="single"/>
              </w:rPr>
              <w:t>Produce complete sentences when appropriate to task and situation.</w:t>
            </w:r>
            <w:r w:rsidRPr="00034BCF">
              <w:rPr>
                <w:rFonts w:ascii="Calibri" w:hAnsi="Calibri" w:cs="Calibri"/>
              </w:rPr>
              <w:t xml:space="preserve"> (See grade 1 Language standards and 3 on page 26 for specific expectations.)</w:t>
            </w:r>
          </w:p>
        </w:tc>
      </w:tr>
    </w:tbl>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EB5F86" w:rsidRDefault="00EB5F86" w:rsidP="00B73E77">
      <w:pPr>
        <w:widowControl w:val="0"/>
        <w:tabs>
          <w:tab w:val="left" w:pos="450"/>
        </w:tabs>
        <w:autoSpaceDE w:val="0"/>
        <w:autoSpaceDN w:val="0"/>
        <w:adjustRightInd w:val="0"/>
        <w:spacing w:before="61" w:line="270" w:lineRule="exact"/>
        <w:ind w:left="360"/>
        <w:rPr>
          <w:rFonts w:ascii="Calibri" w:hAnsi="Calibri" w:cs="Calibri"/>
          <w:color w:val="000000"/>
          <w:w w:val="104"/>
        </w:rPr>
      </w:pPr>
    </w:p>
    <w:p w:rsidR="00B73E77" w:rsidRDefault="00B73E77" w:rsidP="00B73E77"/>
    <w:p w:rsidR="00B73E77" w:rsidRDefault="00B73E77" w:rsidP="00B73E77"/>
    <w:p w:rsidR="00B73E77" w:rsidRDefault="00B73E77" w:rsidP="00B73E77"/>
    <w:p w:rsidR="00B73E77" w:rsidRDefault="00B73E77" w:rsidP="006E45FC"/>
    <w:p w:rsidR="006E45FC" w:rsidRDefault="006E45FC" w:rsidP="006E45FC"/>
    <w:p w:rsidR="00CF6801" w:rsidRPr="006E45FC" w:rsidRDefault="00CF6801" w:rsidP="006E45FC">
      <w:pPr>
        <w:sectPr w:rsidR="00CF6801" w:rsidRPr="006E45FC" w:rsidSect="00212A26">
          <w:headerReference w:type="even" r:id="rId11"/>
          <w:headerReference w:type="default" r:id="rId12"/>
          <w:footerReference w:type="default" r:id="rId13"/>
          <w:headerReference w:type="first" r:id="rId14"/>
          <w:footerReference w:type="first" r:id="rId15"/>
          <w:pgSz w:w="12240" w:h="15840"/>
          <w:pgMar w:top="540" w:right="630" w:bottom="720" w:left="630" w:header="450" w:footer="353" w:gutter="0"/>
          <w:cols w:space="720"/>
          <w:titlePg/>
        </w:sectPr>
      </w:pPr>
    </w:p>
    <w:p w:rsidR="00CF6801" w:rsidRDefault="00564374">
      <w:r>
        <w:rPr>
          <w:noProof/>
        </w:rPr>
        <w:lastRenderedPageBreak/>
        <w:pict>
          <v:shape id="_x0000_s1030" type="#_x0000_t202" style="position:absolute;margin-left:63pt;margin-top:198pt;width:550.4pt;height:103.85pt;z-index:251712512;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q9XPwCAABXBgAADgAAAGRycy9lMm9Eb2MueG1srFXJbtswEL0X6D8QvCtaIlsLIge2ZRUF0gVI&#10;+gG0RFlEJVIlactp0X/vkPKa9hC09UEgZ4azvDczvrvfdy3aUamY4Bn2bzyMKC9Fxfgmw1+eCifG&#10;SGnCK9IKTjP8TBW+n719czf0KQ1EI9qKSgROuEqHPsON1n3quqpsaEfUjegpB2UtZEc0XOXGrSQZ&#10;wHvXuoHnTd1ByKqXoqRKgTQflXhm/dc1LfWnulZUozbDkJu2X2m/a/N1Z3ck3UjSN6w8pEH+IouO&#10;MA5BT65yognaSvabq46VUihR65tSdK6oa1ZSWwNU43svqnlsSE9tLQCO6k8wqf/ntvy4+ywRq4A7&#10;HyNOOuDoie41Wog9iiw+Q69SMHvswVDvQQ62tlbVP4jyq0JcLBvCN3QupRgaSirIzzfIuhdPDSMq&#10;VcbJevggKohDtlpYR/tadgY8gAOBd+Dp+cSNyaUE4TSexJ4HqhJ0SRR6iU3OJenxdS+VfkdFh8wh&#10;wxK4t97J7kFpkw1JjyYmGBcFa1vLf8uvBGA4SiA2PDU6k4Wl80fiJat4FYdOGExXTuhVlTMvlqEz&#10;Lfxokt/my2Xu/zRx/TBtWFVRbsIcW8sPX0fdocnHpjg1lxItq4w7k5KSm/WylWhHoLUL+7OYg+Zs&#10;5l6nYUGAWl6U5AehtwgSp5jGkRPW4cRJIi92PD9ZJFMvTMK8uC7pgXH67yWhAZicBJOxmc5Jv6gN&#10;WDfEjwxe1EbSjmlYHi3rMmx6YzQiqWnBFa8stZqwdjxfQGHS/zMUxXweTIFFJ48TgGJNAycuvNBZ&#10;zMOJv4yiws8jA0VncO1bUtJxgxUt2RwAMarXkdyR8mqb+b5rqR4rtTRBKx6b0A6TmZ9xkvR+vbdz&#10;e3troDHDtRbVM4yXFND9MCiwleHQCPkdowE2XIbVty2RFKP2PYcRTfwwNCvRXuAgL6Xro5TwElxk&#10;WGM0Hpd6XJ/bXrJNAxHGZcDFHMa5ZnbSztkclgBsLwv4YdOa9Xh5t1bn/4PZLwAAAP//AwBQSwME&#10;FAAGAAgAAAAhADDV0v7fAAAACwEAAA8AAABkcnMvZG93bnJldi54bWxMj8FOwzAQRO9I/IO1SNyo&#10;k9CWNmRTARI9tQdKP2AbmzgQ25HtNkm/HucEt92d0eybYjPoll2k8401COksASZNZUVjaoTj5/vD&#10;CpgPZAS11kiEUXrYlLc3BeXC9uZDXg6hZjHE+JwQVAhdzrmvlNTkZ7aTJmpf1mkKcXU1F476GK5b&#10;niXJkmtqTPygqJNvSlY/h7NG0Nf06nZE+ns7ZtR3o9rud6+I93fDyzOwIIfwZ4YJP6JDGZlO9myE&#10;Zy3CUxarBITH9TIOkyFdTKcTwmK+ngMvC/6/Q/kLAAD//wMAUEsBAi0AFAAGAAgAAAAhAOSZw8D7&#10;AAAA4QEAABMAAAAAAAAAAAAAAAAAAAAAAFtDb250ZW50X1R5cGVzXS54bWxQSwECLQAUAAYACAAA&#10;ACEAI7Jq4dcAAACUAQAACwAAAAAAAAAAAAAAAAAsAQAAX3JlbHMvLnJlbHNQSwECLQAUAAYACAAA&#10;ACEA0Hq9XPwCAABXBgAADgAAAAAAAAAAAAAAAAAsAgAAZHJzL2Uyb0RvYy54bWxQSwECLQAUAAYA&#10;CAAAACEAMNXS/t8AAAALAQAADwAAAAAAAAAAAAAAAABUBQAAZHJzL2Rvd25yZXYueG1sUEsFBgAA&#10;AAAEAAQA8wAAAGAGAAAAAA==&#10;" filled="f" stroked="f">
            <v:textbox inset=",0,,0">
              <w:txbxContent>
                <w:p w:rsidR="00881F4C" w:rsidRPr="00963273" w:rsidRDefault="00881F4C" w:rsidP="00CF6801">
                  <w:pPr>
                    <w:pStyle w:val="Subtitle"/>
                    <w:rPr>
                      <w:sz w:val="72"/>
                      <w:szCs w:val="72"/>
                    </w:rPr>
                  </w:pPr>
                  <w:r w:rsidRPr="00963273">
                    <w:rPr>
                      <w:sz w:val="72"/>
                      <w:szCs w:val="72"/>
                    </w:rPr>
                    <w:t>Model Content Frameworks: Grades 3-11</w:t>
                  </w:r>
                </w:p>
              </w:txbxContent>
            </v:textbox>
            <w10:wrap type="tight" anchorx="page" anchory="page"/>
          </v:shape>
        </w:pict>
      </w:r>
      <w:r>
        <w:rPr>
          <w:noProof/>
        </w:rPr>
        <w:pict>
          <v:shape id="Text Box 64" o:spid="_x0000_s1029" type="#_x0000_t202" style="position:absolute;margin-left:58.85pt;margin-top:1in;width:398.9pt;height:99pt;z-index:2517094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19oPQCAABYBgAADgAAAGRycy9lMm9Eb2MueG1srFXJbtswEL0X6D8QvCtaTNuSEDnwpqJAugBJ&#10;P4CWKIuoRKokHTkt+u8dUrZjJy0QtNWBIIfDNzNvFl3f7NsGPTCluRQZDq8CjJgoZMnFNsNf7nMv&#10;xkgbKkraSMEy/Mg0vpm9fXPddymLZC2bkikEIEKnfZfh2pgu9X1d1Kyl+kp2TMBlJVVLDRzV1i8V&#10;7QG9bfwoCCZ+L1XZKVkwrUG6Gi7xzOFXFSvMp6rSzKAmw+Cbcaty68au/uyapltFu5oXBzfoX3jR&#10;Ui7A6AlqRQ1FO8VfQLW8UFLLylwVsvVlVfGCuRggmjB4Fs1dTTvmYgFydHeiSf8/2OLjw2eFeAm5&#10;A3oEbSFH92xv0ELu0YRYfvpOp6B214Gi2YMcdF2suruVxVeNhFzWVGzZXCnZ14yW4F9oX/pnTwcc&#10;bUE2/QdZgh26M9IB7SvVWvKADgTo4MjjKTfWlwKEo4Qk0wCuCrgLo/F0BAdrg6bH553S5h2TLbKb&#10;DCtIvoOnD7faDKpHFWtNyJw3Dchp2ogLAWAOEjAOT+2ddcPl80cSJOt4HROPRJO1R4Ky9Ob5kniT&#10;PJyOV6PVcrkKf1q7IUlrXpZMWDPH2grJ63J3qPKhKk7VpWXDSwtnXdJqu1k2Cj1QqO3cfQdCztT8&#10;SzccXxDLs5DCiASLKPHySTz1SEXGHnAde0GYLJJJQBKyyi9DuuWC/XtIqM9wMo7GQzX9MbbAfS9j&#10;o2nLDUyPhrcZjk9KNLU1uBalS62hvBn2Z1RY939PRT6fRxPIoreKE6BiwyIvzgPiLeZkHC6n0zxc&#10;TS0VreW1a2jBhhGWN3R7IMRevS7JLS0uxlkY+i7VQ626NEEpHovQdZNtoKGVzH6zd407iiw1ttU2&#10;snyE/lISqh86BcYybGqpvmPUw4jLsP62o4ph1LwX0KNJSAioGXeAjTqXbo5SKgqAyLDBaNguzTA/&#10;d53i2xosDNNAyDn0c8Vdpz15c5gCML4c4YdRa+fj+dlpPf0QZr8AAAD//wMAUEsDBBQABgAIAAAA&#10;IQBuXIjY3AAAAAsBAAAPAAAAZHJzL2Rvd25yZXYueG1sTI/BTsMwEETvSPyDtUjcqNMQBZTGqQCJ&#10;nsqBwgdsYzcJxOvIdpukX89yQPS2szuafVOuJ9uLk/Ghc6RguUhAGKqd7qhR8PnxevcIIkQkjb0j&#10;o2A2AdbV9VWJhXYjvZvTLjaCQygUqKCNcSikDHVrLIaFGwzx7eC8xcjSN1J7HDnc9jJNklxa7Ig/&#10;tDiYl9bU37ujVWDPy7PfItqvzZziOMzt5m37rNTtzfS0AhHNFP/N8IvP6FAx094dSQfRs84y7hL/&#10;BnY85Dlv9gruszQBWZXyskP1AwAA//8DAFBLAQItABQABgAIAAAAIQDkmcPA+wAAAOEBAAATAAAA&#10;AAAAAAAAAAAAAAAAAABbQ29udGVudF9UeXBlc10ueG1sUEsBAi0AFAAGAAgAAAAhACOyauHXAAAA&#10;lAEAAAsAAAAAAAAAAAAAAAAALAEAAF9yZWxzLy5yZWxzUEsBAi0AFAAGAAgAAAAhAJYtfaD0AgAA&#10;WAYAAA4AAAAAAAAAAAAAAAAALAIAAGRycy9lMm9Eb2MueG1sUEsBAi0AFAAGAAgAAAAhAG5ciNjc&#10;AAAACwEAAA8AAAAAAAAAAAAAAAAATAUAAGRycy9kb3ducmV2LnhtbFBLBQYAAAAABAAEAPMAAABV&#10;BgAAAAA=&#10;" filled="f" stroked="f">
            <v:textbox inset=",0,,0">
              <w:txbxContent>
                <w:p w:rsidR="00881F4C" w:rsidRDefault="00881F4C" w:rsidP="00CF6801">
                  <w:pPr>
                    <w:pStyle w:val="Closing"/>
                  </w:pPr>
                  <w:r>
                    <w:t>PARCC</w:t>
                  </w:r>
                </w:p>
              </w:txbxContent>
            </v:textbox>
            <w10:wrap type="tight" anchorx="page" anchory="page"/>
          </v:shape>
        </w:pict>
      </w:r>
      <w:r>
        <w:rPr>
          <w:noProof/>
        </w:rPr>
        <w:pict>
          <v:shape id="Text Box 101" o:spid="_x0000_s1072" type="#_x0000_t202" style="position:absolute;margin-left:13.15pt;margin-top:258.95pt;width:513pt;height:1in;z-index:251847705;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RJHtACAAAaBgAADgAAAGRycy9lMm9Eb2MueG1srFTBbtswDL0P2D8Iuqe2szRtjDqFmyLDgKIt&#10;1g49K7KcGLMlTVISZ8P+fU9ynKbdDuuwi0yTFEU+PvLism1qshHGVkpmNDmJKRGSq6KSy4x+eZwP&#10;zimxjsmC1UqKjO6EpZfT9+8utjoVQ7VSdSEMQRBp063O6Mo5nUaR5SvRMHuitJAwlso0zOHXLKPC&#10;sC2iN3U0jONxtFWm0EZxYS20152RTkP8shTc3ZWlFY7UGUVuLpwmnAt/RtMLli4N06uK79Ng/5BF&#10;wyqJRw+hrpljZG2q30I1FTfKqtKdcNVEqiwrLkINqCaJX1XzsGJahFoAjtUHmOz/C8tvN/eGVAV6&#10;FyeUSNagSY+ideRKtcTrgNBW2xSODxquroUB3r3eQukLb0vT+C9KIrAD690BXx+OQzkeDyejGCYO&#10;2yQZeRnho+fb2lj3UaiGeCGjBv0LsLLNjXWda+/iH5NqXtV16GEtXygQs9OIQILuNkuRCUTv6XMK&#10;DfoxOz0b5menk8E4P00GoyQ+H+R5PBxcz/M4j0fz2WR09RNZNCwZpVtQRYNoHiIAMa/Zct8Wb/67&#10;vjSMv2BxkkSBP119CBwg6VONPPodykFyu1r4Amr5WZToXADbK8LMiFltyIaB7YxzIV3oUwAD3t6r&#10;BGBvubj3D5AFKN9yuQO/f1lJd7jcVFKZ0NpXaRdf+5TLzh9gHNXtRdcu2kDZDwcWLlSxAzmN6gbc&#10;aj6vwKAbZt09M5hokA5byt3hKGu1zajaS5SslPn+J733R0NhpcS3PaP225oZQUn9SWIEA4GxUsLP&#10;CCTCG+bYsji2yHUzU2gLhgzZBdH7u7oXS6OaJyyz3L8KE5Mcb2fU9eLMdXsLy5CLPA9OWCKauRv5&#10;oLkP7bvk5+OxfWJG74fIgUm3qt8lLH01S52vvylVvnaqrMKgeaA7VPcNwAIKvNwvS7/hjv+D1/NK&#10;n/4CAAD//wMAUEsDBBQABgAIAAAAIQCCk3nC3AAAAAkBAAAPAAAAZHJzL2Rvd25yZXYueG1sTI/N&#10;TsMwEITvSLyDtUjcqB2UojZkUyEQVxDlR+ptG2+TiHgdxW4T3h73BLdZzWrmm3Izu16deAydF4Rs&#10;YUCx1N520iB8vD/frECFSGKp98IIPxxgU11elFRYP8kbn7axUSlEQkEIbYxDoXWoW3YUFn5gSd7B&#10;j45iOsdG25GmFO56fWvMnXbUSWpoaeDHluvv7dEhfL4cdl+5eW2e3HKY/Gy0uLVGvL6aH+5BRZ7j&#10;3zOc8RM6VIlp749ig+oR0pCIkOcmA3W2TZKg9gjLVZ6Brkr9f0H1CwAA//8DAFBLAQItABQABgAI&#10;AAAAIQDkmcPA+wAAAOEBAAATAAAAAAAAAAAAAAAAAAAAAABbQ29udGVudF9UeXBlc10ueG1sUEsB&#10;Ai0AFAAGAAgAAAAhACOyauHXAAAAlAEAAAsAAAAAAAAAAAAAAAAALAEAAF9yZWxzLy5yZWxzUEsB&#10;Ai0AFAAGAAgAAAAhAJKkSR7QAgAAGgYAAA4AAAAAAAAAAAAAAAAALAIAAGRycy9lMm9Eb2MueG1s&#10;UEsBAi0AFAAGAAgAAAAhAIKTecLcAAAACQEAAA8AAAAAAAAAAAAAAAAAKAUAAGRycy9kb3ducmV2&#10;LnhtbFBLBQYAAAAABAAEAPMAAAAxBgAAAAA=&#10;" filled="f" stroked="f">
            <v:textbox>
              <w:txbxContent>
                <w:p w:rsidR="00881F4C" w:rsidRPr="006E45FC" w:rsidRDefault="00881F4C">
                  <w:pPr>
                    <w:rPr>
                      <w:color w:val="528922" w:themeColor="background1"/>
                      <w:sz w:val="60"/>
                      <w:szCs w:val="60"/>
                    </w:rPr>
                  </w:pPr>
                  <w:r w:rsidRPr="006E45FC">
                    <w:rPr>
                      <w:color w:val="528922" w:themeColor="background1"/>
                      <w:sz w:val="60"/>
                      <w:szCs w:val="60"/>
                    </w:rPr>
                    <w:t>English Language Arts/ Literacy</w:t>
                  </w:r>
                </w:p>
              </w:txbxContent>
            </v:textbox>
            <w10:wrap type="square"/>
          </v:shape>
        </w:pict>
      </w:r>
      <w:r>
        <w:rPr>
          <w:noProof/>
        </w:rPr>
        <w:pict>
          <v:shape id="Text Box 72" o:spid="_x0000_s1031" type="#_x0000_t202" style="position:absolute;margin-left:36pt;margin-top:540pt;width:558pt;height:126pt;z-index:25171456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SDZ7QCAAC8BQAADgAAAGRycy9lMm9Eb2MueG1srFTbbtswDH0fsH8Q9O76UseJjThFmsTDgO4C&#10;tPsAxZJjYbbkSUrsbti/j5KTNG0xYNjmB0OiqEMe8ojzm6Ft0IEpzaXIcXgVYMREKSkXuxx/eSi8&#10;GUbaEEFJIwXL8SPT+Gbx9s287zIWyVo2lCkEIEJnfZfj2pgu831d1qwl+kp2TMBhJVVLDGzVzqeK&#10;9IDeNn4UBInfS0U7JUumNVjX4yFeOPyqYqX5VFWaGdTkGHIz7q/cf2v//mJOsp0iXc3LYxrkL7Jo&#10;CRcQ9Ay1JoagveKvoFpeKqllZa5K2fqyqnjJHAdgEwYv2NzXpGOOCxRHd+cy6f8HW348fFaIU+hd&#10;hJEgLfTogQ0G3coBTSNbn77TGbjdd+BoBrCDr+OquztZftVIyFVNxI4tlZJ9zQiF/EJ707+4OuJo&#10;C7LtP0gKccjeSAc0VKq1xYNyIECHPj2ee2NzKcE4DWZJEsBRCWchrKD7LgbJTtc7pc07JltkFzlW&#10;0HwHTw532th0SHZysdGELHjTOAE04pkBHEcLBIer9sym4fr5Iw3SzWwzi704SjZeHFDqLYtV7CVF&#10;OJ2sr9er1Tr8aeOGcVZzSpmwYU7aCuM/691R5aMqzurSsuHUwtmUtNptV41CBwLaLtx3LMiFm/88&#10;DVcE4PKCUhjFwW2UekUym3pxFU+8FOrtBWF6myZBnMbr4jmlOy7Yv1NCfY7TSTQZ1fRbboH7XnMj&#10;WcsNTI+GtzmenZ1IZjW4EdS11hDejOuLUtj0n0oB7T412inWinSUqxm2g3sc105rVs5bSR9Bw0qC&#10;wkCNMPpgUUv1HaMexkiO9bc9UQyj5r2Ad5CGcWznjtvAQl1atycrESVA5NhgNC5XZpxR+07xXQ0R&#10;xhcn5BLeTMWdmp+yOb40GBGO1HGc2Rl0uXdeT0N38QsAAP//AwBQSwMEFAAGAAgAAAAhAKfMmtfc&#10;AAAADQEAAA8AAABkcnMvZG93bnJldi54bWxMT0FOwzAQvCPxB2uRuFE7qQRRiFMBEj2VA4UHbOMl&#10;DsR2FLtN0tezPcFtZmc0O1NtZteLE42xC15DtlIgyDfBdL7V8PnxeleAiAm9wT540rBQhE19fVVh&#10;acLk3+m0T63gEB9L1GBTGkopY2PJYVyFgTxrX2F0mJiOrTQjThzuepkrdS8ddp4/WBzoxVLzsz86&#10;De6cnccdovveLjlOw2K3b7tnrW9v5qdHEInm9GeGS32uDjV3OoSjN1H0Gh5ynpL4rgrF6OLIioLR&#10;gdF6zaqsK/l/Rf0LAAD//wMAUEsBAi0AFAAGAAgAAAAhAOSZw8D7AAAA4QEAABMAAAAAAAAAAAAA&#10;AAAAAAAAAFtDb250ZW50X1R5cGVzXS54bWxQSwECLQAUAAYACAAAACEAI7Jq4dcAAACUAQAACwAA&#10;AAAAAAAAAAAAAAAsAQAAX3JlbHMvLnJlbHNQSwECLQAUAAYACAAAACEAybSDZ7QCAAC8BQAADgAA&#10;AAAAAAAAAAAAAAAsAgAAZHJzL2Uyb0RvYy54bWxQSwECLQAUAAYACAAAACEAp8ya19wAAAANAQAA&#10;DwAAAAAAAAAAAAAAAAAMBQAAZHJzL2Rvd25yZXYueG1sUEsFBgAAAAAEAAQA8wAAABUGAAAAAA==&#10;" filled="f" stroked="f">
            <v:textbox inset=",0,,0">
              <w:txbxContent>
                <w:p w:rsidR="00881F4C" w:rsidRPr="00DF3228" w:rsidRDefault="00881F4C" w:rsidP="00F8103A">
                  <w:pPr>
                    <w:pStyle w:val="BodyText"/>
                    <w:jc w:val="center"/>
                    <w:rPr>
                      <w:color w:val="528922" w:themeColor="background1"/>
                      <w:sz w:val="56"/>
                      <w:szCs w:val="56"/>
                    </w:rPr>
                  </w:pPr>
                  <w:r w:rsidRPr="00DF3228">
                    <w:rPr>
                      <w:color w:val="528922" w:themeColor="background1"/>
                      <w:sz w:val="56"/>
                      <w:szCs w:val="56"/>
                    </w:rPr>
                    <w:t>For more information visit:</w:t>
                  </w:r>
                </w:p>
                <w:p w:rsidR="00881F4C" w:rsidRPr="00DF3228" w:rsidRDefault="00881F4C" w:rsidP="00F8103A">
                  <w:pPr>
                    <w:pStyle w:val="BodyText"/>
                    <w:jc w:val="center"/>
                    <w:rPr>
                      <w:sz w:val="56"/>
                      <w:szCs w:val="56"/>
                    </w:rPr>
                  </w:pPr>
                  <w:r w:rsidRPr="00DF3228">
                    <w:rPr>
                      <w:color w:val="528922" w:themeColor="background1"/>
                      <w:sz w:val="56"/>
                      <w:szCs w:val="56"/>
                    </w:rPr>
                    <w:t>www.par</w:t>
                  </w:r>
                  <w:r>
                    <w:rPr>
                      <w:color w:val="528922" w:themeColor="background1"/>
                      <w:sz w:val="56"/>
                      <w:szCs w:val="56"/>
                    </w:rPr>
                    <w:t>c</w:t>
                  </w:r>
                  <w:r w:rsidRPr="00DF3228">
                    <w:rPr>
                      <w:color w:val="528922" w:themeColor="background1"/>
                      <w:sz w:val="56"/>
                      <w:szCs w:val="56"/>
                    </w:rPr>
                    <w:t>conline.org</w:t>
                  </w:r>
                </w:p>
              </w:txbxContent>
            </v:textbox>
            <w10:wrap type="tight" anchorx="page" anchory="page"/>
          </v:shape>
        </w:pict>
      </w:r>
    </w:p>
    <w:sectPr w:rsidR="00CF6801" w:rsidSect="00372516">
      <w:headerReference w:type="even" r:id="rId16"/>
      <w:headerReference w:type="default" r:id="rId17"/>
      <w:footerReference w:type="default" r:id="rId18"/>
      <w:headerReference w:type="first" r:id="rId19"/>
      <w:footerReference w:type="first" r:id="rId20"/>
      <w:pgSz w:w="12240" w:h="15840"/>
      <w:pgMar w:top="720" w:right="720" w:bottom="72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292" w:rsidRDefault="00F40292">
      <w:r>
        <w:separator/>
      </w:r>
    </w:p>
  </w:endnote>
  <w:endnote w:type="continuationSeparator" w:id="0">
    <w:p w:rsidR="00F40292" w:rsidRDefault="00F402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Pr="00DF3228" w:rsidRDefault="00881F4C" w:rsidP="00F102B4">
    <w:pPr>
      <w:pStyle w:val="Footer"/>
      <w:rPr>
        <w:color w:val="FF0000"/>
      </w:rPr>
    </w:pPr>
    <w:r w:rsidRPr="00DF3228">
      <w:rPr>
        <w:color w:val="FF0000"/>
      </w:rPr>
      <w:t>Adapted from PARCC Model Content Framework for ELA/Literacy</w:t>
    </w:r>
    <w:r>
      <w:rPr>
        <w:color w:val="FF0000"/>
      </w:rPr>
      <w:t xml:space="preserve"> and ISBE Early Learning Standards</w:t>
    </w:r>
    <w:r w:rsidRPr="00DF3228">
      <w:rPr>
        <w:color w:val="FF0000"/>
      </w:rPr>
      <w:t xml:space="preserve"> </w:t>
    </w:r>
  </w:p>
  <w:p w:rsidR="00881F4C" w:rsidRDefault="00564374">
    <w:pPr>
      <w:pStyle w:val="Foote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544pt;margin-top:760pt;width:32pt;height:18pt;z-index:251659267;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UOHKoCAACoBQAADgAAAGRycy9lMm9Eb2MueG1srFRtb5swEP4+af/B8nfKywgFVDK1SZgmdS9S&#10;ux/gYBOsgc1sJ9BN++87m5CmrSZN2/hgne3zc8/dPdzV27Fr0YEpzaUocHgRYMREJSkXuwJ/uS+9&#10;FCNtiKCklYIV+IFp/Hb5+tXV0Ocsko1sKVMIQITOh77AjTF97vu6alhH9IXsmYDLWqqOGNiqnU8V&#10;GQC9a/0oCBJ/kIr2SlZMazhdT5d46fDrmlXmU11rZlBbYOBm3KrcurWrv7wi+U6RvuHVkQb5CxYd&#10;4QKCnqDWxBC0V/wFVMcrJbWszUUlO1/WNa+YywGyCYNn2dw1pGcuFyiO7k9l0v8Ptvp4+KwQpwWO&#10;MRKkgxbds9GgGzmi0FZn6HUOTnc9uJkRjqHLLlPd38rqq0ZCrhoiduxaKTk0jFBg5176Z08nHG1B&#10;tsMHSSEM2RvpgMZadbZ0UAwE6NClh1NnLJUKDuMgiQO4qeAqitIEbODmk3x+3Ctt3jHZIWsUWEHj&#10;HTg53Gozuc4uNpaQJW9b1/xWPDkAzOkEQsNTe2dJuF7+yIJsk27S2IujZOPFAaXedbmKvaQMLxfr&#10;N+vVah3+tHHDOG84pUzYMLOuwvjP+nZU+KSIk7K0bDm1cJaSVrvtqlXoQEDXpfuOBTlz85/ScPWC&#10;XJ6lFEZxcBNlXpmkl15cxwsvuwxSLwizmywJ4ixel09TuuWC/XtKaChwtogWk5Z+m1vgvpe5kbzj&#10;BiZHy7sCpycnklsFbgR1rTWEt5N9VgpL/7EU0O650U6vVqKTWM24HQHFingr6QMoV0lQFogQxh0Y&#10;jVTfMRpgdBRYf9sTxTBq3wtQv50zs6FmYzsbRFTwtMAGo8lcmWke7XvFdw0gT/+XkNfwh9TcqfeR&#10;BVC3GxgHLonj6LLz5nzvvB4H7PIXAAAA//8DAFBLAwQUAAYACAAAACEAAmV9Kd0AAAAPAQAADwAA&#10;AGRycy9kb3ducmV2LnhtbExPy07DMBC8I/EP1iJxozZIjUKIU1UITkgVaThwdJJtYjVeh9ht079n&#10;c4LbzO5oHvlmdoM44xSsJw2PKwUCqfGtpU7DV/X+kIII0VBrBk+o4YoBNsXtTW6y1l+oxPM+doJN&#10;KGRGQx/jmEkZmh6dCSs/IvHv4CdnItOpk+1kLmzuBvmkVCKdscQJvRnxtcfmuD85DdtvKt/sz67+&#10;LA+lrapnRR/JUev7u3n7AiLiHP/EsNTn6lBwp9qfqA1iYK7SlMdERmtOArFoFgiiXm7rRIEscvl/&#10;R/ELAAD//wMAUEsBAi0AFAAGAAgAAAAhAOSZw8D7AAAA4QEAABMAAAAAAAAAAAAAAAAAAAAAAFtD&#10;b250ZW50X1R5cGVzXS54bWxQSwECLQAUAAYACAAAACEAI7Jq4dcAAACUAQAACwAAAAAAAAAAAAAA&#10;AAAsAQAAX3JlbHMvLnJlbHNQSwECLQAUAAYACAAAACEASNUOHKoCAACoBQAADgAAAAAAAAAAAAAA&#10;AAAsAgAAZHJzL2Uyb0RvYy54bWxQSwECLQAUAAYACAAAACEAAmV9Kd0AAAAPAQAADwAAAAAAAAAA&#10;AAAAAAACBQAAZHJzL2Rvd25yZXYueG1sUEsFBgAAAAAEAAQA8wAAAAwGAAAAAA==&#10;" filled="f" stroked="f">
          <v:textbox style="mso-next-textbox:#Text Box 1" inset="0,0,0,0">
            <w:txbxContent>
              <w:p w:rsidR="00881F4C" w:rsidRDefault="00564374" w:rsidP="00CF6801">
                <w:pPr>
                  <w:pStyle w:val="Footer"/>
                </w:pPr>
                <w:fldSimple w:instr=" PAGE  \* MERGEFORMAT ">
                  <w:r w:rsidR="00913627">
                    <w:rPr>
                      <w:noProof/>
                    </w:rPr>
                    <w:t>2</w:t>
                  </w:r>
                </w:fldSimple>
              </w:p>
            </w:txbxContent>
          </v:textbox>
          <w10:wrap type="tight"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Pr="004D6A68" w:rsidRDefault="00881F4C">
    <w:pPr>
      <w:pStyle w:val="Footer"/>
      <w:rPr>
        <w:color w:val="007DEB" w:themeColor="background2" w:themeShade="80"/>
      </w:rPr>
    </w:pPr>
    <w:r w:rsidRPr="004D6A68">
      <w:rPr>
        <w:color w:val="007DEB" w:themeColor="background2" w:themeShade="80"/>
      </w:rPr>
      <w:t xml:space="preserve">Adapted from PARCC Model Content Framework for ELA/Literacy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Pr="00DF3228" w:rsidRDefault="00881F4C" w:rsidP="00BF52FD">
    <w:pPr>
      <w:pStyle w:val="Footer"/>
      <w:jc w:val="center"/>
      <w:rPr>
        <w:color w:val="FF0000"/>
      </w:rPr>
    </w:pPr>
    <w:r>
      <w:rPr>
        <w:color w:val="FF0000"/>
      </w:rPr>
      <w:t xml:space="preserve">                                                       </w:t>
    </w:r>
    <w:r w:rsidRPr="00DF3228">
      <w:rPr>
        <w:color w:val="FF0000"/>
      </w:rPr>
      <w:t>Adapted from PARCC Model Content Framework for ELA/Literacy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292" w:rsidRDefault="00F40292">
      <w:r>
        <w:separator/>
      </w:r>
    </w:p>
  </w:footnote>
  <w:footnote w:type="continuationSeparator" w:id="0">
    <w:p w:rsidR="00F40292" w:rsidRDefault="00F40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r>
      <w:rPr>
        <w:noProof/>
      </w:rPr>
      <w:drawing>
        <wp:anchor distT="0" distB="0" distL="118745" distR="118745" simplePos="0" relativeHeight="251659264" behindDoc="0" locked="0" layoutInCell="1" allowOverlap="1">
          <wp:simplePos x="0" y="0"/>
          <wp:positionH relativeFrom="page">
            <wp:posOffset>457200</wp:posOffset>
          </wp:positionH>
          <wp:positionV relativeFrom="page">
            <wp:posOffset>457200</wp:posOffset>
          </wp:positionV>
          <wp:extent cx="6858000" cy="8915400"/>
          <wp:effectExtent l="0" t="0" r="0" b="0"/>
          <wp:wrapNone/>
          <wp:docPr id="100" name="Picture 100"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Overlay-Cover.png"/>
                  <pic:cNvPicPr/>
                </pic:nvPicPr>
                <pic:blipFill>
                  <a:blip r:embed="rId1"/>
                  <a:stretch>
                    <a:fillRect/>
                  </a:stretch>
                </pic:blipFill>
                <pic:spPr>
                  <a:xfrm>
                    <a:off x="0" y="0"/>
                    <a:ext cx="6858000" cy="8915400"/>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F4C" w:rsidRDefault="00881F4C">
    <w:pPr>
      <w:pStyle w:val="Header"/>
    </w:pPr>
    <w:r>
      <w:rPr>
        <w:noProof/>
      </w:rPr>
      <w:drawing>
        <wp:anchor distT="0" distB="0" distL="118745" distR="118745" simplePos="0" relativeHeight="251659266" behindDoc="0" locked="0" layoutInCell="1" allowOverlap="1">
          <wp:simplePos x="0" y="0"/>
          <wp:positionH relativeFrom="page">
            <wp:posOffset>633046</wp:posOffset>
          </wp:positionH>
          <wp:positionV relativeFrom="page">
            <wp:posOffset>509954</wp:posOffset>
          </wp:positionV>
          <wp:extent cx="6608920" cy="8836269"/>
          <wp:effectExtent l="19050" t="0" r="1430" b="0"/>
          <wp:wrapNone/>
          <wp:docPr id="74" name="Picture 74"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 name="Overlay-BackCover.png"/>
                  <pic:cNvPicPr/>
                </pic:nvPicPr>
                <pic:blipFill>
                  <a:blip r:embed="rId1"/>
                  <a:stretch>
                    <a:fillRect/>
                  </a:stretch>
                </pic:blipFill>
                <pic:spPr>
                  <a:xfrm>
                    <a:off x="0" y="0"/>
                    <a:ext cx="6625392" cy="8858293"/>
                  </a:xfrm>
                  <a:prstGeom prst="round2DiagRect">
                    <a:avLst/>
                  </a:prstGeom>
                  <a:gradFill flip="none" rotWithShape="1">
                    <a:gsLst>
                      <a:gs pos="0">
                        <a:schemeClr val="bg2"/>
                      </a:gs>
                      <a:gs pos="100000">
                        <a:schemeClr val="tx2"/>
                      </a:gs>
                    </a:gsLst>
                    <a:lin ang="5400000" scaled="0"/>
                    <a:tileRect/>
                  </a:gra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6527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62D8B"/>
    <w:multiLevelType w:val="hybridMultilevel"/>
    <w:tmpl w:val="CD9E9DAE"/>
    <w:lvl w:ilvl="0" w:tplc="A6162AF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057D479F"/>
    <w:multiLevelType w:val="hybridMultilevel"/>
    <w:tmpl w:val="4B12422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CBC"/>
    <w:multiLevelType w:val="hybridMultilevel"/>
    <w:tmpl w:val="BBE0F4BE"/>
    <w:lvl w:ilvl="0" w:tplc="B7720D2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41E0E"/>
    <w:multiLevelType w:val="hybridMultilevel"/>
    <w:tmpl w:val="80024CF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A00B9F"/>
    <w:multiLevelType w:val="hybridMultilevel"/>
    <w:tmpl w:val="D1203492"/>
    <w:lvl w:ilvl="0" w:tplc="3A682DC8">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10D4D"/>
    <w:multiLevelType w:val="hybridMultilevel"/>
    <w:tmpl w:val="92EE5568"/>
    <w:lvl w:ilvl="0" w:tplc="0409000D">
      <w:start w:val="1"/>
      <w:numFmt w:val="bullet"/>
      <w:lvlText w:val=""/>
      <w:lvlJc w:val="left"/>
      <w:pPr>
        <w:ind w:left="858" w:hanging="360"/>
      </w:pPr>
      <w:rPr>
        <w:rFonts w:ascii="Wingdings" w:hAnsi="Wingdings"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7">
    <w:nsid w:val="23F0764B"/>
    <w:multiLevelType w:val="hybridMultilevel"/>
    <w:tmpl w:val="F0D01892"/>
    <w:lvl w:ilvl="0" w:tplc="B7720D2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E1FC2"/>
    <w:multiLevelType w:val="hybridMultilevel"/>
    <w:tmpl w:val="52669D34"/>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24A22"/>
    <w:multiLevelType w:val="hybridMultilevel"/>
    <w:tmpl w:val="1638D914"/>
    <w:lvl w:ilvl="0" w:tplc="B7720D2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7C20CA"/>
    <w:multiLevelType w:val="hybridMultilevel"/>
    <w:tmpl w:val="D4D8EE26"/>
    <w:lvl w:ilvl="0" w:tplc="B7720D2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973E4"/>
    <w:multiLevelType w:val="hybridMultilevel"/>
    <w:tmpl w:val="58648B36"/>
    <w:lvl w:ilvl="0" w:tplc="0CC094A4">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D43ED"/>
    <w:multiLevelType w:val="hybridMultilevel"/>
    <w:tmpl w:val="E138C914"/>
    <w:lvl w:ilvl="0" w:tplc="91B65C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C4621"/>
    <w:multiLevelType w:val="hybridMultilevel"/>
    <w:tmpl w:val="08146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1C4B8A"/>
    <w:multiLevelType w:val="hybridMultilevel"/>
    <w:tmpl w:val="0BC60A4A"/>
    <w:lvl w:ilvl="0" w:tplc="38DE09F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032A3"/>
    <w:multiLevelType w:val="hybridMultilevel"/>
    <w:tmpl w:val="8F320FC8"/>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8F6A55"/>
    <w:multiLevelType w:val="hybridMultilevel"/>
    <w:tmpl w:val="25F6D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D7BE4"/>
    <w:multiLevelType w:val="hybridMultilevel"/>
    <w:tmpl w:val="7FA2034A"/>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C50DA"/>
    <w:multiLevelType w:val="hybridMultilevel"/>
    <w:tmpl w:val="05B0A0FA"/>
    <w:lvl w:ilvl="0" w:tplc="A0E4E334">
      <w:start w:val="1"/>
      <w:numFmt w:val="lowerLetter"/>
      <w:lvlText w:val="%1."/>
      <w:lvlJc w:val="left"/>
      <w:pPr>
        <w:ind w:left="630" w:hanging="360"/>
      </w:pPr>
      <w:rPr>
        <w:rFonts w:hint="default"/>
        <w:color w:val="000000"/>
        <w:w w:val="103"/>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4783B25"/>
    <w:multiLevelType w:val="hybridMultilevel"/>
    <w:tmpl w:val="B448A602"/>
    <w:lvl w:ilvl="0" w:tplc="356E493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884FA2"/>
    <w:multiLevelType w:val="hybridMultilevel"/>
    <w:tmpl w:val="A24EF916"/>
    <w:lvl w:ilvl="0" w:tplc="B7720D2A">
      <w:start w:val="1"/>
      <w:numFmt w:val="bullet"/>
      <w:lvlText w:val=""/>
      <w:lvlJc w:val="left"/>
      <w:pPr>
        <w:ind w:left="720" w:hanging="360"/>
      </w:pPr>
      <w:rPr>
        <w:rFonts w:ascii="Wingdings" w:hAnsi="Wingdings" w:hint="default"/>
        <w:color w:val="078BF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160F91"/>
    <w:multiLevelType w:val="hybridMultilevel"/>
    <w:tmpl w:val="F68E4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317AE9"/>
    <w:multiLevelType w:val="hybridMultilevel"/>
    <w:tmpl w:val="22F2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A4C49"/>
    <w:multiLevelType w:val="hybridMultilevel"/>
    <w:tmpl w:val="CFC2E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75575"/>
    <w:multiLevelType w:val="hybridMultilevel"/>
    <w:tmpl w:val="858E38CE"/>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C7A1B"/>
    <w:multiLevelType w:val="hybridMultilevel"/>
    <w:tmpl w:val="7062E6E2"/>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C7EC1"/>
    <w:multiLevelType w:val="hybridMultilevel"/>
    <w:tmpl w:val="8ABA6286"/>
    <w:lvl w:ilvl="0" w:tplc="8B1E8CAE">
      <w:start w:val="3"/>
      <w:numFmt w:val="lowerLetter"/>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7B2D3DC3"/>
    <w:multiLevelType w:val="hybridMultilevel"/>
    <w:tmpl w:val="8988B136"/>
    <w:lvl w:ilvl="0" w:tplc="7C4014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56027"/>
    <w:multiLevelType w:val="hybridMultilevel"/>
    <w:tmpl w:val="00E841F0"/>
    <w:lvl w:ilvl="0" w:tplc="5CE06A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27"/>
  </w:num>
  <w:num w:numId="5">
    <w:abstractNumId w:val="4"/>
  </w:num>
  <w:num w:numId="6">
    <w:abstractNumId w:val="8"/>
  </w:num>
  <w:num w:numId="7">
    <w:abstractNumId w:val="23"/>
  </w:num>
  <w:num w:numId="8">
    <w:abstractNumId w:val="25"/>
  </w:num>
  <w:num w:numId="9">
    <w:abstractNumId w:val="28"/>
  </w:num>
  <w:num w:numId="10">
    <w:abstractNumId w:val="12"/>
  </w:num>
  <w:num w:numId="11">
    <w:abstractNumId w:val="22"/>
  </w:num>
  <w:num w:numId="12">
    <w:abstractNumId w:val="14"/>
  </w:num>
  <w:num w:numId="13">
    <w:abstractNumId w:val="21"/>
  </w:num>
  <w:num w:numId="14">
    <w:abstractNumId w:val="16"/>
  </w:num>
  <w:num w:numId="15">
    <w:abstractNumId w:val="6"/>
  </w:num>
  <w:num w:numId="16">
    <w:abstractNumId w:val="24"/>
  </w:num>
  <w:num w:numId="17">
    <w:abstractNumId w:val="15"/>
  </w:num>
  <w:num w:numId="18">
    <w:abstractNumId w:val="18"/>
  </w:num>
  <w:num w:numId="19">
    <w:abstractNumId w:val="26"/>
  </w:num>
  <w:num w:numId="20">
    <w:abstractNumId w:val="10"/>
  </w:num>
  <w:num w:numId="21">
    <w:abstractNumId w:val="11"/>
  </w:num>
  <w:num w:numId="22">
    <w:abstractNumId w:val="5"/>
  </w:num>
  <w:num w:numId="23">
    <w:abstractNumId w:val="19"/>
  </w:num>
  <w:num w:numId="24">
    <w:abstractNumId w:val="1"/>
  </w:num>
  <w:num w:numId="25">
    <w:abstractNumId w:val="20"/>
  </w:num>
  <w:num w:numId="26">
    <w:abstractNumId w:val="13"/>
  </w:num>
  <w:num w:numId="27">
    <w:abstractNumId w:val="9"/>
  </w:num>
  <w:num w:numId="28">
    <w:abstractNumId w:val="7"/>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fillcolor="none [671]" strokecolor="none [2415]">
      <v:fill color="none [671]"/>
      <v:stroke color="none [2415]" weight="3pt" linestyle="thinThin"/>
    </o:shapedefaults>
    <o:shapelayout v:ext="edit">
      <o:idmap v:ext="edit" data="2"/>
    </o:shapelayout>
  </w:hdrShapeDefaults>
  <w:footnotePr>
    <w:footnote w:id="-1"/>
    <w:footnote w:id="0"/>
  </w:footnotePr>
  <w:endnotePr>
    <w:endnote w:id="-1"/>
    <w:endnote w:id="0"/>
  </w:endnotePr>
  <w:compat>
    <w:useFELayout/>
    <w:doNotAutofitConstrainedTables/>
    <w:splitPgBreakAndParaMark/>
  </w:compat>
  <w:docVars>
    <w:docVar w:name="OpenInPublishingView" w:val="0"/>
    <w:docVar w:name="ShowStaticGuides" w:val="1"/>
  </w:docVars>
  <w:rsids>
    <w:rsidRoot w:val="004B719F"/>
    <w:rsid w:val="0000365C"/>
    <w:rsid w:val="00025713"/>
    <w:rsid w:val="00034BCF"/>
    <w:rsid w:val="00043368"/>
    <w:rsid w:val="00044532"/>
    <w:rsid w:val="0004726F"/>
    <w:rsid w:val="00047ACA"/>
    <w:rsid w:val="0005532D"/>
    <w:rsid w:val="000717C1"/>
    <w:rsid w:val="00074B31"/>
    <w:rsid w:val="0007794B"/>
    <w:rsid w:val="00080B06"/>
    <w:rsid w:val="000856A0"/>
    <w:rsid w:val="000941B0"/>
    <w:rsid w:val="00094C5B"/>
    <w:rsid w:val="000A5E8F"/>
    <w:rsid w:val="000B3588"/>
    <w:rsid w:val="000D0338"/>
    <w:rsid w:val="000D035C"/>
    <w:rsid w:val="000D330E"/>
    <w:rsid w:val="000F71A1"/>
    <w:rsid w:val="00112550"/>
    <w:rsid w:val="00117621"/>
    <w:rsid w:val="00121624"/>
    <w:rsid w:val="00125788"/>
    <w:rsid w:val="001272B0"/>
    <w:rsid w:val="001368B9"/>
    <w:rsid w:val="0013717C"/>
    <w:rsid w:val="00144276"/>
    <w:rsid w:val="001452B6"/>
    <w:rsid w:val="00150163"/>
    <w:rsid w:val="00162EB4"/>
    <w:rsid w:val="00166C4E"/>
    <w:rsid w:val="00191AF0"/>
    <w:rsid w:val="001B0825"/>
    <w:rsid w:val="001B7F3E"/>
    <w:rsid w:val="001C18E7"/>
    <w:rsid w:val="001C2FFC"/>
    <w:rsid w:val="001C4AF7"/>
    <w:rsid w:val="001D0563"/>
    <w:rsid w:val="001D15F0"/>
    <w:rsid w:val="001F3EB5"/>
    <w:rsid w:val="00201DCF"/>
    <w:rsid w:val="00203E07"/>
    <w:rsid w:val="002041D6"/>
    <w:rsid w:val="00204A43"/>
    <w:rsid w:val="00212A26"/>
    <w:rsid w:val="00222F79"/>
    <w:rsid w:val="00223755"/>
    <w:rsid w:val="00232F3C"/>
    <w:rsid w:val="0023439C"/>
    <w:rsid w:val="00245684"/>
    <w:rsid w:val="00255106"/>
    <w:rsid w:val="0026166C"/>
    <w:rsid w:val="00270E26"/>
    <w:rsid w:val="002711FD"/>
    <w:rsid w:val="00273F66"/>
    <w:rsid w:val="00285A48"/>
    <w:rsid w:val="002939B9"/>
    <w:rsid w:val="002B7A04"/>
    <w:rsid w:val="002C1F94"/>
    <w:rsid w:val="002C45A0"/>
    <w:rsid w:val="002C5245"/>
    <w:rsid w:val="002C690A"/>
    <w:rsid w:val="002D2993"/>
    <w:rsid w:val="002D2D44"/>
    <w:rsid w:val="002D4DD9"/>
    <w:rsid w:val="002E5447"/>
    <w:rsid w:val="002F2250"/>
    <w:rsid w:val="002F29A5"/>
    <w:rsid w:val="00302191"/>
    <w:rsid w:val="003145FF"/>
    <w:rsid w:val="0032292B"/>
    <w:rsid w:val="00331B10"/>
    <w:rsid w:val="003413CB"/>
    <w:rsid w:val="003421C2"/>
    <w:rsid w:val="003428D8"/>
    <w:rsid w:val="00347B98"/>
    <w:rsid w:val="00352404"/>
    <w:rsid w:val="00357001"/>
    <w:rsid w:val="00363CC7"/>
    <w:rsid w:val="00372516"/>
    <w:rsid w:val="003838A4"/>
    <w:rsid w:val="00387BA2"/>
    <w:rsid w:val="00397049"/>
    <w:rsid w:val="003A515E"/>
    <w:rsid w:val="003C4D33"/>
    <w:rsid w:val="003D43A9"/>
    <w:rsid w:val="003D64BB"/>
    <w:rsid w:val="003E2D2D"/>
    <w:rsid w:val="003E4EFD"/>
    <w:rsid w:val="003E65C7"/>
    <w:rsid w:val="003F1801"/>
    <w:rsid w:val="00401AD1"/>
    <w:rsid w:val="004116AB"/>
    <w:rsid w:val="00423205"/>
    <w:rsid w:val="00436E38"/>
    <w:rsid w:val="00444B02"/>
    <w:rsid w:val="00447C4B"/>
    <w:rsid w:val="00456D9A"/>
    <w:rsid w:val="00483C71"/>
    <w:rsid w:val="00490E1D"/>
    <w:rsid w:val="004925BA"/>
    <w:rsid w:val="004B51BD"/>
    <w:rsid w:val="004B5E6A"/>
    <w:rsid w:val="004B719F"/>
    <w:rsid w:val="004C122B"/>
    <w:rsid w:val="004D3438"/>
    <w:rsid w:val="004D6A68"/>
    <w:rsid w:val="004E6DE2"/>
    <w:rsid w:val="004F04B8"/>
    <w:rsid w:val="004F0783"/>
    <w:rsid w:val="004F33E1"/>
    <w:rsid w:val="00504CC5"/>
    <w:rsid w:val="005373D7"/>
    <w:rsid w:val="00544260"/>
    <w:rsid w:val="00545822"/>
    <w:rsid w:val="005602B4"/>
    <w:rsid w:val="00560D01"/>
    <w:rsid w:val="00563262"/>
    <w:rsid w:val="00564374"/>
    <w:rsid w:val="00573736"/>
    <w:rsid w:val="00574C7F"/>
    <w:rsid w:val="00577264"/>
    <w:rsid w:val="005775E4"/>
    <w:rsid w:val="00582881"/>
    <w:rsid w:val="005870BE"/>
    <w:rsid w:val="00587304"/>
    <w:rsid w:val="0058747F"/>
    <w:rsid w:val="005A59F1"/>
    <w:rsid w:val="005A5DEA"/>
    <w:rsid w:val="005B17A6"/>
    <w:rsid w:val="005B2AD3"/>
    <w:rsid w:val="005C0F1A"/>
    <w:rsid w:val="005C77F4"/>
    <w:rsid w:val="005C7DD8"/>
    <w:rsid w:val="005E2C9D"/>
    <w:rsid w:val="005E3CB1"/>
    <w:rsid w:val="005E5B55"/>
    <w:rsid w:val="005F39AB"/>
    <w:rsid w:val="005F6EF7"/>
    <w:rsid w:val="0061184B"/>
    <w:rsid w:val="006279E7"/>
    <w:rsid w:val="00634439"/>
    <w:rsid w:val="00634550"/>
    <w:rsid w:val="00650B05"/>
    <w:rsid w:val="00660647"/>
    <w:rsid w:val="00664AE7"/>
    <w:rsid w:val="006672E5"/>
    <w:rsid w:val="00676EAA"/>
    <w:rsid w:val="006834E2"/>
    <w:rsid w:val="006A1777"/>
    <w:rsid w:val="006A3238"/>
    <w:rsid w:val="006A32C2"/>
    <w:rsid w:val="006B1FB1"/>
    <w:rsid w:val="006B6F88"/>
    <w:rsid w:val="006C20BE"/>
    <w:rsid w:val="006C4F9D"/>
    <w:rsid w:val="006C7080"/>
    <w:rsid w:val="006D48B3"/>
    <w:rsid w:val="006D7D70"/>
    <w:rsid w:val="006E45FC"/>
    <w:rsid w:val="006E72DE"/>
    <w:rsid w:val="006F6F51"/>
    <w:rsid w:val="007071D4"/>
    <w:rsid w:val="00720410"/>
    <w:rsid w:val="00723E01"/>
    <w:rsid w:val="0072426D"/>
    <w:rsid w:val="00725C24"/>
    <w:rsid w:val="00727C88"/>
    <w:rsid w:val="00731155"/>
    <w:rsid w:val="00734C06"/>
    <w:rsid w:val="00735523"/>
    <w:rsid w:val="00735C10"/>
    <w:rsid w:val="007417B1"/>
    <w:rsid w:val="00741F9A"/>
    <w:rsid w:val="00747083"/>
    <w:rsid w:val="0075518D"/>
    <w:rsid w:val="00763AE1"/>
    <w:rsid w:val="00777B9F"/>
    <w:rsid w:val="00782E0A"/>
    <w:rsid w:val="00794DDB"/>
    <w:rsid w:val="007951E3"/>
    <w:rsid w:val="007A247B"/>
    <w:rsid w:val="007A3533"/>
    <w:rsid w:val="007B1103"/>
    <w:rsid w:val="007D139C"/>
    <w:rsid w:val="007E2CDF"/>
    <w:rsid w:val="007F4036"/>
    <w:rsid w:val="00801288"/>
    <w:rsid w:val="00817F92"/>
    <w:rsid w:val="00823C7C"/>
    <w:rsid w:val="00834739"/>
    <w:rsid w:val="00841E61"/>
    <w:rsid w:val="00844797"/>
    <w:rsid w:val="00857474"/>
    <w:rsid w:val="0086154D"/>
    <w:rsid w:val="00881F4C"/>
    <w:rsid w:val="0088318C"/>
    <w:rsid w:val="0088547C"/>
    <w:rsid w:val="008A3790"/>
    <w:rsid w:val="008A5C1C"/>
    <w:rsid w:val="008A61F5"/>
    <w:rsid w:val="008C1ADA"/>
    <w:rsid w:val="008D5766"/>
    <w:rsid w:val="008E0456"/>
    <w:rsid w:val="008E2130"/>
    <w:rsid w:val="008F2B72"/>
    <w:rsid w:val="008F7ED8"/>
    <w:rsid w:val="00900EE4"/>
    <w:rsid w:val="00910576"/>
    <w:rsid w:val="0091068E"/>
    <w:rsid w:val="00913627"/>
    <w:rsid w:val="00915195"/>
    <w:rsid w:val="00916146"/>
    <w:rsid w:val="00926CB5"/>
    <w:rsid w:val="009360A6"/>
    <w:rsid w:val="00942BB1"/>
    <w:rsid w:val="00945F33"/>
    <w:rsid w:val="00950F39"/>
    <w:rsid w:val="00963273"/>
    <w:rsid w:val="00972446"/>
    <w:rsid w:val="00990447"/>
    <w:rsid w:val="0099112F"/>
    <w:rsid w:val="009A36AC"/>
    <w:rsid w:val="009B1EA4"/>
    <w:rsid w:val="009C2FE5"/>
    <w:rsid w:val="009C32DC"/>
    <w:rsid w:val="009C3FCE"/>
    <w:rsid w:val="009C7ED5"/>
    <w:rsid w:val="009D7FA0"/>
    <w:rsid w:val="009E1C12"/>
    <w:rsid w:val="009F1075"/>
    <w:rsid w:val="009F63AC"/>
    <w:rsid w:val="009F7921"/>
    <w:rsid w:val="00A12962"/>
    <w:rsid w:val="00A17453"/>
    <w:rsid w:val="00A24B2A"/>
    <w:rsid w:val="00A24F1D"/>
    <w:rsid w:val="00A31645"/>
    <w:rsid w:val="00A327B4"/>
    <w:rsid w:val="00A32847"/>
    <w:rsid w:val="00A436AF"/>
    <w:rsid w:val="00A4454C"/>
    <w:rsid w:val="00A56D17"/>
    <w:rsid w:val="00A65521"/>
    <w:rsid w:val="00A97FFB"/>
    <w:rsid w:val="00AA2713"/>
    <w:rsid w:val="00AA4707"/>
    <w:rsid w:val="00AA538C"/>
    <w:rsid w:val="00AB7514"/>
    <w:rsid w:val="00AC2931"/>
    <w:rsid w:val="00AC76FB"/>
    <w:rsid w:val="00AF5146"/>
    <w:rsid w:val="00AF547D"/>
    <w:rsid w:val="00B1179D"/>
    <w:rsid w:val="00B14473"/>
    <w:rsid w:val="00B2149D"/>
    <w:rsid w:val="00B24A0F"/>
    <w:rsid w:val="00B41A85"/>
    <w:rsid w:val="00B50B2A"/>
    <w:rsid w:val="00B547E6"/>
    <w:rsid w:val="00B56F9B"/>
    <w:rsid w:val="00B645A8"/>
    <w:rsid w:val="00B65AFB"/>
    <w:rsid w:val="00B73E77"/>
    <w:rsid w:val="00B85E18"/>
    <w:rsid w:val="00B958F1"/>
    <w:rsid w:val="00B95F95"/>
    <w:rsid w:val="00BA4194"/>
    <w:rsid w:val="00BB1B30"/>
    <w:rsid w:val="00BB3FC1"/>
    <w:rsid w:val="00BC19BF"/>
    <w:rsid w:val="00BC1E93"/>
    <w:rsid w:val="00BD1861"/>
    <w:rsid w:val="00BD2564"/>
    <w:rsid w:val="00BE1FC8"/>
    <w:rsid w:val="00BE70BE"/>
    <w:rsid w:val="00BF52FD"/>
    <w:rsid w:val="00C1223E"/>
    <w:rsid w:val="00C14ACF"/>
    <w:rsid w:val="00C151AF"/>
    <w:rsid w:val="00C17035"/>
    <w:rsid w:val="00C2122E"/>
    <w:rsid w:val="00C2661E"/>
    <w:rsid w:val="00C36D69"/>
    <w:rsid w:val="00C375F9"/>
    <w:rsid w:val="00C42D5E"/>
    <w:rsid w:val="00C531D2"/>
    <w:rsid w:val="00C5512C"/>
    <w:rsid w:val="00C5722F"/>
    <w:rsid w:val="00C717F2"/>
    <w:rsid w:val="00C865FB"/>
    <w:rsid w:val="00C927D2"/>
    <w:rsid w:val="00C96C07"/>
    <w:rsid w:val="00CA490E"/>
    <w:rsid w:val="00CB245F"/>
    <w:rsid w:val="00CC1C23"/>
    <w:rsid w:val="00CC30DB"/>
    <w:rsid w:val="00CD6C97"/>
    <w:rsid w:val="00CF6801"/>
    <w:rsid w:val="00D0477A"/>
    <w:rsid w:val="00D447C9"/>
    <w:rsid w:val="00D513E7"/>
    <w:rsid w:val="00D51597"/>
    <w:rsid w:val="00D844C5"/>
    <w:rsid w:val="00D95EA9"/>
    <w:rsid w:val="00DA4CCD"/>
    <w:rsid w:val="00DA5AC2"/>
    <w:rsid w:val="00DB303B"/>
    <w:rsid w:val="00DB39A2"/>
    <w:rsid w:val="00DC1CEA"/>
    <w:rsid w:val="00DC56CC"/>
    <w:rsid w:val="00DD2804"/>
    <w:rsid w:val="00DD319B"/>
    <w:rsid w:val="00DE0E0A"/>
    <w:rsid w:val="00DF3228"/>
    <w:rsid w:val="00DF41F1"/>
    <w:rsid w:val="00E01ADB"/>
    <w:rsid w:val="00E04562"/>
    <w:rsid w:val="00E12008"/>
    <w:rsid w:val="00E160D6"/>
    <w:rsid w:val="00E16365"/>
    <w:rsid w:val="00E227FB"/>
    <w:rsid w:val="00E23997"/>
    <w:rsid w:val="00E27397"/>
    <w:rsid w:val="00E33125"/>
    <w:rsid w:val="00E34B44"/>
    <w:rsid w:val="00E36DC2"/>
    <w:rsid w:val="00E464B2"/>
    <w:rsid w:val="00E534BB"/>
    <w:rsid w:val="00E54CC3"/>
    <w:rsid w:val="00E767CA"/>
    <w:rsid w:val="00E81053"/>
    <w:rsid w:val="00E85CD2"/>
    <w:rsid w:val="00E96472"/>
    <w:rsid w:val="00EA296F"/>
    <w:rsid w:val="00EA467B"/>
    <w:rsid w:val="00EA5147"/>
    <w:rsid w:val="00EA5848"/>
    <w:rsid w:val="00EA6F9A"/>
    <w:rsid w:val="00EB5F86"/>
    <w:rsid w:val="00EB72A2"/>
    <w:rsid w:val="00EC2920"/>
    <w:rsid w:val="00EC38DF"/>
    <w:rsid w:val="00ED22AD"/>
    <w:rsid w:val="00ED7112"/>
    <w:rsid w:val="00EE112D"/>
    <w:rsid w:val="00EF2CB9"/>
    <w:rsid w:val="00F05D6F"/>
    <w:rsid w:val="00F102B4"/>
    <w:rsid w:val="00F32583"/>
    <w:rsid w:val="00F40292"/>
    <w:rsid w:val="00F4416A"/>
    <w:rsid w:val="00F503F7"/>
    <w:rsid w:val="00F51392"/>
    <w:rsid w:val="00F5753E"/>
    <w:rsid w:val="00F637FF"/>
    <w:rsid w:val="00F759CD"/>
    <w:rsid w:val="00F8103A"/>
    <w:rsid w:val="00F83C71"/>
    <w:rsid w:val="00F951FD"/>
    <w:rsid w:val="00FA14F7"/>
    <w:rsid w:val="00FA578D"/>
    <w:rsid w:val="00FB09CD"/>
    <w:rsid w:val="00FD0CB7"/>
    <w:rsid w:val="00FD3305"/>
    <w:rsid w:val="00FF1CC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fillcolor="none [671]" strokecolor="none [2415]">
      <v:fill color="none [671]"/>
      <v:stroke color="none [2415]" weight="3pt" linestyle="thinThi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Title" w:qFormat="1"/>
    <w:lsdException w:name="Hyperlink" w:uiPriority="99"/>
    <w:lsdException w:name="Table Grid" w:uiPriority="59"/>
    <w:lsdException w:name="No Spacing" w:uiPriority="1" w:qFormat="1"/>
    <w:lsdException w:name="List Paragraph" w:uiPriority="34" w:qFormat="1"/>
  </w:latentStyles>
  <w:style w:type="paragraph" w:default="1" w:styleId="Normal">
    <w:name w:val="Normal"/>
    <w:qFormat/>
    <w:rsid w:val="00025713"/>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D6ECFF"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528922"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528922"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528922"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D6ECFF" w:themeColor="background2"/>
      <w:sz w:val="20"/>
    </w:rPr>
  </w:style>
  <w:style w:type="character" w:customStyle="1" w:styleId="FooterChar">
    <w:name w:val="Footer Char"/>
    <w:basedOn w:val="DefaultParagraphFont"/>
    <w:link w:val="Footer"/>
    <w:rsid w:val="005E1454"/>
    <w:rPr>
      <w:color w:val="D6ECFF" w:themeColor="background2"/>
      <w:sz w:val="20"/>
    </w:rPr>
  </w:style>
  <w:style w:type="paragraph" w:styleId="Title">
    <w:name w:val="Title"/>
    <w:basedOn w:val="Normal"/>
    <w:link w:val="TitleChar"/>
    <w:qFormat/>
    <w:rsid w:val="004F662C"/>
    <w:rPr>
      <w:rFonts w:asciiTheme="majorHAnsi" w:eastAsiaTheme="majorEastAsia" w:hAnsiTheme="majorHAnsi" w:cs="Trebuchet MS"/>
      <w:color w:val="528922"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528922"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528922"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528922" w:themeColor="background1"/>
    </w:rPr>
  </w:style>
  <w:style w:type="paragraph" w:styleId="Date">
    <w:name w:val="Date"/>
    <w:basedOn w:val="Normal"/>
    <w:link w:val="DateChar"/>
    <w:semiHidden/>
    <w:unhideWhenUsed/>
    <w:rsid w:val="00740B93"/>
    <w:rPr>
      <w:color w:val="528922" w:themeColor="background1"/>
      <w:sz w:val="36"/>
    </w:rPr>
  </w:style>
  <w:style w:type="character" w:customStyle="1" w:styleId="DateChar">
    <w:name w:val="Date Char"/>
    <w:basedOn w:val="DefaultParagraphFont"/>
    <w:link w:val="Date"/>
    <w:semiHidden/>
    <w:rsid w:val="00740B93"/>
    <w:rPr>
      <w:color w:val="528922"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D6ECFF"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528922"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528922" w:themeColor="background1"/>
    </w:rPr>
  </w:style>
  <w:style w:type="paragraph" w:styleId="Quote">
    <w:name w:val="Quote"/>
    <w:basedOn w:val="Normal"/>
    <w:link w:val="QuoteChar"/>
    <w:qFormat/>
    <w:rsid w:val="00035F97"/>
    <w:pPr>
      <w:jc w:val="right"/>
    </w:pPr>
    <w:rPr>
      <w:color w:val="528922" w:themeColor="background1"/>
      <w:sz w:val="36"/>
    </w:rPr>
  </w:style>
  <w:style w:type="character" w:customStyle="1" w:styleId="QuoteChar">
    <w:name w:val="Quote Char"/>
    <w:basedOn w:val="DefaultParagraphFont"/>
    <w:link w:val="Quote"/>
    <w:rsid w:val="00035F97"/>
    <w:rPr>
      <w:color w:val="528922" w:themeColor="background1"/>
      <w:sz w:val="36"/>
    </w:rPr>
  </w:style>
  <w:style w:type="paragraph" w:customStyle="1" w:styleId="Attribution">
    <w:name w:val="Attribution"/>
    <w:basedOn w:val="Normal"/>
    <w:qFormat/>
    <w:rsid w:val="00035F97"/>
    <w:pPr>
      <w:jc w:val="right"/>
    </w:pPr>
    <w:rPr>
      <w:i/>
      <w:color w:val="528922" w:themeColor="background1"/>
    </w:rPr>
  </w:style>
  <w:style w:type="paragraph" w:styleId="Closing">
    <w:name w:val="Closing"/>
    <w:basedOn w:val="Normal"/>
    <w:link w:val="ClosingChar"/>
    <w:semiHidden/>
    <w:unhideWhenUsed/>
    <w:rsid w:val="008C2A8E"/>
    <w:pPr>
      <w:spacing w:line="1960" w:lineRule="exact"/>
    </w:pPr>
    <w:rPr>
      <w:color w:val="528922" w:themeColor="background1"/>
      <w:sz w:val="192"/>
    </w:rPr>
  </w:style>
  <w:style w:type="character" w:customStyle="1" w:styleId="ClosingChar">
    <w:name w:val="Closing Char"/>
    <w:basedOn w:val="DefaultParagraphFont"/>
    <w:link w:val="Closing"/>
    <w:semiHidden/>
    <w:rsid w:val="008C2A8E"/>
    <w:rPr>
      <w:color w:val="528922"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528922" w:themeColor="background1"/>
      <w:sz w:val="28"/>
    </w:rPr>
  </w:style>
  <w:style w:type="paragraph" w:styleId="NoSpacing">
    <w:name w:val="No Spacing"/>
    <w:uiPriority w:val="1"/>
    <w:qFormat/>
    <w:rsid w:val="00CF6801"/>
    <w:rPr>
      <w:rFonts w:ascii="Calibri" w:eastAsia="Calibri" w:hAnsi="Calibri" w:cs="Times New Roman"/>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EA6F9A"/>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A6F9A"/>
    <w:rPr>
      <w:color w:val="EB8803" w:themeColor="hyperlink"/>
      <w:u w:val="single"/>
    </w:rPr>
  </w:style>
  <w:style w:type="character" w:styleId="CommentReference">
    <w:name w:val="annotation reference"/>
    <w:basedOn w:val="DefaultParagraphFont"/>
    <w:rsid w:val="009A36AC"/>
    <w:rPr>
      <w:sz w:val="16"/>
      <w:szCs w:val="16"/>
    </w:rPr>
  </w:style>
  <w:style w:type="paragraph" w:styleId="CommentText">
    <w:name w:val="annotation text"/>
    <w:basedOn w:val="Normal"/>
    <w:link w:val="CommentTextChar"/>
    <w:rsid w:val="009A36AC"/>
    <w:rPr>
      <w:sz w:val="20"/>
      <w:szCs w:val="20"/>
    </w:rPr>
  </w:style>
  <w:style w:type="character" w:customStyle="1" w:styleId="CommentTextChar">
    <w:name w:val="Comment Text Char"/>
    <w:basedOn w:val="DefaultParagraphFont"/>
    <w:link w:val="CommentText"/>
    <w:rsid w:val="009A36AC"/>
    <w:rPr>
      <w:sz w:val="20"/>
      <w:szCs w:val="20"/>
    </w:rPr>
  </w:style>
  <w:style w:type="paragraph" w:styleId="CommentSubject">
    <w:name w:val="annotation subject"/>
    <w:basedOn w:val="CommentText"/>
    <w:next w:val="CommentText"/>
    <w:link w:val="CommentSubjectChar"/>
    <w:rsid w:val="009A36AC"/>
    <w:rPr>
      <w:b/>
      <w:bCs/>
    </w:rPr>
  </w:style>
  <w:style w:type="character" w:customStyle="1" w:styleId="CommentSubjectChar">
    <w:name w:val="Comment Subject Char"/>
    <w:basedOn w:val="CommentTextChar"/>
    <w:link w:val="CommentSubject"/>
    <w:rsid w:val="009A36AC"/>
    <w:rPr>
      <w:b/>
      <w:bCs/>
    </w:rPr>
  </w:style>
  <w:style w:type="table" w:styleId="TableGrid">
    <w:name w:val="Table Grid"/>
    <w:basedOn w:val="TableNormal"/>
    <w:uiPriority w:val="59"/>
    <w:rsid w:val="00B73E7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E7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Title" w:qFormat="1"/>
    <w:lsdException w:name="Hyperlink" w:uiPriority="99"/>
    <w:lsdException w:name="No Spacing" w:uiPriority="1" w:qFormat="1"/>
  </w:latentStyles>
  <w:style w:type="paragraph" w:default="1" w:styleId="Normal">
    <w:name w:val="Normal"/>
    <w:qFormat/>
  </w:style>
  <w:style w:type="paragraph" w:styleId="Heading1">
    <w:name w:val="heading 1"/>
    <w:basedOn w:val="Normal"/>
    <w:link w:val="Heading1Char"/>
    <w:qFormat/>
    <w:rsid w:val="00740B93"/>
    <w:pPr>
      <w:outlineLvl w:val="0"/>
    </w:pPr>
    <w:rPr>
      <w:rFonts w:asciiTheme="majorHAnsi" w:eastAsiaTheme="majorEastAsia" w:hAnsiTheme="majorHAnsi" w:cstheme="majorBidi"/>
      <w:bCs/>
      <w:color w:val="C8C8B1" w:themeColor="background2"/>
      <w:sz w:val="36"/>
      <w:szCs w:val="32"/>
    </w:rPr>
  </w:style>
  <w:style w:type="paragraph" w:styleId="Heading2">
    <w:name w:val="heading 2"/>
    <w:basedOn w:val="Normal"/>
    <w:link w:val="Heading2Char"/>
    <w:unhideWhenUsed/>
    <w:qFormat/>
    <w:rsid w:val="00740B93"/>
    <w:pPr>
      <w:outlineLvl w:val="1"/>
    </w:pPr>
    <w:rPr>
      <w:rFonts w:asciiTheme="majorHAnsi" w:eastAsiaTheme="majorEastAsia" w:hAnsiTheme="majorHAnsi" w:cstheme="majorBidi"/>
      <w:b/>
      <w:bCs/>
      <w:color w:val="404040" w:themeColor="text1" w:themeTint="BF"/>
      <w:sz w:val="20"/>
      <w:szCs w:val="26"/>
    </w:rPr>
  </w:style>
  <w:style w:type="paragraph" w:styleId="Heading3">
    <w:name w:val="heading 3"/>
    <w:basedOn w:val="Normal"/>
    <w:link w:val="Heading3Char"/>
    <w:semiHidden/>
    <w:unhideWhenUsed/>
    <w:qFormat/>
    <w:rsid w:val="00740B93"/>
    <w:pPr>
      <w:jc w:val="right"/>
      <w:outlineLvl w:val="2"/>
    </w:pPr>
    <w:rPr>
      <w:rFonts w:asciiTheme="majorHAnsi" w:eastAsiaTheme="majorEastAsia" w:hAnsiTheme="majorHAnsi" w:cstheme="majorBidi"/>
      <w:bCs/>
      <w:color w:val="FFFFFF" w:themeColor="background1"/>
      <w:sz w:val="48"/>
    </w:rPr>
  </w:style>
  <w:style w:type="paragraph" w:styleId="Heading4">
    <w:name w:val="heading 4"/>
    <w:basedOn w:val="Normal"/>
    <w:link w:val="Heading4Char"/>
    <w:semiHidden/>
    <w:unhideWhenUsed/>
    <w:qFormat/>
    <w:rsid w:val="00740B93"/>
    <w:pPr>
      <w:jc w:val="right"/>
      <w:outlineLvl w:val="3"/>
    </w:pPr>
    <w:rPr>
      <w:rFonts w:asciiTheme="majorHAnsi" w:eastAsiaTheme="majorEastAsia" w:hAnsiTheme="majorHAnsi" w:cstheme="majorBidi"/>
      <w:bCs/>
      <w:iCs/>
      <w:color w:val="FFFFFF" w:themeColor="background1"/>
    </w:rPr>
  </w:style>
  <w:style w:type="paragraph" w:styleId="Heading5">
    <w:name w:val="heading 5"/>
    <w:basedOn w:val="Normal"/>
    <w:link w:val="Heading5Char"/>
    <w:rsid w:val="00880133"/>
    <w:pPr>
      <w:outlineLvl w:val="4"/>
    </w:pPr>
    <w:rPr>
      <w:rFonts w:asciiTheme="majorHAnsi" w:eastAsiaTheme="majorEastAsia" w:hAnsiTheme="majorHAnsi" w:cstheme="majorBidi"/>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40B93"/>
    <w:pPr>
      <w:tabs>
        <w:tab w:val="center" w:pos="4320"/>
        <w:tab w:val="right" w:pos="8640"/>
      </w:tabs>
    </w:pPr>
  </w:style>
  <w:style w:type="character" w:customStyle="1" w:styleId="HeaderChar">
    <w:name w:val="Header Char"/>
    <w:basedOn w:val="DefaultParagraphFont"/>
    <w:link w:val="Header"/>
    <w:rsid w:val="00740B93"/>
  </w:style>
  <w:style w:type="paragraph" w:styleId="Footer">
    <w:name w:val="footer"/>
    <w:basedOn w:val="Normal"/>
    <w:link w:val="FooterChar"/>
    <w:unhideWhenUsed/>
    <w:rsid w:val="005E1454"/>
    <w:pPr>
      <w:jc w:val="right"/>
    </w:pPr>
    <w:rPr>
      <w:color w:val="C8C8B1" w:themeColor="background2"/>
      <w:sz w:val="20"/>
    </w:rPr>
  </w:style>
  <w:style w:type="character" w:customStyle="1" w:styleId="FooterChar">
    <w:name w:val="Footer Char"/>
    <w:basedOn w:val="DefaultParagraphFont"/>
    <w:link w:val="Footer"/>
    <w:rsid w:val="005E1454"/>
    <w:rPr>
      <w:color w:val="C8C8B1" w:themeColor="background2"/>
      <w:sz w:val="20"/>
    </w:rPr>
  </w:style>
  <w:style w:type="paragraph" w:styleId="Title">
    <w:name w:val="Title"/>
    <w:basedOn w:val="Normal"/>
    <w:link w:val="TitleChar"/>
    <w:qFormat/>
    <w:rsid w:val="004F662C"/>
    <w:rPr>
      <w:rFonts w:asciiTheme="majorHAnsi" w:eastAsiaTheme="majorEastAsia" w:hAnsiTheme="majorHAnsi" w:cs="Trebuchet MS"/>
      <w:color w:val="FFFFFF" w:themeColor="background1"/>
      <w:kern w:val="28"/>
      <w:sz w:val="72"/>
      <w:szCs w:val="52"/>
    </w:rPr>
  </w:style>
  <w:style w:type="character" w:customStyle="1" w:styleId="TitleChar">
    <w:name w:val="Title Char"/>
    <w:basedOn w:val="DefaultParagraphFont"/>
    <w:link w:val="Title"/>
    <w:rsid w:val="004F662C"/>
    <w:rPr>
      <w:rFonts w:asciiTheme="majorHAnsi" w:eastAsiaTheme="majorEastAsia" w:hAnsiTheme="majorHAnsi" w:cs="Trebuchet MS"/>
      <w:color w:val="FFFFFF" w:themeColor="background1"/>
      <w:kern w:val="28"/>
      <w:sz w:val="72"/>
      <w:szCs w:val="52"/>
    </w:rPr>
  </w:style>
  <w:style w:type="paragraph" w:styleId="Subtitle">
    <w:name w:val="Subtitle"/>
    <w:basedOn w:val="Normal"/>
    <w:link w:val="SubtitleChar"/>
    <w:qFormat/>
    <w:rsid w:val="004F662C"/>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4F662C"/>
    <w:rPr>
      <w:rFonts w:asciiTheme="majorHAnsi" w:eastAsiaTheme="majorEastAsia" w:hAnsiTheme="majorHAnsi" w:cstheme="majorBidi"/>
      <w:iCs/>
      <w:color w:val="FFFFFF" w:themeColor="background1"/>
    </w:rPr>
  </w:style>
  <w:style w:type="paragraph" w:styleId="Date">
    <w:name w:val="Date"/>
    <w:basedOn w:val="Normal"/>
    <w:link w:val="DateChar"/>
    <w:semiHidden/>
    <w:unhideWhenUsed/>
    <w:rsid w:val="00740B93"/>
    <w:rPr>
      <w:color w:val="FFFFFF" w:themeColor="background1"/>
      <w:sz w:val="36"/>
    </w:rPr>
  </w:style>
  <w:style w:type="character" w:customStyle="1" w:styleId="DateChar">
    <w:name w:val="Date Char"/>
    <w:basedOn w:val="DefaultParagraphFont"/>
    <w:link w:val="Date"/>
    <w:semiHidden/>
    <w:rsid w:val="00740B93"/>
    <w:rPr>
      <w:color w:val="FFFFFF" w:themeColor="background1"/>
      <w:sz w:val="36"/>
    </w:rPr>
  </w:style>
  <w:style w:type="character" w:customStyle="1" w:styleId="Heading1Char">
    <w:name w:val="Heading 1 Char"/>
    <w:basedOn w:val="DefaultParagraphFont"/>
    <w:link w:val="Heading1"/>
    <w:rsid w:val="00740B93"/>
    <w:rPr>
      <w:rFonts w:asciiTheme="majorHAnsi" w:eastAsiaTheme="majorEastAsia" w:hAnsiTheme="majorHAnsi" w:cstheme="majorBidi"/>
      <w:bCs/>
      <w:color w:val="C8C8B1" w:themeColor="background2"/>
      <w:sz w:val="36"/>
      <w:szCs w:val="32"/>
    </w:rPr>
  </w:style>
  <w:style w:type="paragraph" w:styleId="BodyText">
    <w:name w:val="Body Text"/>
    <w:basedOn w:val="Normal"/>
    <w:link w:val="BodyTextChar"/>
    <w:unhideWhenUsed/>
    <w:rsid w:val="00740B93"/>
    <w:pPr>
      <w:spacing w:after="200"/>
    </w:pPr>
    <w:rPr>
      <w:color w:val="404040" w:themeColor="text1" w:themeTint="BF"/>
      <w:sz w:val="20"/>
    </w:rPr>
  </w:style>
  <w:style w:type="character" w:customStyle="1" w:styleId="BodyTextChar">
    <w:name w:val="Body Text Char"/>
    <w:basedOn w:val="DefaultParagraphFont"/>
    <w:link w:val="BodyText"/>
    <w:rsid w:val="00740B93"/>
    <w:rPr>
      <w:color w:val="404040" w:themeColor="text1" w:themeTint="BF"/>
      <w:sz w:val="20"/>
    </w:rPr>
  </w:style>
  <w:style w:type="character" w:customStyle="1" w:styleId="Heading2Char">
    <w:name w:val="Heading 2 Char"/>
    <w:basedOn w:val="DefaultParagraphFont"/>
    <w:link w:val="Heading2"/>
    <w:rsid w:val="00740B93"/>
    <w:rPr>
      <w:rFonts w:asciiTheme="majorHAnsi" w:eastAsiaTheme="majorEastAsia" w:hAnsiTheme="majorHAnsi" w:cstheme="majorBidi"/>
      <w:b/>
      <w:bCs/>
      <w:color w:val="404040" w:themeColor="text1" w:themeTint="BF"/>
      <w:sz w:val="20"/>
      <w:szCs w:val="26"/>
    </w:rPr>
  </w:style>
  <w:style w:type="character" w:customStyle="1" w:styleId="Heading3Char">
    <w:name w:val="Heading 3 Char"/>
    <w:basedOn w:val="DefaultParagraphFont"/>
    <w:link w:val="Heading3"/>
    <w:semiHidden/>
    <w:rsid w:val="00740B93"/>
    <w:rPr>
      <w:rFonts w:asciiTheme="majorHAnsi" w:eastAsiaTheme="majorEastAsia" w:hAnsiTheme="majorHAnsi" w:cstheme="majorBidi"/>
      <w:bCs/>
      <w:color w:val="FFFFFF" w:themeColor="background1"/>
      <w:sz w:val="48"/>
    </w:rPr>
  </w:style>
  <w:style w:type="character" w:customStyle="1" w:styleId="Heading4Char">
    <w:name w:val="Heading 4 Char"/>
    <w:basedOn w:val="DefaultParagraphFont"/>
    <w:link w:val="Heading4"/>
    <w:semiHidden/>
    <w:rsid w:val="00740B93"/>
    <w:rPr>
      <w:rFonts w:asciiTheme="majorHAnsi" w:eastAsiaTheme="majorEastAsia" w:hAnsiTheme="majorHAnsi" w:cstheme="majorBidi"/>
      <w:bCs/>
      <w:iCs/>
      <w:color w:val="FFFFFF" w:themeColor="background1"/>
    </w:rPr>
  </w:style>
  <w:style w:type="paragraph" w:styleId="Quote">
    <w:name w:val="Quote"/>
    <w:basedOn w:val="Normal"/>
    <w:link w:val="QuoteChar"/>
    <w:qFormat/>
    <w:rsid w:val="00035F97"/>
    <w:pPr>
      <w:jc w:val="right"/>
    </w:pPr>
    <w:rPr>
      <w:color w:val="FFFFFF" w:themeColor="background1"/>
      <w:sz w:val="36"/>
    </w:rPr>
  </w:style>
  <w:style w:type="character" w:customStyle="1" w:styleId="QuoteChar">
    <w:name w:val="Quote Char"/>
    <w:basedOn w:val="DefaultParagraphFont"/>
    <w:link w:val="Quote"/>
    <w:rsid w:val="00035F97"/>
    <w:rPr>
      <w:color w:val="FFFFFF" w:themeColor="background1"/>
      <w:sz w:val="36"/>
    </w:rPr>
  </w:style>
  <w:style w:type="paragraph" w:customStyle="1" w:styleId="Attribution">
    <w:name w:val="Attribution"/>
    <w:basedOn w:val="Normal"/>
    <w:qFormat/>
    <w:rsid w:val="00035F97"/>
    <w:pPr>
      <w:jc w:val="right"/>
    </w:pPr>
    <w:rPr>
      <w:i/>
      <w:color w:val="FFFFFF" w:themeColor="background1"/>
    </w:rPr>
  </w:style>
  <w:style w:type="paragraph" w:styleId="Closing">
    <w:name w:val="Closing"/>
    <w:basedOn w:val="Normal"/>
    <w:link w:val="ClosingChar"/>
    <w:semiHidden/>
    <w:unhideWhenUsed/>
    <w:rsid w:val="008C2A8E"/>
    <w:pPr>
      <w:spacing w:line="1960" w:lineRule="exact"/>
    </w:pPr>
    <w:rPr>
      <w:color w:val="FFFFFF" w:themeColor="background1"/>
      <w:sz w:val="192"/>
    </w:rPr>
  </w:style>
  <w:style w:type="character" w:customStyle="1" w:styleId="ClosingChar">
    <w:name w:val="Closing Char"/>
    <w:basedOn w:val="DefaultParagraphFont"/>
    <w:link w:val="Closing"/>
    <w:semiHidden/>
    <w:rsid w:val="008C2A8E"/>
    <w:rPr>
      <w:color w:val="FFFFFF" w:themeColor="background1"/>
      <w:sz w:val="192"/>
    </w:rPr>
  </w:style>
  <w:style w:type="character" w:customStyle="1" w:styleId="Heading5Char">
    <w:name w:val="Heading 5 Char"/>
    <w:basedOn w:val="DefaultParagraphFont"/>
    <w:link w:val="Heading5"/>
    <w:rsid w:val="00880133"/>
    <w:rPr>
      <w:rFonts w:asciiTheme="majorHAnsi" w:eastAsiaTheme="majorEastAsia" w:hAnsiTheme="majorHAnsi" w:cstheme="majorBidi"/>
      <w:color w:val="FFFFFF" w:themeColor="background1"/>
      <w:sz w:val="28"/>
    </w:rPr>
  </w:style>
  <w:style w:type="paragraph" w:styleId="NoSpacing">
    <w:name w:val="No Spacing"/>
    <w:uiPriority w:val="1"/>
    <w:qFormat/>
    <w:rsid w:val="00CF6801"/>
    <w:rPr>
      <w:rFonts w:ascii="Calibri" w:eastAsia="Calibri" w:hAnsi="Calibri" w:cs="Times New Roman"/>
      <w:sz w:val="22"/>
      <w:szCs w:val="22"/>
    </w:rPr>
  </w:style>
  <w:style w:type="paragraph" w:styleId="BalloonText">
    <w:name w:val="Balloon Text"/>
    <w:basedOn w:val="Normal"/>
    <w:link w:val="BalloonTextChar"/>
    <w:rsid w:val="00357001"/>
    <w:rPr>
      <w:rFonts w:ascii="Tahoma" w:hAnsi="Tahoma" w:cs="Tahoma"/>
      <w:sz w:val="16"/>
      <w:szCs w:val="16"/>
    </w:rPr>
  </w:style>
  <w:style w:type="character" w:customStyle="1" w:styleId="BalloonTextChar">
    <w:name w:val="Balloon Text Char"/>
    <w:basedOn w:val="DefaultParagraphFont"/>
    <w:link w:val="BalloonText"/>
    <w:rsid w:val="00357001"/>
    <w:rPr>
      <w:rFonts w:ascii="Tahoma" w:hAnsi="Tahoma" w:cs="Tahoma"/>
      <w:sz w:val="16"/>
      <w:szCs w:val="16"/>
    </w:rPr>
  </w:style>
  <w:style w:type="paragraph" w:customStyle="1" w:styleId="Default">
    <w:name w:val="Default"/>
    <w:rsid w:val="00EA6F9A"/>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A6F9A"/>
    <w:rPr>
      <w:color w:val="CC9900" w:themeColor="hyperlink"/>
      <w:u w:val="single"/>
    </w:rPr>
  </w:style>
</w:styles>
</file>

<file path=word/webSettings.xml><?xml version="1.0" encoding="utf-8"?>
<w:webSettings xmlns:r="http://schemas.openxmlformats.org/officeDocument/2006/relationships" xmlns:w="http://schemas.openxmlformats.org/wordprocessingml/2006/main">
  <w:divs>
    <w:div w:id="2048097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arcconline.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3">
      <a:dk1>
        <a:sysClr val="windowText" lastClr="000000"/>
      </a:dk1>
      <a:lt1>
        <a:srgbClr val="528922"/>
      </a:lt1>
      <a:dk2>
        <a:srgbClr val="60B5FF"/>
      </a:dk2>
      <a:lt2>
        <a:srgbClr val="D6ECFF"/>
      </a:lt2>
      <a:accent1>
        <a:srgbClr val="94D85C"/>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2988822C20F24E83D1DD5E4C131AA0" ma:contentTypeVersion="34" ma:contentTypeDescription="Create a new document." ma:contentTypeScope="" ma:versionID="510b8621ca45b380240d45fcf3ee2da5">
  <xsd:schema xmlns:xsd="http://www.w3.org/2001/XMLSchema" xmlns:xs="http://www.w3.org/2001/XMLSchema" xmlns:p="http://schemas.microsoft.com/office/2006/metadata/properties" xmlns:ns1="http://schemas.microsoft.com/sharepoint/v3" xmlns:ns2="6ce3111e-7420-4802-b50a-75d4e9a0b980" xmlns:ns3="d21dc803-237d-4c68-8692-8d731fd29118" xmlns:ns4="4d435f69-8686-490b-bd6d-b153bf22ab50" targetNamespace="http://schemas.microsoft.com/office/2006/metadata/properties" ma:root="true" ma:fieldsID="f5b7d2c1aa74e6ba3f7180c2fcc7e0c0" ns1:_="" ns2:_="" ns3:_="" ns4:_="">
    <xsd:import namespace="http://schemas.microsoft.com/sharepoint/v3"/>
    <xsd:import namespace="6ce3111e-7420-4802-b50a-75d4e9a0b980"/>
    <xsd:import namespace="d21dc803-237d-4c68-8692-8d731fd29118"/>
    <xsd:import namespace="4d435f69-8686-490b-bd6d-b153bf22ab50"/>
    <xsd:element name="properties">
      <xsd:complexType>
        <xsd:sequence>
          <xsd:element name="documentManagement">
            <xsd:complexType>
              <xsd:all>
                <xsd:element ref="ns2:Heading" minOccurs="0"/>
                <xsd:element ref="ns2:Sort_x0020_Order" minOccurs="0"/>
                <xsd:element ref="ns3:DisplayPage" minOccurs="0"/>
                <xsd:element ref="ns3:ParagraphBeforeLink" minOccurs="0"/>
                <xsd:element ref="ns3:ParagraphAfterLink" minOccurs="0"/>
                <xsd:element ref="ns4:Divisions" minOccurs="0"/>
                <xsd:element ref="ns2:TargetAudience" minOccurs="0"/>
                <xsd:element ref="ns2:Archive" minOccurs="0"/>
                <xsd:element ref="ns2:Archive_x0020_Date" minOccurs="0"/>
                <xsd:element ref="ns3:Grouping" minOccurs="0"/>
                <xsd:element ref="ns3:Subgroup" minOccurs="0"/>
                <xsd:element ref="ns3:Linked_x0020_on_x0020_Page" minOccurs="0"/>
                <xsd:element ref="ns3:Year" minOccurs="0"/>
                <xsd:element ref="ns2:MediaType" minOccurs="0"/>
                <xsd:element ref="ns1:PublishingStartDate" minOccurs="0"/>
                <xsd:element ref="ns1:PublishingExpirationDate" minOccurs="0"/>
                <xsd:element ref="ns2:TaxKeywordTaxHTField" minOccurs="0"/>
                <xsd:element ref="ns2:TaxCatchAll" minOccurs="0"/>
                <xsd:element ref="ns3:OriginalModifiedDate" minOccurs="0"/>
                <xsd:element ref="ns3:AdditionalPageInfo" minOccurs="0"/>
                <xsd:element ref="ns2:SharedWithUsers" minOccurs="0"/>
                <xsd:element ref="ns3:ActiveInactive" minOccurs="0"/>
                <xsd:element ref="ns3:Subbullet" minOccurs="0"/>
                <xsd:element ref="ns3:Subheading" minOccurs="0"/>
                <xsd:element ref="ns3:LifetimeViews" minOccurs="0"/>
                <xsd:element ref="ns3:ModifiedBeforeRun" minOccurs="0"/>
                <xsd:element ref="ns3: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e3111e-7420-4802-b50a-75d4e9a0b980" elementFormDefault="qualified">
    <xsd:import namespace="http://schemas.microsoft.com/office/2006/documentManagement/types"/>
    <xsd:import namespace="http://schemas.microsoft.com/office/infopath/2007/PartnerControls"/>
    <xsd:element name="Heading" ma:index="1" nillable="true" ma:displayName="Heading" ma:internalName="Heading">
      <xsd:simpleType>
        <xsd:restriction base="dms:Text">
          <xsd:maxLength value="255"/>
        </xsd:restriction>
      </xsd:simpleType>
    </xsd:element>
    <xsd:element name="Sort_x0020_Order" ma:index="2" nillable="true" ma:displayName="Sort Order" ma:default="999" ma:internalName="Sort_x0020_Order" ma:percentage="FALSE">
      <xsd:simpleType>
        <xsd:restriction base="dms:Number"/>
      </xsd:simpleType>
    </xsd:element>
    <xsd:element name="TargetAudience" ma:index="7" nillable="true" ma:displayName="TargetAudience" ma:list="{5bf691bb-db4f-476f-a3f6-6f31e5686cd3}" ma:internalName="TargetAudience" ma:readOnly="false" ma:showField="Titl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Archive" ma:index="9" nillable="true" ma:displayName="Archive" ma:default="0" ma:indexed="true" ma:internalName="Archive">
      <xsd:simpleType>
        <xsd:restriction base="dms:Boolean"/>
      </xsd:simpleType>
    </xsd:element>
    <xsd:element name="Archive_x0020_Date" ma:index="10" nillable="true" ma:displayName="Archive Date" ma:format="DateOnly" ma:internalName="Archive_x0020_Date">
      <xsd:simpleType>
        <xsd:restriction base="dms:DateTime"/>
      </xsd:simpleType>
    </xsd:element>
    <xsd:element name="MediaType" ma:index="15" nillable="true" ma:displayName="MediaType" ma:list="{bc78f13e-3434-4b26-85f6-c5eb735f129d}" ma:internalName="MediaType" ma:readOnly="false" ma:showField="MediaType"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38a83e2-3cab-4ab1-90e8-f44282484cb6"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579831f0-4889-4cf1-9c1b-f4e5c0970170}" ma:internalName="TaxCatchAll" ma:showField="CatchAllData" ma:web="6ce3111e-7420-4802-b50a-75d4e9a0b980">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1dc803-237d-4c68-8692-8d731fd29118" elementFormDefault="qualified">
    <xsd:import namespace="http://schemas.microsoft.com/office/2006/documentManagement/types"/>
    <xsd:import namespace="http://schemas.microsoft.com/office/infopath/2007/PartnerControls"/>
    <xsd:element name="DisplayPage" ma:index="3" nillable="true" ma:displayName="DisplayPage" ma:indexed="true" ma:internalName="DisplayPage">
      <xsd:simpleType>
        <xsd:restriction base="dms:Text">
          <xsd:maxLength value="255"/>
        </xsd:restriction>
      </xsd:simpleType>
    </xsd:element>
    <xsd:element name="ParagraphBeforeLink" ma:index="4" nillable="true" ma:displayName="ParagraphBeforeLink" ma:internalName="ParagraphBeforeLink">
      <xsd:simpleType>
        <xsd:restriction base="dms:Note"/>
      </xsd:simpleType>
    </xsd:element>
    <xsd:element name="ParagraphAfterLink" ma:index="5" nillable="true" ma:displayName="ParagraphAfterLink" ma:internalName="ParagraphAfterLink">
      <xsd:simpleType>
        <xsd:restriction base="dms:Note"/>
      </xsd:simpleType>
    </xsd:element>
    <xsd:element name="Grouping" ma:index="11" nillable="true" ma:displayName="Grouping" ma:indexed="true" ma:internalName="Grouping">
      <xsd:simpleType>
        <xsd:restriction base="dms:Text">
          <xsd:maxLength value="255"/>
        </xsd:restriction>
      </xsd:simpleType>
    </xsd:element>
    <xsd:element name="Subgroup" ma:index="12" nillable="true" ma:displayName="Subgroup" ma:internalName="Subgroup">
      <xsd:simpleType>
        <xsd:restriction base="dms:Text">
          <xsd:maxLength value="255"/>
        </xsd:restriction>
      </xsd:simpleType>
    </xsd:element>
    <xsd:element name="Linked_x0020_on_x0020_Page" ma:index="13" nillable="true" ma:displayName="Linked on Page" ma:default="1" ma:indexed="true" ma:internalName="Linked_x0020_on_x0020_Page">
      <xsd:simpleType>
        <xsd:restriction base="dms:Boolean"/>
      </xsd:simpleType>
    </xsd:element>
    <xsd:element name="Year" ma:index="14" nillable="true" ma:displayName="Year" ma:internalName="Year">
      <xsd:simpleType>
        <xsd:restriction base="dms:Text">
          <xsd:maxLength value="255"/>
        </xsd:restriction>
      </xsd:simpleType>
    </xsd:element>
    <xsd:element name="OriginalModifiedDate" ma:index="27" nillable="true" ma:displayName="OriginalModifiedDate" ma:format="DateOnly" ma:internalName="OriginalModifiedDate">
      <xsd:simpleType>
        <xsd:restriction base="dms:DateTime"/>
      </xsd:simpleType>
    </xsd:element>
    <xsd:element name="AdditionalPageInfo" ma:index="28" nillable="true" ma:displayName="AdditionalPageInfo" ma:internalName="AdditionalPageInfo">
      <xsd:simpleType>
        <xsd:restriction base="dms:Note">
          <xsd:maxLength value="255"/>
        </xsd:restriction>
      </xsd:simpleType>
    </xsd:element>
    <xsd:element name="ActiveInactive" ma:index="30" nillable="true" ma:displayName="Active/Inactive" ma:default="1" ma:internalName="ActiveInactive">
      <xsd:simpleType>
        <xsd:restriction base="dms:Boolean"/>
      </xsd:simpleType>
    </xsd:element>
    <xsd:element name="Subbullet" ma:index="31" nillable="true" ma:displayName="Subbullet" ma:internalName="Subbullet">
      <xsd:simpleType>
        <xsd:restriction base="dms:Note">
          <xsd:maxLength value="255"/>
        </xsd:restriction>
      </xsd:simpleType>
    </xsd:element>
    <xsd:element name="Subheading" ma:index="32" nillable="true" ma:displayName="Subheading" ma:internalName="Subheading">
      <xsd:simpleType>
        <xsd:restriction base="dms:Text">
          <xsd:maxLength value="255"/>
        </xsd:restriction>
      </xsd:simpleType>
    </xsd:element>
    <xsd:element name="LifetimeViews" ma:index="33" nillable="true" ma:displayName="LifetimeViews" ma:internalName="LifetimeViews">
      <xsd:simpleType>
        <xsd:restriction base="dms:Number"/>
      </xsd:simpleType>
    </xsd:element>
    <xsd:element name="ModifiedBeforeRun" ma:index="34" nillable="true" ma:displayName="ModifiedBeforeRun" ma:format="DateOnly" ma:internalName="ModifiedBeforeRun">
      <xsd:simpleType>
        <xsd:restriction base="dms:DateTime"/>
      </xsd:simpleType>
    </xsd:element>
    <xsd:element name="Language" ma:index="35" nillable="true" ma:displayName="Language" ma:format="Dropdown" ma:internalName="Language">
      <xsd:simpleType>
        <xsd:restriction base="dms:Choice">
          <xsd:enumeration value="Albanian"/>
          <xsd:enumeration value="Amharic"/>
          <xsd:enumeration value="Arabic"/>
          <xsd:enumeration value="Assyrian"/>
          <xsd:enumeration value="Bengali"/>
          <xsd:enumeration value="Bosnian"/>
          <xsd:enumeration value="Bulgarian"/>
          <xsd:enumeration value="Burmese"/>
          <xsd:enumeration value="Cambodian"/>
          <xsd:enumeration value="Cantonese"/>
          <xsd:enumeration value="Chinese"/>
          <xsd:enumeration value="Chinese (Simplified)"/>
          <xsd:enumeration value="Chinese (Traditional)"/>
          <xsd:enumeration value="Czech"/>
          <xsd:enumeration value="Farsi"/>
          <xsd:enumeration value="French"/>
          <xsd:enumeration value="German"/>
          <xsd:enumeration value="Greek"/>
          <xsd:enumeration value="Gujarati"/>
          <xsd:enumeration value="Haitian-Creole"/>
          <xsd:enumeration value="Haka Chin"/>
          <xsd:enumeration value="Hindi"/>
          <xsd:enumeration value="Italian"/>
          <xsd:enumeration value="Japanese"/>
          <xsd:enumeration value="Karen"/>
          <xsd:enumeration value="Khmer"/>
          <xsd:enumeration value="Kirundi"/>
          <xsd:enumeration value="Korean"/>
          <xsd:enumeration value="Lao"/>
          <xsd:enumeration value="Lithuanian"/>
          <xsd:enumeration value="Malayalam"/>
          <xsd:enumeration value="Marathi"/>
          <xsd:enumeration value="Mongolian"/>
          <xsd:enumeration value="Nepali"/>
          <xsd:enumeration value="Pashto"/>
          <xsd:enumeration value="Pilipino (Tagalog)"/>
          <xsd:enumeration value="Polish"/>
          <xsd:enumeration value="Portuguese"/>
          <xsd:enumeration value="Punjabi"/>
          <xsd:enumeration value="Romanian"/>
          <xsd:enumeration value="Russian"/>
          <xsd:enumeration value="Serbian"/>
          <xsd:enumeration value="Serbian (Cyrillic)"/>
          <xsd:enumeration value="Serbian (Latin)"/>
          <xsd:enumeration value="Somali"/>
          <xsd:enumeration value="Spanish"/>
          <xsd:enumeration value="Swahili"/>
          <xsd:enumeration value="Tamil"/>
          <xsd:enumeration value="Telugu"/>
          <xsd:enumeration value="Thai"/>
          <xsd:enumeration value="Turkish"/>
          <xsd:enumeration value="Ukrainian"/>
          <xsd:enumeration value="Urdu"/>
          <xsd:enumeration value="Uzbek"/>
          <xsd:enumeration value="Vietnamese"/>
          <xsd:enumeration value="Yoruba"/>
        </xsd:restriction>
      </xsd:simpleType>
    </xsd:element>
  </xsd:schema>
  <xsd:schema xmlns:xsd="http://www.w3.org/2001/XMLSchema" xmlns:xs="http://www.w3.org/2001/XMLSchema" xmlns:dms="http://schemas.microsoft.com/office/2006/documentManagement/types" xmlns:pc="http://schemas.microsoft.com/office/infopath/2007/PartnerControls" targetNamespace="4d435f69-8686-490b-bd6d-b153bf22ab50" elementFormDefault="qualified">
    <xsd:import namespace="http://schemas.microsoft.com/office/2006/documentManagement/types"/>
    <xsd:import namespace="http://schemas.microsoft.com/office/infopath/2007/PartnerControls"/>
    <xsd:element name="Divisions" ma:index="6" nillable="true" ma:displayName="Divisions" ma:indexed="true" ma:list="{28f31edd-5ed1-4c97-b76f-e04153e47842}" ma:internalName="Divisions" ma:showField="Title" ma:web="6ce3111e-7420-4802-b50a-75d4e9a0b98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inked_x0020_on_x0020_Page xmlns="d21dc803-237d-4c68-8692-8d731fd29118">false</Linked_x0020_on_x0020_Page>
    <ParagraphAfterLink xmlns="d21dc803-237d-4c68-8692-8d731fd29118" xsi:nil="true"/>
    <TaxKeywordTaxHTField xmlns="6ce3111e-7420-4802-b50a-75d4e9a0b980">
      <Terms xmlns="http://schemas.microsoft.com/office/infopath/2007/PartnerControls"/>
    </TaxKeywordTaxHTField>
    <Archive_x0020_Date xmlns="6ce3111e-7420-4802-b50a-75d4e9a0b980">2024-01-18T06:00:00+00:00</Archive_x0020_Date>
    <Subgroup xmlns="d21dc803-237d-4c68-8692-8d731fd29118">pls-level2-word</Subgroup>
    <OriginalModifiedDate xmlns="d21dc803-237d-4c68-8692-8d731fd29118" xsi:nil="true"/>
    <Grouping xmlns="d21dc803-237d-4c68-8692-8d731fd29118">common_core</Grouping>
    <Heading xmlns="6ce3111e-7420-4802-b50a-75d4e9a0b980" xsi:nil="true"/>
    <Sort_x0020_Order xmlns="6ce3111e-7420-4802-b50a-75d4e9a0b980">999</Sort_x0020_Order>
    <Year xmlns="d21dc803-237d-4c68-8692-8d731fd29118" xsi:nil="true"/>
    <ParagraphBeforeLink xmlns="d21dc803-237d-4c68-8692-8d731fd29118" xsi:nil="true"/>
    <Archive xmlns="6ce3111e-7420-4802-b50a-75d4e9a0b980">true</Archive>
    <AdditionalPageInfo xmlns="d21dc803-237d-4c68-8692-8d731fd29118" xsi:nil="true"/>
    <PublishingExpirationDate xmlns="http://schemas.microsoft.com/sharepoint/v3" xsi:nil="true"/>
    <ActiveInactive xmlns="d21dc803-237d-4c68-8692-8d731fd29118">true</ActiveInactive>
    <Divisions xmlns="4d435f69-8686-490b-bd6d-b153bf22ab50" xsi:nil="true"/>
    <PublishingStartDate xmlns="http://schemas.microsoft.com/sharepoint/v3" xsi:nil="true"/>
    <TargetAudience xmlns="6ce3111e-7420-4802-b50a-75d4e9a0b980"/>
    <MediaType xmlns="6ce3111e-7420-4802-b50a-75d4e9a0b980">
      <Value>15</Value>
    </MediaType>
    <DisplayPage xmlns="d21dc803-237d-4c68-8692-8d731fd29118" xsi:nil="true"/>
    <TaxCatchAll xmlns="6ce3111e-7420-4802-b50a-75d4e9a0b980"/>
    <Subbullet xmlns="d21dc803-237d-4c68-8692-8d731fd29118" xsi:nil="true"/>
    <Subheading xmlns="d21dc803-237d-4c68-8692-8d731fd29118" xsi:nil="true"/>
    <ModifiedBeforeRun xmlns="d21dc803-237d-4c68-8692-8d731fd29118">2018-01-05T15:55:36+00:00</ModifiedBeforeRun>
    <LifetimeViews xmlns="d21dc803-237d-4c68-8692-8d731fd29118">320</LifetimeViews>
    <Language xmlns="d21dc803-237d-4c68-8692-8d731fd29118" xsi:nil="true"/>
  </documentManagement>
</p:properties>
</file>

<file path=customXml/itemProps1.xml><?xml version="1.0" encoding="utf-8"?>
<ds:datastoreItem xmlns:ds="http://schemas.openxmlformats.org/officeDocument/2006/customXml" ds:itemID="{99CBB66F-D44A-4C89-8113-34BA3148CC83}"/>
</file>

<file path=customXml/itemProps2.xml><?xml version="1.0" encoding="utf-8"?>
<ds:datastoreItem xmlns:ds="http://schemas.openxmlformats.org/officeDocument/2006/customXml" ds:itemID="{8B6822AF-E9B1-42B8-94B2-B2B817784A40}"/>
</file>

<file path=customXml/itemProps3.xml><?xml version="1.0" encoding="utf-8"?>
<ds:datastoreItem xmlns:ds="http://schemas.openxmlformats.org/officeDocument/2006/customXml" ds:itemID="{AAE7248E-20AA-462B-979F-F21D15036C77}"/>
</file>

<file path=customXml/itemProps4.xml><?xml version="1.0" encoding="utf-8"?>
<ds:datastoreItem xmlns:ds="http://schemas.openxmlformats.org/officeDocument/2006/customXml" ds:itemID="{E9235EC2-7A48-405E-9517-B4EDC4EE262F}"/>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Grade Implementing the English Language Arts Common Core State Standards: A Teacher’s Guide to the Common Core Standards: An Illinois Content Model Framework</dc:title>
  <dc:creator>Val Loveless</dc:creator>
  <cp:lastModifiedBy>tfarquer</cp:lastModifiedBy>
  <cp:revision>2</cp:revision>
  <cp:lastPrinted>2012-08-20T19:04:00Z</cp:lastPrinted>
  <dcterms:created xsi:type="dcterms:W3CDTF">2013-01-18T21:01:00Z</dcterms:created>
  <dcterms:modified xsi:type="dcterms:W3CDTF">2013-01-18T21:01:00Z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0x010100552988822C20F24E83D1DD5E4C131AA0</vt:lpwstr>
  </property>
  <property fmtid="{D5CDD505-2E9C-101B-9397-08002B2CF9AE}" pid="3" name="TaxKeyword">
    <vt:lpwstr/>
  </property>
</Properties>
</file>