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D2FE3" w14:textId="0AF32A2B" w:rsidR="00241DEE" w:rsidRPr="0080506E" w:rsidRDefault="56C906DE" w:rsidP="6962B8BC">
      <w:pPr>
        <w:pStyle w:val="BodyText"/>
        <w:spacing w:before="5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6962B8BC">
        <w:rPr>
          <w:rFonts w:ascii="Times New Roman" w:eastAsia="Times New Roman" w:hAnsi="Times New Roman" w:cs="Times New Roman"/>
          <w:b/>
          <w:bCs/>
          <w:sz w:val="24"/>
          <w:szCs w:val="24"/>
        </w:rPr>
        <w:t>SAMPLE LETTER TO FAMILIES REGARDING STATEWIDE MANDATORY SCHOOL CLOSURES MARCH 17-30</w:t>
      </w:r>
    </w:p>
    <w:p w14:paraId="1A9C14F2" w14:textId="7AF4CC1D" w:rsidR="00241DEE" w:rsidRPr="0080506E" w:rsidRDefault="00241DEE" w:rsidP="6962B8BC">
      <w:pPr>
        <w:pStyle w:val="BodyText"/>
        <w:spacing w:before="55"/>
        <w:rPr>
          <w:rFonts w:ascii="Times New Roman" w:eastAsia="Times New Roman" w:hAnsi="Times New Roman" w:cs="Times New Roman"/>
          <w:sz w:val="24"/>
          <w:szCs w:val="24"/>
        </w:rPr>
      </w:pPr>
    </w:p>
    <w:p w14:paraId="2CEA139D" w14:textId="7B1B5A0B" w:rsidR="00241DEE" w:rsidRPr="0080506E" w:rsidRDefault="00241DEE" w:rsidP="6962B8BC">
      <w:pPr>
        <w:pStyle w:val="BodyText"/>
        <w:spacing w:before="55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6962B8BC">
        <w:rPr>
          <w:rFonts w:ascii="Times New Roman" w:eastAsia="Times New Roman" w:hAnsi="Times New Roman" w:cs="Times New Roman"/>
          <w:sz w:val="24"/>
          <w:szCs w:val="24"/>
        </w:rPr>
        <w:t>[</w:t>
      </w:r>
      <w:r w:rsidRPr="6962B8BC">
        <w:rPr>
          <w:rFonts w:ascii="Times New Roman" w:eastAsia="Times New Roman" w:hAnsi="Times New Roman" w:cs="Times New Roman"/>
          <w:sz w:val="24"/>
          <w:szCs w:val="24"/>
          <w:highlight w:val="yellow"/>
        </w:rPr>
        <w:t>DATE</w:t>
      </w:r>
      <w:r w:rsidRPr="6962B8BC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2AFF2B07" w14:textId="77777777" w:rsidR="00241DEE" w:rsidRPr="0080506E" w:rsidRDefault="00241DEE" w:rsidP="6962B8BC">
      <w:pPr>
        <w:pStyle w:val="BodyText"/>
        <w:spacing w:before="2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1A227FD7" w14:textId="77777777" w:rsidR="00241DEE" w:rsidRPr="0080506E" w:rsidRDefault="00241DEE" w:rsidP="6962B8BC">
      <w:pPr>
        <w:pStyle w:val="BodyTex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6962B8BC">
        <w:rPr>
          <w:rFonts w:ascii="Times New Roman" w:eastAsia="Times New Roman" w:hAnsi="Times New Roman" w:cs="Times New Roman"/>
          <w:sz w:val="24"/>
          <w:szCs w:val="24"/>
        </w:rPr>
        <w:t>Dear Parents and Guardians,</w:t>
      </w:r>
    </w:p>
    <w:p w14:paraId="5AFC10C6" w14:textId="77777777" w:rsidR="005554D8" w:rsidRPr="0080506E" w:rsidRDefault="005554D8" w:rsidP="6962B8BC">
      <w:pPr>
        <w:pStyle w:val="BodyText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363D5A7F" w14:textId="0DF7CB8A" w:rsidR="005554D8" w:rsidRPr="0080506E" w:rsidRDefault="009A0A5C" w:rsidP="6962B8BC">
      <w:pPr>
        <w:pStyle w:val="BodyTex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53B524E9">
        <w:rPr>
          <w:rFonts w:ascii="Times New Roman" w:eastAsia="Times New Roman" w:hAnsi="Times New Roman" w:cs="Times New Roman"/>
          <w:sz w:val="24"/>
          <w:szCs w:val="24"/>
        </w:rPr>
        <w:t xml:space="preserve">Thank you for your extraordinary </w:t>
      </w:r>
      <w:r w:rsidR="00243BC5" w:rsidRPr="53B524E9">
        <w:rPr>
          <w:rFonts w:ascii="Times New Roman" w:eastAsia="Times New Roman" w:hAnsi="Times New Roman" w:cs="Times New Roman"/>
          <w:sz w:val="24"/>
          <w:szCs w:val="24"/>
        </w:rPr>
        <w:t>support</w:t>
      </w:r>
      <w:r w:rsidRPr="53B524E9">
        <w:rPr>
          <w:rFonts w:ascii="Times New Roman" w:eastAsia="Times New Roman" w:hAnsi="Times New Roman" w:cs="Times New Roman"/>
          <w:sz w:val="24"/>
          <w:szCs w:val="24"/>
        </w:rPr>
        <w:t xml:space="preserve"> over the past several days, as </w:t>
      </w:r>
      <w:r w:rsidR="4F4A31B2" w:rsidRPr="53B524E9">
        <w:rPr>
          <w:rFonts w:ascii="Times New Roman" w:eastAsia="Times New Roman" w:hAnsi="Times New Roman" w:cs="Times New Roman"/>
          <w:sz w:val="24"/>
          <w:szCs w:val="24"/>
        </w:rPr>
        <w:t xml:space="preserve">we </w:t>
      </w:r>
      <w:r w:rsidRPr="53B524E9">
        <w:rPr>
          <w:rFonts w:ascii="Times New Roman" w:eastAsia="Times New Roman" w:hAnsi="Times New Roman" w:cs="Times New Roman"/>
          <w:sz w:val="24"/>
          <w:szCs w:val="24"/>
        </w:rPr>
        <w:t>have worked together to protect our communit</w:t>
      </w:r>
      <w:r w:rsidR="536AE7CB" w:rsidRPr="53B524E9">
        <w:rPr>
          <w:rFonts w:ascii="Times New Roman" w:eastAsia="Times New Roman" w:hAnsi="Times New Roman" w:cs="Times New Roman"/>
          <w:sz w:val="24"/>
          <w:szCs w:val="24"/>
        </w:rPr>
        <w:t>y</w:t>
      </w:r>
      <w:r w:rsidRPr="53B524E9">
        <w:rPr>
          <w:rFonts w:ascii="Times New Roman" w:eastAsia="Times New Roman" w:hAnsi="Times New Roman" w:cs="Times New Roman"/>
          <w:sz w:val="24"/>
          <w:szCs w:val="24"/>
        </w:rPr>
        <w:t xml:space="preserve"> during the growing coronavirus/COVID-19 pandemic.</w:t>
      </w:r>
      <w:r w:rsidR="56B1965E" w:rsidRPr="53B5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53B524E9">
        <w:rPr>
          <w:rFonts w:ascii="Times New Roman" w:eastAsia="Times New Roman" w:hAnsi="Times New Roman" w:cs="Times New Roman"/>
          <w:sz w:val="24"/>
          <w:szCs w:val="24"/>
        </w:rPr>
        <w:t xml:space="preserve">To further safeguard </w:t>
      </w:r>
      <w:r w:rsidR="6D4F0670" w:rsidRPr="53B524E9">
        <w:rPr>
          <w:rFonts w:ascii="Times New Roman" w:eastAsia="Times New Roman" w:hAnsi="Times New Roman" w:cs="Times New Roman"/>
          <w:sz w:val="24"/>
          <w:szCs w:val="24"/>
        </w:rPr>
        <w:t>Illinois</w:t>
      </w:r>
      <w:r w:rsidRPr="53B524E9">
        <w:rPr>
          <w:rFonts w:ascii="Times New Roman" w:eastAsia="Times New Roman" w:hAnsi="Times New Roman" w:cs="Times New Roman"/>
          <w:sz w:val="24"/>
          <w:szCs w:val="24"/>
        </w:rPr>
        <w:t xml:space="preserve"> from the spread of the virus, Governor JB Pritzker has declared mandatory school closures for all buildings, both public and private, serving pre-kindergarten through 12th grade students.  </w:t>
      </w:r>
    </w:p>
    <w:p w14:paraId="6D7F7292" w14:textId="77777777" w:rsidR="0080506E" w:rsidRDefault="0080506E" w:rsidP="6962B8BC">
      <w:pPr>
        <w:pStyle w:val="BodyText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56A6D0A7" w14:textId="0F343DF1" w:rsidR="005167C0" w:rsidRPr="0080506E" w:rsidRDefault="007965E5" w:rsidP="6962B8BC">
      <w:pPr>
        <w:pStyle w:val="BodyTex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6962B8BC">
        <w:rPr>
          <w:rFonts w:ascii="Times New Roman" w:eastAsia="Times New Roman" w:hAnsi="Times New Roman" w:cs="Times New Roman"/>
          <w:sz w:val="24"/>
          <w:szCs w:val="24"/>
        </w:rPr>
        <w:t xml:space="preserve">This mandatory closure takes effect Tuesday, March 17. Currently, we anticipate </w:t>
      </w:r>
      <w:r w:rsidR="60CEBCB1" w:rsidRPr="6962B8BC">
        <w:rPr>
          <w:rFonts w:ascii="Times New Roman" w:eastAsia="Times New Roman" w:hAnsi="Times New Roman" w:cs="Times New Roman"/>
          <w:sz w:val="24"/>
          <w:szCs w:val="24"/>
        </w:rPr>
        <w:t>reopening on March 31</w:t>
      </w:r>
      <w:r w:rsidRPr="6962B8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9016E0E" w14:textId="019BD5B1" w:rsidR="001F37FC" w:rsidRPr="0080506E" w:rsidRDefault="001F37FC" w:rsidP="6962B8BC">
      <w:pPr>
        <w:pStyle w:val="BodyText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3B9598DB" w14:textId="24BB8D41" w:rsidR="001F37FC" w:rsidRPr="0080506E" w:rsidRDefault="364379EF" w:rsidP="6962B8BC">
      <w:pPr>
        <w:pStyle w:val="BodyTex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53B524E9">
        <w:rPr>
          <w:rFonts w:ascii="Times New Roman" w:eastAsia="Times New Roman" w:hAnsi="Times New Roman" w:cs="Times New Roman"/>
          <w:sz w:val="24"/>
          <w:szCs w:val="24"/>
        </w:rPr>
        <w:t>Free lunch and breakfast will still be available to all students. [</w:t>
      </w:r>
      <w:r w:rsidR="1C60CA54" w:rsidRPr="53B524E9">
        <w:rPr>
          <w:rFonts w:ascii="Times New Roman" w:eastAsia="Times New Roman" w:hAnsi="Times New Roman" w:cs="Times New Roman"/>
          <w:sz w:val="24"/>
          <w:szCs w:val="24"/>
          <w:highlight w:val="yellow"/>
        </w:rPr>
        <w:t>Add h</w:t>
      </w:r>
      <w:r w:rsidRPr="53B524E9">
        <w:rPr>
          <w:rFonts w:ascii="Times New Roman" w:eastAsia="Times New Roman" w:hAnsi="Times New Roman" w:cs="Times New Roman"/>
          <w:sz w:val="24"/>
          <w:szCs w:val="24"/>
          <w:highlight w:val="yellow"/>
        </w:rPr>
        <w:t>ow your school/district will provide food service to students</w:t>
      </w:r>
      <w:r w:rsidR="67C5433C" w:rsidRPr="53B524E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and where/how to find day-to-day information</w:t>
      </w:r>
      <w:r w:rsidRPr="53B524E9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Pr="53B524E9">
        <w:rPr>
          <w:rFonts w:ascii="Times New Roman" w:eastAsia="Times New Roman" w:hAnsi="Times New Roman" w:cs="Times New Roman"/>
          <w:sz w:val="24"/>
          <w:szCs w:val="24"/>
        </w:rPr>
        <w:t>]</w:t>
      </w:r>
      <w:r w:rsidR="5C8C7874" w:rsidRPr="53B524E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92D7ED6" w14:textId="77777777" w:rsidR="001F37FC" w:rsidRPr="0080506E" w:rsidRDefault="001F37FC" w:rsidP="6962B8BC">
      <w:pPr>
        <w:pStyle w:val="BodyText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5AA43F9C" w14:textId="561D3DBC" w:rsidR="001F37FC" w:rsidRPr="0080506E" w:rsidRDefault="364379EF" w:rsidP="6962B8BC">
      <w:pPr>
        <w:pStyle w:val="BodyTex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6962B8BC">
        <w:rPr>
          <w:rFonts w:ascii="Times New Roman" w:eastAsia="Times New Roman" w:hAnsi="Times New Roman" w:cs="Times New Roman"/>
          <w:sz w:val="24"/>
          <w:szCs w:val="24"/>
        </w:rPr>
        <w:t xml:space="preserve">We will also continue to have at least one administrator on site during our regular school day hours of </w:t>
      </w:r>
      <w:r w:rsidRPr="6962B8BC">
        <w:rPr>
          <w:rFonts w:ascii="Times New Roman" w:eastAsia="Times New Roman" w:hAnsi="Times New Roman" w:cs="Times New Roman"/>
          <w:sz w:val="24"/>
          <w:szCs w:val="24"/>
          <w:highlight w:val="yellow"/>
        </w:rPr>
        <w:t>[X]</w:t>
      </w:r>
      <w:r w:rsidRPr="6962B8BC">
        <w:rPr>
          <w:rFonts w:ascii="Times New Roman" w:eastAsia="Times New Roman" w:hAnsi="Times New Roman" w:cs="Times New Roman"/>
          <w:sz w:val="24"/>
          <w:szCs w:val="24"/>
        </w:rPr>
        <w:t>a.m. to</w:t>
      </w:r>
      <w:r w:rsidRPr="6962B8B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[X]</w:t>
      </w:r>
      <w:r w:rsidRPr="6962B8BC">
        <w:rPr>
          <w:rFonts w:ascii="Times New Roman" w:eastAsia="Times New Roman" w:hAnsi="Times New Roman" w:cs="Times New Roman"/>
          <w:sz w:val="24"/>
          <w:szCs w:val="24"/>
        </w:rPr>
        <w:t>p.m., in case you are unable to be home with your child, or your child needs a safe place to go. We will exerci</w:t>
      </w:r>
      <w:r w:rsidR="7C778960" w:rsidRPr="6962B8BC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Pr="6962B8BC">
        <w:rPr>
          <w:rFonts w:ascii="Times New Roman" w:eastAsia="Times New Roman" w:hAnsi="Times New Roman" w:cs="Times New Roman"/>
          <w:sz w:val="24"/>
          <w:szCs w:val="24"/>
        </w:rPr>
        <w:t xml:space="preserve">social distancing </w:t>
      </w:r>
      <w:r w:rsidR="7FD3BC41" w:rsidRPr="6962B8BC">
        <w:rPr>
          <w:rFonts w:ascii="Times New Roman" w:eastAsia="Times New Roman" w:hAnsi="Times New Roman" w:cs="Times New Roman"/>
          <w:sz w:val="24"/>
          <w:szCs w:val="24"/>
        </w:rPr>
        <w:t xml:space="preserve">practices to the best of our ability to keep students safe. </w:t>
      </w:r>
    </w:p>
    <w:p w14:paraId="166EEB25" w14:textId="382BFCED" w:rsidR="001F37FC" w:rsidRPr="0080506E" w:rsidRDefault="001F37FC" w:rsidP="6962B8BC">
      <w:pPr>
        <w:pStyle w:val="BodyText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0E34767D" w14:textId="051AB062" w:rsidR="001F37FC" w:rsidRPr="0080506E" w:rsidRDefault="513113A4" w:rsidP="6962B8BC">
      <w:pPr>
        <w:pStyle w:val="BodyTex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53B524E9">
        <w:rPr>
          <w:rFonts w:ascii="Times New Roman" w:eastAsia="Times New Roman" w:hAnsi="Times New Roman" w:cs="Times New Roman"/>
          <w:sz w:val="24"/>
          <w:szCs w:val="24"/>
        </w:rPr>
        <w:t xml:space="preserve">We are committed to keeping students engaged in their learning during this </w:t>
      </w:r>
      <w:r w:rsidR="3A70BAD1" w:rsidRPr="53B524E9">
        <w:rPr>
          <w:rFonts w:ascii="Times New Roman" w:eastAsia="Times New Roman" w:hAnsi="Times New Roman" w:cs="Times New Roman"/>
          <w:sz w:val="24"/>
          <w:szCs w:val="24"/>
        </w:rPr>
        <w:t>statewide school closure</w:t>
      </w:r>
      <w:r w:rsidRPr="53B524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F37FC" w:rsidRPr="53B524E9">
        <w:rPr>
          <w:rFonts w:ascii="Times New Roman" w:eastAsia="Times New Roman" w:hAnsi="Times New Roman" w:cs="Times New Roman"/>
          <w:sz w:val="24"/>
          <w:szCs w:val="24"/>
        </w:rPr>
        <w:t>[</w:t>
      </w:r>
      <w:r w:rsidR="3B6F9CA9" w:rsidRPr="53B524E9">
        <w:rPr>
          <w:rFonts w:ascii="Times New Roman" w:eastAsia="Times New Roman" w:hAnsi="Times New Roman" w:cs="Times New Roman"/>
          <w:sz w:val="24"/>
          <w:szCs w:val="24"/>
          <w:highlight w:val="yellow"/>
        </w:rPr>
        <w:t>Add h</w:t>
      </w:r>
      <w:r w:rsidR="11FBA2C8" w:rsidRPr="53B524E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ow </w:t>
      </w:r>
      <w:r w:rsidR="001F37FC" w:rsidRPr="53B524E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your </w:t>
      </w:r>
      <w:r w:rsidR="599940B9" w:rsidRPr="53B524E9">
        <w:rPr>
          <w:rFonts w:ascii="Times New Roman" w:eastAsia="Times New Roman" w:hAnsi="Times New Roman" w:cs="Times New Roman"/>
          <w:sz w:val="24"/>
          <w:szCs w:val="24"/>
          <w:highlight w:val="yellow"/>
        </w:rPr>
        <w:t>school/</w:t>
      </w:r>
      <w:r w:rsidR="001F37FC" w:rsidRPr="53B524E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district will </w:t>
      </w:r>
      <w:r w:rsidR="546CD027" w:rsidRPr="53B524E9">
        <w:rPr>
          <w:rFonts w:ascii="Times New Roman" w:eastAsia="Times New Roman" w:hAnsi="Times New Roman" w:cs="Times New Roman"/>
          <w:sz w:val="24"/>
          <w:szCs w:val="24"/>
          <w:highlight w:val="yellow"/>
        </w:rPr>
        <w:t>provide continuing e</w:t>
      </w:r>
      <w:r w:rsidR="001F37FC" w:rsidRPr="53B524E9">
        <w:rPr>
          <w:rFonts w:ascii="Times New Roman" w:eastAsia="Times New Roman" w:hAnsi="Times New Roman" w:cs="Times New Roman"/>
          <w:sz w:val="24"/>
          <w:szCs w:val="24"/>
          <w:highlight w:val="yellow"/>
        </w:rPr>
        <w:t>ducation</w:t>
      </w:r>
      <w:r w:rsidR="00B23F86" w:rsidRPr="53B524E9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="001F37FC" w:rsidRPr="53B524E9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203A64FB" w14:textId="77777777" w:rsidR="0080506E" w:rsidRDefault="0080506E" w:rsidP="6962B8BC">
      <w:pPr>
        <w:pStyle w:val="BodyText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188E1D2C" w14:textId="68A4439A" w:rsidR="00801559" w:rsidRPr="0080506E" w:rsidRDefault="694C441E" w:rsidP="53B524E9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53B524E9">
        <w:rPr>
          <w:rFonts w:ascii="Times New Roman" w:eastAsia="Times New Roman" w:hAnsi="Times New Roman" w:cs="Times New Roman"/>
          <w:sz w:val="24"/>
          <w:szCs w:val="24"/>
        </w:rPr>
        <w:t>To supplement these service</w:t>
      </w:r>
      <w:r w:rsidR="36E3C34D" w:rsidRPr="53B524E9">
        <w:rPr>
          <w:rFonts w:ascii="Times New Roman" w:eastAsia="Times New Roman" w:hAnsi="Times New Roman" w:cs="Times New Roman"/>
          <w:sz w:val="24"/>
          <w:szCs w:val="24"/>
        </w:rPr>
        <w:t>s</w:t>
      </w:r>
      <w:r w:rsidRPr="53B524E9">
        <w:rPr>
          <w:rFonts w:ascii="Times New Roman" w:eastAsia="Times New Roman" w:hAnsi="Times New Roman" w:cs="Times New Roman"/>
          <w:sz w:val="24"/>
          <w:szCs w:val="24"/>
        </w:rPr>
        <w:t xml:space="preserve">, we encourage </w:t>
      </w:r>
      <w:r w:rsidR="1E9B5D5E" w:rsidRPr="53B524E9">
        <w:rPr>
          <w:rFonts w:ascii="Times New Roman" w:eastAsia="Times New Roman" w:hAnsi="Times New Roman" w:cs="Times New Roman"/>
          <w:sz w:val="24"/>
          <w:szCs w:val="24"/>
        </w:rPr>
        <w:t>you</w:t>
      </w:r>
      <w:r w:rsidRPr="53B524E9">
        <w:rPr>
          <w:rFonts w:ascii="Times New Roman" w:eastAsia="Times New Roman" w:hAnsi="Times New Roman" w:cs="Times New Roman"/>
          <w:sz w:val="24"/>
          <w:szCs w:val="24"/>
        </w:rPr>
        <w:t xml:space="preserve"> to engage </w:t>
      </w:r>
      <w:r w:rsidR="0C9AC75A" w:rsidRPr="53B524E9">
        <w:rPr>
          <w:rFonts w:ascii="Times New Roman" w:eastAsia="Times New Roman" w:hAnsi="Times New Roman" w:cs="Times New Roman"/>
          <w:sz w:val="24"/>
          <w:szCs w:val="24"/>
        </w:rPr>
        <w:t xml:space="preserve">your </w:t>
      </w:r>
      <w:r w:rsidR="7A599D91" w:rsidRPr="53B524E9">
        <w:rPr>
          <w:rFonts w:ascii="Times New Roman" w:eastAsia="Times New Roman" w:hAnsi="Times New Roman" w:cs="Times New Roman"/>
          <w:sz w:val="24"/>
          <w:szCs w:val="24"/>
        </w:rPr>
        <w:t xml:space="preserve">children </w:t>
      </w:r>
      <w:r w:rsidRPr="53B524E9">
        <w:rPr>
          <w:rFonts w:ascii="Times New Roman" w:eastAsia="Times New Roman" w:hAnsi="Times New Roman" w:cs="Times New Roman"/>
          <w:sz w:val="24"/>
          <w:szCs w:val="24"/>
        </w:rPr>
        <w:t>in other free, online educational activities</w:t>
      </w:r>
      <w:r w:rsidR="1937DCAA" w:rsidRPr="53B524E9">
        <w:rPr>
          <w:rFonts w:ascii="Times New Roman" w:eastAsia="Times New Roman" w:hAnsi="Times New Roman" w:cs="Times New Roman"/>
          <w:sz w:val="24"/>
          <w:szCs w:val="24"/>
        </w:rPr>
        <w:t xml:space="preserve">. The Illinois State Board of Education has compiled a library of </w:t>
      </w:r>
      <w:r w:rsidR="33479559" w:rsidRPr="53B524E9">
        <w:rPr>
          <w:rFonts w:ascii="Times New Roman" w:eastAsia="Times New Roman" w:hAnsi="Times New Roman" w:cs="Times New Roman"/>
          <w:sz w:val="24"/>
          <w:szCs w:val="24"/>
        </w:rPr>
        <w:t xml:space="preserve">resources at </w:t>
      </w:r>
      <w:hyperlink r:id="rId10">
        <w:r w:rsidR="5944EEA1" w:rsidRPr="53B524E9">
          <w:rPr>
            <w:rStyle w:val="Hyperlink"/>
            <w:rFonts w:ascii="Times New Roman" w:eastAsia="Times New Roman" w:hAnsi="Times New Roman" w:cs="Times New Roman"/>
            <w:color w:val="0563C1"/>
            <w:sz w:val="24"/>
            <w:szCs w:val="24"/>
          </w:rPr>
          <w:t>www.isbe.net/</w:t>
        </w:r>
        <w:r w:rsidR="6DD22175" w:rsidRPr="53B524E9">
          <w:rPr>
            <w:rStyle w:val="Hyperlink"/>
            <w:rFonts w:ascii="Times New Roman" w:eastAsia="Times New Roman" w:hAnsi="Times New Roman" w:cs="Times New Roman"/>
            <w:color w:val="0563C1"/>
            <w:sz w:val="24"/>
            <w:szCs w:val="24"/>
          </w:rPr>
          <w:t>keeplear</w:t>
        </w:r>
      </w:hyperlink>
      <w:r w:rsidR="6DD22175" w:rsidRPr="53B524E9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>ning</w:t>
      </w:r>
      <w:r w:rsidR="5944EEA1" w:rsidRPr="53B524E9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 xml:space="preserve">. </w:t>
      </w:r>
      <w:r w:rsidR="5944EEA1" w:rsidRPr="53B524E9">
        <w:rPr>
          <w:rFonts w:ascii="Segoe UI" w:eastAsia="Segoe UI" w:hAnsi="Segoe UI" w:cs="Segoe UI"/>
          <w:sz w:val="20"/>
          <w:szCs w:val="20"/>
        </w:rPr>
        <w:t xml:space="preserve"> </w:t>
      </w:r>
    </w:p>
    <w:p w14:paraId="013F796C" w14:textId="40C96F09" w:rsidR="0080506E" w:rsidRDefault="0080506E" w:rsidP="6962B8BC">
      <w:pPr>
        <w:pStyle w:val="BodyText"/>
        <w:ind w:left="360"/>
        <w:rPr>
          <w:rStyle w:val="eop"/>
          <w:rFonts w:ascii="Times New Roman" w:eastAsia="Times New Roman" w:hAnsi="Times New Roman" w:cs="Times New Roman"/>
          <w:sz w:val="24"/>
          <w:szCs w:val="24"/>
        </w:rPr>
      </w:pPr>
    </w:p>
    <w:p w14:paraId="00D09656" w14:textId="52319AF9" w:rsidR="0080506E" w:rsidRDefault="4D616EC6" w:rsidP="53B524E9">
      <w:pPr>
        <w:rPr>
          <w:rFonts w:ascii="Times New Roman" w:eastAsia="Times New Roman" w:hAnsi="Times New Roman" w:cs="Times New Roman"/>
          <w:sz w:val="24"/>
          <w:szCs w:val="24"/>
        </w:rPr>
      </w:pPr>
      <w:r w:rsidRPr="53B524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Concern over this new virus can make </w:t>
      </w:r>
      <w:r w:rsidR="46842A3B" w:rsidRPr="53B524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children</w:t>
      </w:r>
      <w:r w:rsidRPr="53B524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anxious. It is very important to remember that </w:t>
      </w:r>
      <w:r w:rsidR="3EF6DC46" w:rsidRPr="53B524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children</w:t>
      </w:r>
      <w:r w:rsidRPr="53B524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look to adults for guidance on how to react to stressful events. If adults seem overly worried, </w:t>
      </w:r>
      <w:r w:rsidR="760547E5" w:rsidRPr="53B524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children's </w:t>
      </w:r>
      <w:r w:rsidRPr="53B524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anxiety may rise. Adults should reassure </w:t>
      </w:r>
      <w:r w:rsidR="584D6807" w:rsidRPr="53B524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children</w:t>
      </w:r>
      <w:r w:rsidRPr="53B524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that health and school officials are working hard to ensure that people throughout the country stay healthy. </w:t>
      </w:r>
    </w:p>
    <w:p w14:paraId="548585EB" w14:textId="2B587AA9" w:rsidR="0080506E" w:rsidRDefault="0080506E" w:rsidP="53B524E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1559B82" w14:textId="6F6003C7" w:rsidR="0080506E" w:rsidRDefault="14207CB2" w:rsidP="53B524E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3B524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Children</w:t>
      </w:r>
      <w:r w:rsidR="4D616EC6" w:rsidRPr="53B524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also need factual, age</w:t>
      </w:r>
      <w:r w:rsidR="6BC37B27" w:rsidRPr="53B524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4D616EC6" w:rsidRPr="53B524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appropriate information about the potential seriousness of disease risk, so the focus of conversation should be concrete instructions about how to avoid infections and the spread of disease. Teaching </w:t>
      </w:r>
      <w:r w:rsidR="507BCFF8" w:rsidRPr="53B524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children p</w:t>
      </w:r>
      <w:r w:rsidR="4D616EC6" w:rsidRPr="53B524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ositive measures, talking with them about their fears, and giving them a sense of some control over their risk of infections can help reduce anxiety. Please talk with your children about precautions they can take to stay healthy</w:t>
      </w:r>
      <w:r w:rsidR="68140793" w:rsidRPr="53B524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including</w:t>
      </w:r>
      <w:r w:rsidR="4D616EC6" w:rsidRPr="53B524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17FF2341" w14:textId="13199BD4" w:rsidR="00105513" w:rsidRPr="0080506E" w:rsidRDefault="00105513" w:rsidP="6962B8BC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32" w:line="268" w:lineRule="auto"/>
        <w:ind w:right="438"/>
        <w:rPr>
          <w:sz w:val="24"/>
          <w:szCs w:val="24"/>
        </w:rPr>
      </w:pPr>
      <w:r w:rsidRPr="6962B8BC">
        <w:rPr>
          <w:rFonts w:ascii="Times New Roman" w:eastAsia="Times New Roman" w:hAnsi="Times New Roman" w:cs="Times New Roman"/>
          <w:sz w:val="24"/>
          <w:szCs w:val="24"/>
        </w:rPr>
        <w:t>Wash</w:t>
      </w:r>
      <w:r w:rsidRPr="6962B8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6962B8BC">
        <w:rPr>
          <w:rFonts w:ascii="Times New Roman" w:eastAsia="Times New Roman" w:hAnsi="Times New Roman" w:cs="Times New Roman"/>
          <w:sz w:val="24"/>
          <w:szCs w:val="24"/>
        </w:rPr>
        <w:t>your</w:t>
      </w:r>
      <w:r w:rsidRPr="6962B8B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6962B8BC">
        <w:rPr>
          <w:rFonts w:ascii="Times New Roman" w:eastAsia="Times New Roman" w:hAnsi="Times New Roman" w:cs="Times New Roman"/>
          <w:sz w:val="24"/>
          <w:szCs w:val="24"/>
        </w:rPr>
        <w:t>hands</w:t>
      </w:r>
      <w:r w:rsidRPr="6962B8B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6962B8BC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6962B8B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6962B8BC">
        <w:rPr>
          <w:rFonts w:ascii="Times New Roman" w:eastAsia="Times New Roman" w:hAnsi="Times New Roman" w:cs="Times New Roman"/>
          <w:sz w:val="24"/>
          <w:szCs w:val="24"/>
        </w:rPr>
        <w:t>soap</w:t>
      </w:r>
      <w:r w:rsidRPr="6962B8B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6962B8BC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6962B8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6962B8BC">
        <w:rPr>
          <w:rFonts w:ascii="Times New Roman" w:eastAsia="Times New Roman" w:hAnsi="Times New Roman" w:cs="Times New Roman"/>
          <w:sz w:val="24"/>
          <w:szCs w:val="24"/>
        </w:rPr>
        <w:t>water</w:t>
      </w:r>
      <w:r w:rsidRPr="6962B8B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6962B8BC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6962B8B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6962B8BC">
        <w:rPr>
          <w:rFonts w:ascii="Times New Roman" w:eastAsia="Times New Roman" w:hAnsi="Times New Roman" w:cs="Times New Roman"/>
          <w:sz w:val="24"/>
          <w:szCs w:val="24"/>
        </w:rPr>
        <w:t>at</w:t>
      </w:r>
      <w:r w:rsidRPr="6962B8B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6962B8BC">
        <w:rPr>
          <w:rFonts w:ascii="Times New Roman" w:eastAsia="Times New Roman" w:hAnsi="Times New Roman" w:cs="Times New Roman"/>
          <w:sz w:val="24"/>
          <w:szCs w:val="24"/>
        </w:rPr>
        <w:t>least</w:t>
      </w:r>
      <w:r w:rsidRPr="6962B8B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6962B8BC">
        <w:rPr>
          <w:rFonts w:ascii="Times New Roman" w:eastAsia="Times New Roman" w:hAnsi="Times New Roman" w:cs="Times New Roman"/>
          <w:sz w:val="24"/>
          <w:szCs w:val="24"/>
        </w:rPr>
        <w:t>20</w:t>
      </w:r>
      <w:r w:rsidRPr="6962B8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6962B8BC">
        <w:rPr>
          <w:rFonts w:ascii="Times New Roman" w:eastAsia="Times New Roman" w:hAnsi="Times New Roman" w:cs="Times New Roman"/>
          <w:sz w:val="24"/>
          <w:szCs w:val="24"/>
        </w:rPr>
        <w:t>seconds</w:t>
      </w:r>
      <w:r w:rsidRPr="6962B8B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6962B8BC">
        <w:rPr>
          <w:rFonts w:ascii="Times New Roman" w:eastAsia="Times New Roman" w:hAnsi="Times New Roman" w:cs="Times New Roman"/>
          <w:sz w:val="24"/>
          <w:szCs w:val="24"/>
        </w:rPr>
        <w:t>is</w:t>
      </w:r>
      <w:r w:rsidRPr="6962B8B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6962B8BC">
        <w:rPr>
          <w:rFonts w:ascii="Times New Roman" w:eastAsia="Times New Roman" w:hAnsi="Times New Roman" w:cs="Times New Roman"/>
          <w:sz w:val="24"/>
          <w:szCs w:val="24"/>
        </w:rPr>
        <w:t>best,</w:t>
      </w:r>
      <w:r w:rsidRPr="6962B8B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6962B8BC">
        <w:rPr>
          <w:rFonts w:ascii="Times New Roman" w:eastAsia="Times New Roman" w:hAnsi="Times New Roman" w:cs="Times New Roman"/>
          <w:sz w:val="24"/>
          <w:szCs w:val="24"/>
        </w:rPr>
        <w:t>especially</w:t>
      </w:r>
      <w:r w:rsidRPr="6962B8B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6962B8BC">
        <w:rPr>
          <w:rFonts w:ascii="Times New Roman" w:eastAsia="Times New Roman" w:hAnsi="Times New Roman" w:cs="Times New Roman"/>
          <w:sz w:val="24"/>
          <w:szCs w:val="24"/>
        </w:rPr>
        <w:t>if</w:t>
      </w:r>
      <w:r w:rsidRPr="6962B8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6962B8BC"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6962B8B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6962B8BC">
        <w:rPr>
          <w:rFonts w:ascii="Times New Roman" w:eastAsia="Times New Roman" w:hAnsi="Times New Roman" w:cs="Times New Roman"/>
          <w:sz w:val="24"/>
          <w:szCs w:val="24"/>
        </w:rPr>
        <w:t xml:space="preserve">are visibly dirty. An alcohol-based hand sanitizer that contains at least 60% alcohol is a suitable alternative. Consider showing your children one of these videos about proper handwashing technique: </w:t>
      </w:r>
      <w:hyperlink r:id="rId11">
        <w:r w:rsidRPr="6962B8B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www.cdc.gov/handwashing</w:t>
        </w:r>
      </w:hyperlink>
      <w:r w:rsidRPr="6962B8B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8EB382" w14:textId="77777777" w:rsidR="00105513" w:rsidRPr="0080506E" w:rsidRDefault="00105513" w:rsidP="6962B8BC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6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6962B8BC">
        <w:rPr>
          <w:rFonts w:ascii="Times New Roman" w:eastAsia="Times New Roman" w:hAnsi="Times New Roman" w:cs="Times New Roman"/>
          <w:sz w:val="24"/>
          <w:szCs w:val="24"/>
        </w:rPr>
        <w:lastRenderedPageBreak/>
        <w:t>Avoid touching your eyes, nose, and mouth with unwashed</w:t>
      </w:r>
      <w:r w:rsidRPr="6962B8B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6962B8BC">
        <w:rPr>
          <w:rFonts w:ascii="Times New Roman" w:eastAsia="Times New Roman" w:hAnsi="Times New Roman" w:cs="Times New Roman"/>
          <w:sz w:val="24"/>
          <w:szCs w:val="24"/>
        </w:rPr>
        <w:t>hands.</w:t>
      </w:r>
    </w:p>
    <w:p w14:paraId="7AD3637B" w14:textId="50BF00CE" w:rsidR="00105513" w:rsidRPr="0080506E" w:rsidRDefault="00105513" w:rsidP="6962B8BC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6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6962B8BC">
        <w:rPr>
          <w:rFonts w:ascii="Times New Roman" w:eastAsia="Times New Roman" w:hAnsi="Times New Roman" w:cs="Times New Roman"/>
          <w:sz w:val="24"/>
          <w:szCs w:val="24"/>
        </w:rPr>
        <w:t>Avoid close contact with people who are</w:t>
      </w:r>
      <w:r w:rsidRPr="6962B8B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6962B8BC">
        <w:rPr>
          <w:rFonts w:ascii="Times New Roman" w:eastAsia="Times New Roman" w:hAnsi="Times New Roman" w:cs="Times New Roman"/>
          <w:sz w:val="24"/>
          <w:szCs w:val="24"/>
        </w:rPr>
        <w:t>sick.</w:t>
      </w:r>
    </w:p>
    <w:p w14:paraId="1A9C6BBC" w14:textId="77777777" w:rsidR="00105513" w:rsidRPr="0080506E" w:rsidRDefault="00105513" w:rsidP="6962B8BC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32" w:line="268" w:lineRule="auto"/>
        <w:ind w:right="634"/>
        <w:rPr>
          <w:rFonts w:ascii="Times New Roman" w:eastAsia="Times New Roman" w:hAnsi="Times New Roman" w:cs="Times New Roman"/>
          <w:sz w:val="24"/>
          <w:szCs w:val="24"/>
        </w:rPr>
      </w:pPr>
      <w:r w:rsidRPr="6962B8BC">
        <w:rPr>
          <w:rFonts w:ascii="Times New Roman" w:eastAsia="Times New Roman" w:hAnsi="Times New Roman" w:cs="Times New Roman"/>
          <w:sz w:val="24"/>
          <w:szCs w:val="24"/>
        </w:rPr>
        <w:t>Cover</w:t>
      </w:r>
      <w:r w:rsidRPr="6962B8B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6962B8BC">
        <w:rPr>
          <w:rFonts w:ascii="Times New Roman" w:eastAsia="Times New Roman" w:hAnsi="Times New Roman" w:cs="Times New Roman"/>
          <w:sz w:val="24"/>
          <w:szCs w:val="24"/>
        </w:rPr>
        <w:t>your</w:t>
      </w:r>
      <w:r w:rsidRPr="6962B8B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6962B8BC">
        <w:rPr>
          <w:rFonts w:ascii="Times New Roman" w:eastAsia="Times New Roman" w:hAnsi="Times New Roman" w:cs="Times New Roman"/>
          <w:sz w:val="24"/>
          <w:szCs w:val="24"/>
        </w:rPr>
        <w:t>cough</w:t>
      </w:r>
      <w:r w:rsidRPr="6962B8B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6962B8BC">
        <w:rPr>
          <w:rFonts w:ascii="Times New Roman" w:eastAsia="Times New Roman" w:hAnsi="Times New Roman" w:cs="Times New Roman"/>
          <w:sz w:val="24"/>
          <w:szCs w:val="24"/>
        </w:rPr>
        <w:t>or</w:t>
      </w:r>
      <w:r w:rsidRPr="6962B8B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6962B8BC">
        <w:rPr>
          <w:rFonts w:ascii="Times New Roman" w:eastAsia="Times New Roman" w:hAnsi="Times New Roman" w:cs="Times New Roman"/>
          <w:sz w:val="24"/>
          <w:szCs w:val="24"/>
        </w:rPr>
        <w:t>sneeze</w:t>
      </w:r>
      <w:r w:rsidRPr="6962B8B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6962B8BC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6962B8B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6962B8BC">
        <w:rPr>
          <w:rFonts w:ascii="Times New Roman" w:eastAsia="Times New Roman" w:hAnsi="Times New Roman" w:cs="Times New Roman"/>
          <w:sz w:val="24"/>
          <w:szCs w:val="24"/>
        </w:rPr>
        <w:t>a</w:t>
      </w:r>
      <w:r w:rsidRPr="6962B8B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6962B8BC">
        <w:rPr>
          <w:rFonts w:ascii="Times New Roman" w:eastAsia="Times New Roman" w:hAnsi="Times New Roman" w:cs="Times New Roman"/>
          <w:sz w:val="24"/>
          <w:szCs w:val="24"/>
        </w:rPr>
        <w:t>tissue,</w:t>
      </w:r>
      <w:r w:rsidRPr="6962B8B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6962B8BC">
        <w:rPr>
          <w:rFonts w:ascii="Times New Roman" w:eastAsia="Times New Roman" w:hAnsi="Times New Roman" w:cs="Times New Roman"/>
          <w:sz w:val="24"/>
          <w:szCs w:val="24"/>
        </w:rPr>
        <w:t>then</w:t>
      </w:r>
      <w:r w:rsidRPr="6962B8B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6962B8BC">
        <w:rPr>
          <w:rFonts w:ascii="Times New Roman" w:eastAsia="Times New Roman" w:hAnsi="Times New Roman" w:cs="Times New Roman"/>
          <w:sz w:val="24"/>
          <w:szCs w:val="24"/>
        </w:rPr>
        <w:t>throw</w:t>
      </w:r>
      <w:r w:rsidRPr="6962B8B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6962B8BC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6962B8B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6962B8BC">
        <w:rPr>
          <w:rFonts w:ascii="Times New Roman" w:eastAsia="Times New Roman" w:hAnsi="Times New Roman" w:cs="Times New Roman"/>
          <w:sz w:val="24"/>
          <w:szCs w:val="24"/>
        </w:rPr>
        <w:t>tissue</w:t>
      </w:r>
      <w:r w:rsidRPr="6962B8B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6962B8BC">
        <w:rPr>
          <w:rFonts w:ascii="Times New Roman" w:eastAsia="Times New Roman" w:hAnsi="Times New Roman" w:cs="Times New Roman"/>
          <w:sz w:val="24"/>
          <w:szCs w:val="24"/>
        </w:rPr>
        <w:t>in</w:t>
      </w:r>
      <w:r w:rsidRPr="6962B8B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6962B8BC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6962B8B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6962B8BC">
        <w:rPr>
          <w:rFonts w:ascii="Times New Roman" w:eastAsia="Times New Roman" w:hAnsi="Times New Roman" w:cs="Times New Roman"/>
          <w:sz w:val="24"/>
          <w:szCs w:val="24"/>
        </w:rPr>
        <w:t>trash</w:t>
      </w:r>
      <w:r w:rsidRPr="6962B8B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6962B8BC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6962B8B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6962B8BC">
        <w:rPr>
          <w:rFonts w:ascii="Times New Roman" w:eastAsia="Times New Roman" w:hAnsi="Times New Roman" w:cs="Times New Roman"/>
          <w:sz w:val="24"/>
          <w:szCs w:val="24"/>
        </w:rPr>
        <w:t>wash</w:t>
      </w:r>
      <w:r w:rsidRPr="6962B8B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6962B8BC">
        <w:rPr>
          <w:rFonts w:ascii="Times New Roman" w:eastAsia="Times New Roman" w:hAnsi="Times New Roman" w:cs="Times New Roman"/>
          <w:sz w:val="24"/>
          <w:szCs w:val="24"/>
        </w:rPr>
        <w:t>your hands.</w:t>
      </w:r>
    </w:p>
    <w:p w14:paraId="10288E6A" w14:textId="68F78061" w:rsidR="0DC82945" w:rsidRDefault="0DC82945" w:rsidP="53B524E9">
      <w:pPr>
        <w:pStyle w:val="ListParagraph"/>
        <w:numPr>
          <w:ilvl w:val="0"/>
          <w:numId w:val="1"/>
        </w:numPr>
        <w:spacing w:before="32" w:line="268" w:lineRule="auto"/>
        <w:ind w:right="634"/>
        <w:rPr>
          <w:rFonts w:asciiTheme="minorHAnsi" w:eastAsiaTheme="minorEastAsia" w:hAnsiTheme="minorHAnsi" w:cstheme="minorBidi"/>
          <w:sz w:val="24"/>
          <w:szCs w:val="24"/>
        </w:rPr>
      </w:pPr>
      <w:r w:rsidRPr="53B524E9">
        <w:rPr>
          <w:rFonts w:ascii="Times New Roman" w:eastAsia="Times New Roman" w:hAnsi="Times New Roman" w:cs="Times New Roman"/>
          <w:sz w:val="24"/>
          <w:szCs w:val="24"/>
        </w:rPr>
        <w:t xml:space="preserve">Stay home if you </w:t>
      </w:r>
      <w:proofErr w:type="gramStart"/>
      <w:r w:rsidRPr="53B524E9">
        <w:rPr>
          <w:rFonts w:ascii="Times New Roman" w:eastAsia="Times New Roman" w:hAnsi="Times New Roman" w:cs="Times New Roman"/>
          <w:sz w:val="24"/>
          <w:szCs w:val="24"/>
        </w:rPr>
        <w:t>are able to</w:t>
      </w:r>
      <w:proofErr w:type="gramEnd"/>
      <w:r w:rsidRPr="53B524E9">
        <w:rPr>
          <w:rFonts w:ascii="Times New Roman" w:eastAsia="Times New Roman" w:hAnsi="Times New Roman" w:cs="Times New Roman"/>
          <w:sz w:val="24"/>
          <w:szCs w:val="24"/>
        </w:rPr>
        <w:t xml:space="preserve"> stay home. Avoid travel if you can.</w:t>
      </w:r>
    </w:p>
    <w:p w14:paraId="2946598B" w14:textId="69502D52" w:rsidR="53B524E9" w:rsidRDefault="53B524E9" w:rsidP="53B524E9">
      <w:pPr>
        <w:spacing w:line="268" w:lineRule="auto"/>
        <w:ind w:right="193"/>
        <w:rPr>
          <w:rFonts w:ascii="Times New Roman" w:eastAsia="Times New Roman" w:hAnsi="Times New Roman" w:cs="Times New Roman"/>
          <w:sz w:val="24"/>
          <w:szCs w:val="24"/>
        </w:rPr>
      </w:pPr>
    </w:p>
    <w:p w14:paraId="019AC787" w14:textId="275E6685" w:rsidR="0DC82945" w:rsidRDefault="0DC82945" w:rsidP="53B524E9">
      <w:pPr>
        <w:pStyle w:val="BodyText"/>
        <w:spacing w:line="268" w:lineRule="auto"/>
        <w:ind w:left="0" w:right="193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53B524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5788FFF8" w:rsidRPr="53B524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National Association of School Psychologists</w:t>
      </w:r>
      <w:r w:rsidR="1ECA84C5" w:rsidRPr="53B524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4EDC29AF" w:rsidRPr="53B524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has additional guidelines about</w:t>
      </w:r>
      <w:r w:rsidR="1ECA84C5" w:rsidRPr="53B524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D961BE4" w:rsidRPr="53B524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="1ECA84C5" w:rsidRPr="53B524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alking to </w:t>
      </w:r>
      <w:r w:rsidR="71273AB5" w:rsidRPr="53B524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="1ECA84C5" w:rsidRPr="53B524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hildren about COVID-19</w:t>
      </w:r>
      <w:r w:rsidR="146AEE18" w:rsidRPr="53B524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at</w:t>
      </w:r>
      <w:r w:rsidR="146AEE18" w:rsidRPr="53B524E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hyperlink r:id="rId12">
        <w:r w:rsidR="146AEE18" w:rsidRPr="53B524E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https://www.nasponline.org/resources-and-publications/resources-and-podcasts/school-climate-safety-and-crisis/health-crisis-resources/talking-to-children-about-covid-19-(coronavirus)-a-parent-resource</w:t>
        </w:r>
      </w:hyperlink>
      <w:r w:rsidR="146AEE18" w:rsidRPr="53B524E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9F12B5" w14:textId="7876EC69" w:rsidR="53B524E9" w:rsidRDefault="53B524E9" w:rsidP="53B524E9">
      <w:pPr>
        <w:pStyle w:val="BodyText"/>
        <w:spacing w:line="268" w:lineRule="auto"/>
        <w:ind w:left="0" w:right="193"/>
        <w:rPr>
          <w:rFonts w:ascii="Times New Roman" w:eastAsia="Times New Roman" w:hAnsi="Times New Roman" w:cs="Times New Roman"/>
          <w:sz w:val="24"/>
          <w:szCs w:val="24"/>
        </w:rPr>
      </w:pPr>
    </w:p>
    <w:p w14:paraId="31A75523" w14:textId="7F699631" w:rsidR="00FA1649" w:rsidRPr="0080506E" w:rsidRDefault="146AEE18" w:rsidP="6962B8BC">
      <w:pPr>
        <w:pStyle w:val="BodyText"/>
        <w:spacing w:line="268" w:lineRule="auto"/>
        <w:ind w:left="0" w:right="193"/>
        <w:rPr>
          <w:rFonts w:ascii="Times New Roman" w:eastAsia="Times New Roman" w:hAnsi="Times New Roman" w:cs="Times New Roman"/>
          <w:sz w:val="24"/>
          <w:szCs w:val="24"/>
        </w:rPr>
      </w:pPr>
      <w:r w:rsidRPr="53B524E9">
        <w:rPr>
          <w:rFonts w:ascii="Times New Roman" w:eastAsia="Times New Roman" w:hAnsi="Times New Roman" w:cs="Times New Roman"/>
          <w:sz w:val="24"/>
          <w:szCs w:val="24"/>
        </w:rPr>
        <w:t>W</w:t>
      </w:r>
      <w:r w:rsidR="00FA1649" w:rsidRPr="53B524E9">
        <w:rPr>
          <w:rFonts w:ascii="Times New Roman" w:eastAsia="Times New Roman" w:hAnsi="Times New Roman" w:cs="Times New Roman"/>
          <w:sz w:val="24"/>
          <w:szCs w:val="24"/>
        </w:rPr>
        <w:t>e will continue to inform you as quickly as we can</w:t>
      </w:r>
      <w:r w:rsidR="61AFA0BF" w:rsidRPr="53B524E9">
        <w:rPr>
          <w:rFonts w:ascii="Times New Roman" w:eastAsia="Times New Roman" w:hAnsi="Times New Roman" w:cs="Times New Roman"/>
          <w:sz w:val="24"/>
          <w:szCs w:val="24"/>
        </w:rPr>
        <w:t xml:space="preserve"> about any further changes to school services</w:t>
      </w:r>
      <w:r w:rsidR="00FA1649" w:rsidRPr="53B524E9">
        <w:rPr>
          <w:rFonts w:ascii="Times New Roman" w:eastAsia="Times New Roman" w:hAnsi="Times New Roman" w:cs="Times New Roman"/>
          <w:sz w:val="24"/>
          <w:szCs w:val="24"/>
        </w:rPr>
        <w:t>. If you have questions, please</w:t>
      </w:r>
      <w:r w:rsidR="1D5E8CA2" w:rsidRPr="53B524E9">
        <w:rPr>
          <w:rFonts w:ascii="Times New Roman" w:eastAsia="Times New Roman" w:hAnsi="Times New Roman" w:cs="Times New Roman"/>
          <w:sz w:val="24"/>
          <w:szCs w:val="24"/>
        </w:rPr>
        <w:t xml:space="preserve"> do not hesitate to</w:t>
      </w:r>
      <w:r w:rsidR="00FA1649" w:rsidRPr="53B524E9">
        <w:rPr>
          <w:rFonts w:ascii="Times New Roman" w:eastAsia="Times New Roman" w:hAnsi="Times New Roman" w:cs="Times New Roman"/>
          <w:sz w:val="24"/>
          <w:szCs w:val="24"/>
        </w:rPr>
        <w:t xml:space="preserve"> contact [</w:t>
      </w:r>
      <w:r w:rsidR="25A69184" w:rsidRPr="53B524E9">
        <w:rPr>
          <w:rFonts w:ascii="Times New Roman" w:eastAsia="Times New Roman" w:hAnsi="Times New Roman" w:cs="Times New Roman"/>
          <w:sz w:val="24"/>
          <w:szCs w:val="24"/>
          <w:highlight w:val="yellow"/>
        </w:rPr>
        <w:t>p</w:t>
      </w:r>
      <w:r w:rsidR="00FA1649" w:rsidRPr="53B524E9">
        <w:rPr>
          <w:rFonts w:ascii="Times New Roman" w:eastAsia="Times New Roman" w:hAnsi="Times New Roman" w:cs="Times New Roman"/>
          <w:sz w:val="24"/>
          <w:szCs w:val="24"/>
          <w:highlight w:val="yellow"/>
        </w:rPr>
        <w:t>oint of contact</w:t>
      </w:r>
      <w:r w:rsidR="6E378932" w:rsidRPr="53B524E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and contact information</w:t>
      </w:r>
      <w:r w:rsidR="00FA1649" w:rsidRPr="53B524E9">
        <w:rPr>
          <w:rFonts w:ascii="Times New Roman" w:eastAsia="Times New Roman" w:hAnsi="Times New Roman" w:cs="Times New Roman"/>
          <w:sz w:val="24"/>
          <w:szCs w:val="24"/>
        </w:rPr>
        <w:t>]</w:t>
      </w:r>
      <w:r w:rsidR="07A15880" w:rsidRPr="53B524E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E498BA" w14:textId="77777777" w:rsidR="0080506E" w:rsidRDefault="0080506E" w:rsidP="6962B8BC">
      <w:pPr>
        <w:pStyle w:val="BodyText"/>
        <w:spacing w:line="268" w:lineRule="auto"/>
        <w:ind w:left="0" w:right="193"/>
        <w:rPr>
          <w:rFonts w:ascii="Times New Roman" w:eastAsia="Times New Roman" w:hAnsi="Times New Roman" w:cs="Times New Roman"/>
          <w:sz w:val="24"/>
          <w:szCs w:val="24"/>
        </w:rPr>
      </w:pPr>
    </w:p>
    <w:p w14:paraId="2F76BE43" w14:textId="23C93B1C" w:rsidR="00FA1649" w:rsidRPr="0080506E" w:rsidRDefault="00FA1649" w:rsidP="6962B8BC">
      <w:pPr>
        <w:pStyle w:val="BodyText"/>
        <w:spacing w:line="268" w:lineRule="auto"/>
        <w:ind w:left="0" w:right="193"/>
        <w:rPr>
          <w:rFonts w:ascii="Times New Roman" w:eastAsia="Times New Roman" w:hAnsi="Times New Roman" w:cs="Times New Roman"/>
          <w:sz w:val="24"/>
          <w:szCs w:val="24"/>
        </w:rPr>
      </w:pPr>
      <w:r w:rsidRPr="6962B8BC">
        <w:rPr>
          <w:rFonts w:ascii="Times New Roman" w:eastAsia="Times New Roman" w:hAnsi="Times New Roman" w:cs="Times New Roman"/>
          <w:sz w:val="24"/>
          <w:szCs w:val="24"/>
        </w:rPr>
        <w:t xml:space="preserve">We appreciate your </w:t>
      </w:r>
      <w:r w:rsidR="3C1BA439" w:rsidRPr="6962B8BC">
        <w:rPr>
          <w:rFonts w:ascii="Times New Roman" w:eastAsia="Times New Roman" w:hAnsi="Times New Roman" w:cs="Times New Roman"/>
          <w:sz w:val="24"/>
          <w:szCs w:val="24"/>
        </w:rPr>
        <w:t xml:space="preserve">partnership, </w:t>
      </w:r>
      <w:r w:rsidRPr="6962B8BC">
        <w:rPr>
          <w:rFonts w:ascii="Times New Roman" w:eastAsia="Times New Roman" w:hAnsi="Times New Roman" w:cs="Times New Roman"/>
          <w:sz w:val="24"/>
          <w:szCs w:val="24"/>
        </w:rPr>
        <w:t xml:space="preserve">and we will get through this together.  </w:t>
      </w:r>
    </w:p>
    <w:p w14:paraId="78618C91" w14:textId="77777777" w:rsidR="0080506E" w:rsidRDefault="0080506E" w:rsidP="6962B8BC">
      <w:pPr>
        <w:pStyle w:val="BodyText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407414E7" w14:textId="5988E5AE" w:rsidR="6962B8BC" w:rsidRDefault="6962B8BC" w:rsidP="6962B8BC">
      <w:pPr>
        <w:pStyle w:val="BodyText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5FBDD7D3" w14:textId="157303B2" w:rsidR="00241DEE" w:rsidRPr="0080506E" w:rsidRDefault="00241DEE" w:rsidP="6962B8BC">
      <w:pPr>
        <w:pStyle w:val="BodyTex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6962B8BC"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14:paraId="5D06AA9F" w14:textId="77777777" w:rsidR="0080506E" w:rsidRDefault="0080506E" w:rsidP="6962B8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E88E8C" w14:textId="7FFF8C6A" w:rsidR="00C419EC" w:rsidRPr="0080506E" w:rsidRDefault="00D65129" w:rsidP="6962B8BC">
      <w:pPr>
        <w:rPr>
          <w:rFonts w:ascii="Times New Roman" w:eastAsia="Times New Roman" w:hAnsi="Times New Roman" w:cs="Times New Roman"/>
          <w:sz w:val="24"/>
          <w:szCs w:val="24"/>
        </w:rPr>
      </w:pPr>
      <w:r w:rsidRPr="6962B8BC">
        <w:rPr>
          <w:rFonts w:ascii="Times New Roman" w:eastAsia="Times New Roman" w:hAnsi="Times New Roman" w:cs="Times New Roman"/>
          <w:sz w:val="24"/>
          <w:szCs w:val="24"/>
          <w:highlight w:val="yellow"/>
        </w:rPr>
        <w:t>[Superintendent</w:t>
      </w:r>
      <w:r w:rsidR="3E4C9215" w:rsidRPr="6962B8BC">
        <w:rPr>
          <w:rFonts w:ascii="Times New Roman" w:eastAsia="Times New Roman" w:hAnsi="Times New Roman" w:cs="Times New Roman"/>
          <w:sz w:val="24"/>
          <w:szCs w:val="24"/>
          <w:highlight w:val="yellow"/>
        </w:rPr>
        <w:t>/</w:t>
      </w:r>
      <w:r w:rsidRPr="6962B8BC">
        <w:rPr>
          <w:rFonts w:ascii="Times New Roman" w:eastAsia="Times New Roman" w:hAnsi="Times New Roman" w:cs="Times New Roman"/>
          <w:sz w:val="24"/>
          <w:szCs w:val="24"/>
          <w:highlight w:val="yellow"/>
        </w:rPr>
        <w:t>Principal]</w:t>
      </w:r>
    </w:p>
    <w:sectPr w:rsidR="00C419EC" w:rsidRPr="0080506E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01039" w14:textId="77777777" w:rsidR="00F433E0" w:rsidRDefault="00F433E0" w:rsidP="00241DEE">
      <w:r>
        <w:separator/>
      </w:r>
    </w:p>
  </w:endnote>
  <w:endnote w:type="continuationSeparator" w:id="0">
    <w:p w14:paraId="2E24BBF8" w14:textId="77777777" w:rsidR="00F433E0" w:rsidRDefault="00F433E0" w:rsidP="00241DEE">
      <w:r>
        <w:continuationSeparator/>
      </w:r>
    </w:p>
  </w:endnote>
  <w:endnote w:type="continuationNotice" w:id="1">
    <w:p w14:paraId="0144C552" w14:textId="77777777" w:rsidR="002B3233" w:rsidRDefault="002B32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BAB33" w14:textId="77777777" w:rsidR="00F433E0" w:rsidRDefault="00F433E0" w:rsidP="00241DEE">
      <w:r>
        <w:separator/>
      </w:r>
    </w:p>
  </w:footnote>
  <w:footnote w:type="continuationSeparator" w:id="0">
    <w:p w14:paraId="218CA418" w14:textId="77777777" w:rsidR="00F433E0" w:rsidRDefault="00F433E0" w:rsidP="00241DEE">
      <w:r>
        <w:continuationSeparator/>
      </w:r>
    </w:p>
  </w:footnote>
  <w:footnote w:type="continuationNotice" w:id="1">
    <w:p w14:paraId="64D39B5E" w14:textId="77777777" w:rsidR="002B3233" w:rsidRDefault="002B32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521CC" w14:textId="77777777" w:rsidR="00227249" w:rsidRDefault="00D44C67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B5D7D"/>
    <w:multiLevelType w:val="multilevel"/>
    <w:tmpl w:val="80465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FC57D16"/>
    <w:multiLevelType w:val="hybridMultilevel"/>
    <w:tmpl w:val="191CB0E2"/>
    <w:lvl w:ilvl="0" w:tplc="FFFFFFFF">
      <w:start w:val="1"/>
      <w:numFmt w:val="bullet"/>
      <w:lvlText w:val="●"/>
      <w:lvlJc w:val="left"/>
      <w:pPr>
        <w:ind w:left="820" w:hanging="360"/>
      </w:pPr>
      <w:rPr>
        <w:rFonts w:ascii="Arial" w:hAnsi="Arial" w:hint="default"/>
        <w:spacing w:val="-1"/>
        <w:w w:val="100"/>
        <w:sz w:val="22"/>
        <w:szCs w:val="22"/>
        <w:lang w:val="en-US" w:eastAsia="en-US" w:bidi="ar-SA"/>
      </w:rPr>
    </w:lvl>
    <w:lvl w:ilvl="1" w:tplc="5262C994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2" w:tplc="D98EA5A4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3" w:tplc="103E692E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 w:tplc="764241B4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 w:tplc="18D85F02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 w:tplc="693C9E24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738A04E6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 w:tplc="3306BE0A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DEE"/>
    <w:rsid w:val="00105513"/>
    <w:rsid w:val="00116389"/>
    <w:rsid w:val="001F37FC"/>
    <w:rsid w:val="00241DEE"/>
    <w:rsid w:val="00243BC5"/>
    <w:rsid w:val="002A5C38"/>
    <w:rsid w:val="002B3233"/>
    <w:rsid w:val="003320C3"/>
    <w:rsid w:val="00383AFE"/>
    <w:rsid w:val="00402C9D"/>
    <w:rsid w:val="004339EA"/>
    <w:rsid w:val="0046118E"/>
    <w:rsid w:val="004E15C7"/>
    <w:rsid w:val="005167C0"/>
    <w:rsid w:val="00527057"/>
    <w:rsid w:val="00537662"/>
    <w:rsid w:val="005554D8"/>
    <w:rsid w:val="005A078A"/>
    <w:rsid w:val="006278C3"/>
    <w:rsid w:val="007965E5"/>
    <w:rsid w:val="00801559"/>
    <w:rsid w:val="0080506E"/>
    <w:rsid w:val="00892E3A"/>
    <w:rsid w:val="0093201D"/>
    <w:rsid w:val="009A0A5C"/>
    <w:rsid w:val="009D0918"/>
    <w:rsid w:val="00A47538"/>
    <w:rsid w:val="00A56E52"/>
    <w:rsid w:val="00A758EB"/>
    <w:rsid w:val="00A872E8"/>
    <w:rsid w:val="00AC1783"/>
    <w:rsid w:val="00B23F86"/>
    <w:rsid w:val="00B379C8"/>
    <w:rsid w:val="00B53DCC"/>
    <w:rsid w:val="00BE2179"/>
    <w:rsid w:val="00C419EC"/>
    <w:rsid w:val="00C451D2"/>
    <w:rsid w:val="00CA3543"/>
    <w:rsid w:val="00CC6A3D"/>
    <w:rsid w:val="00D44C67"/>
    <w:rsid w:val="00D65129"/>
    <w:rsid w:val="00E57C45"/>
    <w:rsid w:val="00F4084A"/>
    <w:rsid w:val="00F433E0"/>
    <w:rsid w:val="00F4653C"/>
    <w:rsid w:val="00FA1649"/>
    <w:rsid w:val="00FF3E66"/>
    <w:rsid w:val="0209FA6A"/>
    <w:rsid w:val="0261264D"/>
    <w:rsid w:val="028E9AC5"/>
    <w:rsid w:val="02B4605D"/>
    <w:rsid w:val="04DD39E3"/>
    <w:rsid w:val="060B3FB4"/>
    <w:rsid w:val="0736F981"/>
    <w:rsid w:val="07A15880"/>
    <w:rsid w:val="089104CB"/>
    <w:rsid w:val="08A2F668"/>
    <w:rsid w:val="08B3F0C5"/>
    <w:rsid w:val="095DFC0F"/>
    <w:rsid w:val="09C88BA7"/>
    <w:rsid w:val="0A0FBECE"/>
    <w:rsid w:val="0A324A08"/>
    <w:rsid w:val="0A7BD101"/>
    <w:rsid w:val="0AEE454A"/>
    <w:rsid w:val="0C757A90"/>
    <w:rsid w:val="0C9AC75A"/>
    <w:rsid w:val="0D125A40"/>
    <w:rsid w:val="0D961BE4"/>
    <w:rsid w:val="0DAB06B0"/>
    <w:rsid w:val="0DC82945"/>
    <w:rsid w:val="0DFE8816"/>
    <w:rsid w:val="0EA5DAFE"/>
    <w:rsid w:val="0F92F3F7"/>
    <w:rsid w:val="11CAE7C2"/>
    <w:rsid w:val="11FBA2C8"/>
    <w:rsid w:val="122A6438"/>
    <w:rsid w:val="14207CB2"/>
    <w:rsid w:val="146AEE18"/>
    <w:rsid w:val="15F9D56C"/>
    <w:rsid w:val="18562A0F"/>
    <w:rsid w:val="1887D72B"/>
    <w:rsid w:val="1937DCAA"/>
    <w:rsid w:val="195E1482"/>
    <w:rsid w:val="19AF5E7A"/>
    <w:rsid w:val="1C60CA54"/>
    <w:rsid w:val="1D5E8CA2"/>
    <w:rsid w:val="1D617201"/>
    <w:rsid w:val="1DE3742E"/>
    <w:rsid w:val="1DF7D963"/>
    <w:rsid w:val="1E9B5D5E"/>
    <w:rsid w:val="1ECA84C5"/>
    <w:rsid w:val="212233CD"/>
    <w:rsid w:val="2437A5EF"/>
    <w:rsid w:val="2587E799"/>
    <w:rsid w:val="25A69184"/>
    <w:rsid w:val="26049EE9"/>
    <w:rsid w:val="26158E12"/>
    <w:rsid w:val="261622E9"/>
    <w:rsid w:val="266A6D57"/>
    <w:rsid w:val="26C277C0"/>
    <w:rsid w:val="28171229"/>
    <w:rsid w:val="2A19F4FF"/>
    <w:rsid w:val="2A6DF918"/>
    <w:rsid w:val="2ABEE6BC"/>
    <w:rsid w:val="2BFEA74B"/>
    <w:rsid w:val="2D63E668"/>
    <w:rsid w:val="2DC52CF3"/>
    <w:rsid w:val="2EDA37F6"/>
    <w:rsid w:val="2F507725"/>
    <w:rsid w:val="309A8193"/>
    <w:rsid w:val="32201665"/>
    <w:rsid w:val="326C96A2"/>
    <w:rsid w:val="32F78293"/>
    <w:rsid w:val="32F86AF8"/>
    <w:rsid w:val="3308B21A"/>
    <w:rsid w:val="33479559"/>
    <w:rsid w:val="349F78DE"/>
    <w:rsid w:val="34AB82F3"/>
    <w:rsid w:val="364379EF"/>
    <w:rsid w:val="3697FBEF"/>
    <w:rsid w:val="36C1CC0B"/>
    <w:rsid w:val="36E3C34D"/>
    <w:rsid w:val="386F62FE"/>
    <w:rsid w:val="3A223DED"/>
    <w:rsid w:val="3A5C0CB0"/>
    <w:rsid w:val="3A70BAD1"/>
    <w:rsid w:val="3A7C560A"/>
    <w:rsid w:val="3AC29CB8"/>
    <w:rsid w:val="3AF63946"/>
    <w:rsid w:val="3B6F9CA9"/>
    <w:rsid w:val="3B7ECBF4"/>
    <w:rsid w:val="3C1BA439"/>
    <w:rsid w:val="3E4C9215"/>
    <w:rsid w:val="3EF6DC46"/>
    <w:rsid w:val="40DC2623"/>
    <w:rsid w:val="40E3E762"/>
    <w:rsid w:val="46842A3B"/>
    <w:rsid w:val="499E9D47"/>
    <w:rsid w:val="4A563BCA"/>
    <w:rsid w:val="4D616EC6"/>
    <w:rsid w:val="4DE42614"/>
    <w:rsid w:val="4EB9C9C9"/>
    <w:rsid w:val="4EDC29AF"/>
    <w:rsid w:val="4EED7BBF"/>
    <w:rsid w:val="4F11A68A"/>
    <w:rsid w:val="4F4A31B2"/>
    <w:rsid w:val="502C8589"/>
    <w:rsid w:val="507BCFF8"/>
    <w:rsid w:val="513113A4"/>
    <w:rsid w:val="51CEB98F"/>
    <w:rsid w:val="52B58496"/>
    <w:rsid w:val="536AE7CB"/>
    <w:rsid w:val="53B524E9"/>
    <w:rsid w:val="541D2FBF"/>
    <w:rsid w:val="546CD027"/>
    <w:rsid w:val="548F80B3"/>
    <w:rsid w:val="55C5EA90"/>
    <w:rsid w:val="5608EA1E"/>
    <w:rsid w:val="56B1965E"/>
    <w:rsid w:val="56B831E4"/>
    <w:rsid w:val="56B95491"/>
    <w:rsid w:val="56C906DE"/>
    <w:rsid w:val="574BE9AC"/>
    <w:rsid w:val="5788FFF8"/>
    <w:rsid w:val="57FAFDB1"/>
    <w:rsid w:val="584D6807"/>
    <w:rsid w:val="58581F77"/>
    <w:rsid w:val="588A1BE4"/>
    <w:rsid w:val="59019967"/>
    <w:rsid w:val="5944EEA1"/>
    <w:rsid w:val="599940B9"/>
    <w:rsid w:val="5B0C5A6F"/>
    <w:rsid w:val="5BB9FEE0"/>
    <w:rsid w:val="5BBC6E75"/>
    <w:rsid w:val="5BCD453C"/>
    <w:rsid w:val="5C8C7874"/>
    <w:rsid w:val="5CCEE1CF"/>
    <w:rsid w:val="5D18E483"/>
    <w:rsid w:val="5F62C6D3"/>
    <w:rsid w:val="60CEBCB1"/>
    <w:rsid w:val="6114ED7C"/>
    <w:rsid w:val="6168DF99"/>
    <w:rsid w:val="61AFA0BF"/>
    <w:rsid w:val="61B0E98D"/>
    <w:rsid w:val="63076B05"/>
    <w:rsid w:val="63EE5744"/>
    <w:rsid w:val="6456FECB"/>
    <w:rsid w:val="65B01E20"/>
    <w:rsid w:val="662BC67A"/>
    <w:rsid w:val="66786D54"/>
    <w:rsid w:val="67C5433C"/>
    <w:rsid w:val="67CEF5A9"/>
    <w:rsid w:val="68140793"/>
    <w:rsid w:val="6892C258"/>
    <w:rsid w:val="69325CC2"/>
    <w:rsid w:val="694C441E"/>
    <w:rsid w:val="6962B8BC"/>
    <w:rsid w:val="69C9B45E"/>
    <w:rsid w:val="6BC37B27"/>
    <w:rsid w:val="6BC40BD1"/>
    <w:rsid w:val="6C5C1459"/>
    <w:rsid w:val="6D04549C"/>
    <w:rsid w:val="6D4F0670"/>
    <w:rsid w:val="6DAE3224"/>
    <w:rsid w:val="6DD22175"/>
    <w:rsid w:val="6E171A2B"/>
    <w:rsid w:val="6E378932"/>
    <w:rsid w:val="6EBD774B"/>
    <w:rsid w:val="6F25134C"/>
    <w:rsid w:val="6F9D0E2C"/>
    <w:rsid w:val="70023300"/>
    <w:rsid w:val="70441AD8"/>
    <w:rsid w:val="71273AB5"/>
    <w:rsid w:val="753F7FB3"/>
    <w:rsid w:val="760547E5"/>
    <w:rsid w:val="788F00AE"/>
    <w:rsid w:val="78FACC91"/>
    <w:rsid w:val="7A23037B"/>
    <w:rsid w:val="7A599D91"/>
    <w:rsid w:val="7ADB7B8B"/>
    <w:rsid w:val="7C778960"/>
    <w:rsid w:val="7D1AB2E7"/>
    <w:rsid w:val="7D1FB433"/>
    <w:rsid w:val="7FD3B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8085A"/>
  <w15:chartTrackingRefBased/>
  <w15:docId w15:val="{B64B2C73-B727-4813-B8E0-86640F9C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DE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Heading1">
    <w:name w:val="heading 1"/>
    <w:basedOn w:val="Normal"/>
    <w:link w:val="Heading1Char"/>
    <w:uiPriority w:val="9"/>
    <w:qFormat/>
    <w:rsid w:val="00241DEE"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DEE"/>
    <w:rPr>
      <w:rFonts w:ascii="Carlito" w:eastAsia="Carlito" w:hAnsi="Carlito" w:cs="Carlito"/>
      <w:b/>
      <w:bCs/>
    </w:rPr>
  </w:style>
  <w:style w:type="paragraph" w:styleId="BodyText">
    <w:name w:val="Body Text"/>
    <w:basedOn w:val="Normal"/>
    <w:link w:val="BodyTextChar"/>
    <w:uiPriority w:val="1"/>
    <w:qFormat/>
    <w:rsid w:val="00241DEE"/>
    <w:pPr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241DEE"/>
    <w:rPr>
      <w:rFonts w:ascii="Carlito" w:eastAsia="Carlito" w:hAnsi="Carlito" w:cs="Carlito"/>
    </w:rPr>
  </w:style>
  <w:style w:type="paragraph" w:styleId="ListParagraph">
    <w:name w:val="List Paragraph"/>
    <w:basedOn w:val="Normal"/>
    <w:uiPriority w:val="1"/>
    <w:qFormat/>
    <w:rsid w:val="00241DEE"/>
    <w:pPr>
      <w:ind w:left="820" w:hanging="360"/>
    </w:pPr>
  </w:style>
  <w:style w:type="paragraph" w:styleId="Header">
    <w:name w:val="header"/>
    <w:basedOn w:val="Normal"/>
    <w:link w:val="HeaderChar"/>
    <w:uiPriority w:val="99"/>
    <w:unhideWhenUsed/>
    <w:rsid w:val="00241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DEE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241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DEE"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5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53C"/>
    <w:rPr>
      <w:rFonts w:ascii="Segoe UI" w:eastAsia="Carlito" w:hAnsi="Segoe UI" w:cs="Segoe UI"/>
      <w:sz w:val="18"/>
      <w:szCs w:val="18"/>
    </w:rPr>
  </w:style>
  <w:style w:type="paragraph" w:customStyle="1" w:styleId="paragraph">
    <w:name w:val="paragraph"/>
    <w:basedOn w:val="Normal"/>
    <w:rsid w:val="008015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01559"/>
  </w:style>
  <w:style w:type="character" w:customStyle="1" w:styleId="eop">
    <w:name w:val="eop"/>
    <w:basedOn w:val="DefaultParagraphFont"/>
    <w:rsid w:val="00801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asponline.org/resources-and-publications/resources-and-podcasts/school-climate-safety-and-crisis/health-crisis-resources/talking-to-children-about-covid-19-(coronavirus)-a-parent-resourc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dc.gov/handwashin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isbe.net/Pages/ContinueEDResources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2988822C20F24E83D1DD5E4C131AA0" ma:contentTypeVersion="34" ma:contentTypeDescription="Create a new document." ma:contentTypeScope="" ma:versionID="4b1350e5a6489754c8f29ece2deba063">
  <xsd:schema xmlns:xsd="http://www.w3.org/2001/XMLSchema" xmlns:xs="http://www.w3.org/2001/XMLSchema" xmlns:p="http://schemas.microsoft.com/office/2006/metadata/properties" xmlns:ns1="http://schemas.microsoft.com/sharepoint/v3" xmlns:ns2="6ce3111e-7420-4802-b50a-75d4e9a0b980" xmlns:ns3="d21dc803-237d-4c68-8692-8d731fd29118" xmlns:ns4="4d435f69-8686-490b-bd6d-b153bf22ab50" targetNamespace="http://schemas.microsoft.com/office/2006/metadata/properties" ma:root="true" ma:fieldsID="63cce504722e3eb21ef9b21aa5634996" ns1:_="" ns2:_="" ns3:_="" ns4:_="">
    <xsd:import namespace="http://schemas.microsoft.com/sharepoint/v3"/>
    <xsd:import namespace="6ce3111e-7420-4802-b50a-75d4e9a0b980"/>
    <xsd:import namespace="d21dc803-237d-4c68-8692-8d731fd29118"/>
    <xsd:import namespace="4d435f69-8686-490b-bd6d-b153bf22ab50"/>
    <xsd:element name="properties">
      <xsd:complexType>
        <xsd:sequence>
          <xsd:element name="documentManagement">
            <xsd:complexType>
              <xsd:all>
                <xsd:element ref="ns2:Heading" minOccurs="0"/>
                <xsd:element ref="ns2:Sort_x0020_Order" minOccurs="0"/>
                <xsd:element ref="ns3:DisplayPage" minOccurs="0"/>
                <xsd:element ref="ns3:ParagraphBeforeLink" minOccurs="0"/>
                <xsd:element ref="ns3:ParagraphAfterLink" minOccurs="0"/>
                <xsd:element ref="ns4:Divisions" minOccurs="0"/>
                <xsd:element ref="ns2:TargetAudience" minOccurs="0"/>
                <xsd:element ref="ns2:Archive" minOccurs="0"/>
                <xsd:element ref="ns2:Archive_x0020_Date" minOccurs="0"/>
                <xsd:element ref="ns3:Grouping" minOccurs="0"/>
                <xsd:element ref="ns3:Subgroup" minOccurs="0"/>
                <xsd:element ref="ns3:Linked_x0020_on_x0020_Page" minOccurs="0"/>
                <xsd:element ref="ns3:Year" minOccurs="0"/>
                <xsd:element ref="ns2:MediaType" minOccurs="0"/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3:OriginalModifiedDate" minOccurs="0"/>
                <xsd:element ref="ns3:AdditionalPageInfo" minOccurs="0"/>
                <xsd:element ref="ns2:SharedWithUsers" minOccurs="0"/>
                <xsd:element ref="ns3:ActiveInactive" minOccurs="0"/>
                <xsd:element ref="ns3:Subbullet" minOccurs="0"/>
                <xsd:element ref="ns3:Subheading" minOccurs="0"/>
                <xsd:element ref="ns3:LifetimeViews" minOccurs="0"/>
                <xsd:element ref="ns3:ModifiedBeforeRun" minOccurs="0"/>
                <xsd:element ref="ns3: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3111e-7420-4802-b50a-75d4e9a0b980" elementFormDefault="qualified">
    <xsd:import namespace="http://schemas.microsoft.com/office/2006/documentManagement/types"/>
    <xsd:import namespace="http://schemas.microsoft.com/office/infopath/2007/PartnerControls"/>
    <xsd:element name="Heading" ma:index="1" nillable="true" ma:displayName="Heading" ma:internalName="Heading">
      <xsd:simpleType>
        <xsd:restriction base="dms:Text">
          <xsd:maxLength value="255"/>
        </xsd:restriction>
      </xsd:simpleType>
    </xsd:element>
    <xsd:element name="Sort_x0020_Order" ma:index="2" nillable="true" ma:displayName="Sort Order" ma:default="999" ma:internalName="Sort_x0020_Order" ma:percentage="FALSE">
      <xsd:simpleType>
        <xsd:restriction base="dms:Number"/>
      </xsd:simpleType>
    </xsd:element>
    <xsd:element name="TargetAudience" ma:index="7" nillable="true" ma:displayName="TargetAudience" ma:list="{5bf691bb-db4f-476f-a3f6-6f31e5686cd3}" ma:internalName="TargetAudience" ma:readOnly="false" ma:showField="Title" ma:web="6ce3111e-7420-4802-b50a-75d4e9a0b9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ive" ma:index="9" nillable="true" ma:displayName="Archive" ma:default="0" ma:indexed="true" ma:internalName="Archive">
      <xsd:simpleType>
        <xsd:restriction base="dms:Boolean"/>
      </xsd:simpleType>
    </xsd:element>
    <xsd:element name="Archive_x0020_Date" ma:index="10" nillable="true" ma:displayName="Archive Date" ma:format="DateOnly" ma:internalName="Archive_x0020_Date">
      <xsd:simpleType>
        <xsd:restriction base="dms:DateTime"/>
      </xsd:simpleType>
    </xsd:element>
    <xsd:element name="MediaType" ma:index="15" nillable="true" ma:displayName="MediaType" ma:list="{bc78f13e-3434-4b26-85f6-c5eb735f129d}" ma:internalName="MediaType" ma:readOnly="false" ma:showField="MediaType" ma:web="6ce3111e-7420-4802-b50a-75d4e9a0b9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038a83e2-3cab-4ab1-90e8-f44282484c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579831f0-4889-4cf1-9c1b-f4e5c0970170}" ma:internalName="TaxCatchAll" ma:showField="CatchAllData" ma:web="6ce3111e-7420-4802-b50a-75d4e9a0b9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dc803-237d-4c68-8692-8d731fd29118" elementFormDefault="qualified">
    <xsd:import namespace="http://schemas.microsoft.com/office/2006/documentManagement/types"/>
    <xsd:import namespace="http://schemas.microsoft.com/office/infopath/2007/PartnerControls"/>
    <xsd:element name="DisplayPage" ma:index="3" nillable="true" ma:displayName="DisplayPage" ma:indexed="true" ma:internalName="DisplayPage">
      <xsd:simpleType>
        <xsd:restriction base="dms:Text">
          <xsd:maxLength value="255"/>
        </xsd:restriction>
      </xsd:simpleType>
    </xsd:element>
    <xsd:element name="ParagraphBeforeLink" ma:index="4" nillable="true" ma:displayName="ParagraphBeforeLink" ma:internalName="ParagraphBeforeLink">
      <xsd:simpleType>
        <xsd:restriction base="dms:Note"/>
      </xsd:simpleType>
    </xsd:element>
    <xsd:element name="ParagraphAfterLink" ma:index="5" nillable="true" ma:displayName="ParagraphAfterLink" ma:internalName="ParagraphAfterLink">
      <xsd:simpleType>
        <xsd:restriction base="dms:Note"/>
      </xsd:simpleType>
    </xsd:element>
    <xsd:element name="Grouping" ma:index="11" nillable="true" ma:displayName="Grouping" ma:indexed="true" ma:internalName="Grouping">
      <xsd:simpleType>
        <xsd:restriction base="dms:Text">
          <xsd:maxLength value="255"/>
        </xsd:restriction>
      </xsd:simpleType>
    </xsd:element>
    <xsd:element name="Subgroup" ma:index="12" nillable="true" ma:displayName="Subgroup" ma:internalName="Subgroup">
      <xsd:simpleType>
        <xsd:restriction base="dms:Text">
          <xsd:maxLength value="255"/>
        </xsd:restriction>
      </xsd:simpleType>
    </xsd:element>
    <xsd:element name="Linked_x0020_on_x0020_Page" ma:index="13" nillable="true" ma:displayName="Linked on Page" ma:default="1" ma:indexed="true" ma:internalName="Linked_x0020_on_x0020_Page">
      <xsd:simpleType>
        <xsd:restriction base="dms:Boolean"/>
      </xsd:simpleType>
    </xsd:element>
    <xsd:element name="Year" ma:index="14" nillable="true" ma:displayName="Year" ma:internalName="Year">
      <xsd:simpleType>
        <xsd:restriction base="dms:Text">
          <xsd:maxLength value="255"/>
        </xsd:restriction>
      </xsd:simpleType>
    </xsd:element>
    <xsd:element name="OriginalModifiedDate" ma:index="27" nillable="true" ma:displayName="OriginalModifiedDate" ma:format="DateOnly" ma:internalName="OriginalModifiedDate">
      <xsd:simpleType>
        <xsd:restriction base="dms:DateTime"/>
      </xsd:simpleType>
    </xsd:element>
    <xsd:element name="AdditionalPageInfo" ma:index="28" nillable="true" ma:displayName="AdditionalPageInfo" ma:internalName="AdditionalPageInfo">
      <xsd:simpleType>
        <xsd:restriction base="dms:Note">
          <xsd:maxLength value="255"/>
        </xsd:restriction>
      </xsd:simpleType>
    </xsd:element>
    <xsd:element name="ActiveInactive" ma:index="30" nillable="true" ma:displayName="Active/Inactive" ma:default="1" ma:internalName="ActiveInactive">
      <xsd:simpleType>
        <xsd:restriction base="dms:Boolean"/>
      </xsd:simpleType>
    </xsd:element>
    <xsd:element name="Subbullet" ma:index="31" nillable="true" ma:displayName="Subbullet" ma:internalName="Subbullet">
      <xsd:simpleType>
        <xsd:restriction base="dms:Note">
          <xsd:maxLength value="255"/>
        </xsd:restriction>
      </xsd:simpleType>
    </xsd:element>
    <xsd:element name="Subheading" ma:index="32" nillable="true" ma:displayName="Subheading" ma:internalName="Subheading">
      <xsd:simpleType>
        <xsd:restriction base="dms:Text">
          <xsd:maxLength value="255"/>
        </xsd:restriction>
      </xsd:simpleType>
    </xsd:element>
    <xsd:element name="LifetimeViews" ma:index="33" nillable="true" ma:displayName="LifetimeViews" ma:internalName="LifetimeViews">
      <xsd:simpleType>
        <xsd:restriction base="dms:Number"/>
      </xsd:simpleType>
    </xsd:element>
    <xsd:element name="ModifiedBeforeRun" ma:index="34" nillable="true" ma:displayName="ModifiedBeforeRun" ma:format="DateOnly" ma:internalName="ModifiedBeforeRun">
      <xsd:simpleType>
        <xsd:restriction base="dms:DateTime"/>
      </xsd:simpleType>
    </xsd:element>
    <xsd:element name="Language" ma:index="35" nillable="true" ma:displayName="Language" ma:format="Dropdown" ma:internalName="Language">
      <xsd:simpleType>
        <xsd:restriction base="dms:Choice">
          <xsd:enumeration value="Albanian"/>
          <xsd:enumeration value="Amharic"/>
          <xsd:enumeration value="Arabic"/>
          <xsd:enumeration value="Assyrian"/>
          <xsd:enumeration value="Bengali"/>
          <xsd:enumeration value="Bosnian"/>
          <xsd:enumeration value="Bulgarian"/>
          <xsd:enumeration value="Burmese"/>
          <xsd:enumeration value="Cambodian"/>
          <xsd:enumeration value="Cantonese"/>
          <xsd:enumeration value="Chinese"/>
          <xsd:enumeration value="Chinese (Simplified)"/>
          <xsd:enumeration value="Chinese (Traditional)"/>
          <xsd:enumeration value="Czech"/>
          <xsd:enumeration value="Farsi"/>
          <xsd:enumeration value="French"/>
          <xsd:enumeration value="German"/>
          <xsd:enumeration value="Greek"/>
          <xsd:enumeration value="Gujarati"/>
          <xsd:enumeration value="Haitian-Creole"/>
          <xsd:enumeration value="Haka Chin"/>
          <xsd:enumeration value="Hindi"/>
          <xsd:enumeration value="Italian"/>
          <xsd:enumeration value="Japanese"/>
          <xsd:enumeration value="Karen"/>
          <xsd:enumeration value="Khmer"/>
          <xsd:enumeration value="Kirundi"/>
          <xsd:enumeration value="Korean"/>
          <xsd:enumeration value="Lao"/>
          <xsd:enumeration value="Lithuanian"/>
          <xsd:enumeration value="Malayalam"/>
          <xsd:enumeration value="Marathi"/>
          <xsd:enumeration value="Mongolian"/>
          <xsd:enumeration value="Nepali"/>
          <xsd:enumeration value="Pashto"/>
          <xsd:enumeration value="Pilipino (Tagalog)"/>
          <xsd:enumeration value="Polish"/>
          <xsd:enumeration value="Portuguese"/>
          <xsd:enumeration value="Punjabi"/>
          <xsd:enumeration value="Romanian"/>
          <xsd:enumeration value="Russian"/>
          <xsd:enumeration value="Serbian"/>
          <xsd:enumeration value="Serbian (Cyrillic)"/>
          <xsd:enumeration value="Serbian (Latin)"/>
          <xsd:enumeration value="Somali"/>
          <xsd:enumeration value="Spanish"/>
          <xsd:enumeration value="Swahili"/>
          <xsd:enumeration value="Tamil"/>
          <xsd:enumeration value="Telugu"/>
          <xsd:enumeration value="Thai"/>
          <xsd:enumeration value="Turkish"/>
          <xsd:enumeration value="Ukrainian"/>
          <xsd:enumeration value="Urdu"/>
          <xsd:enumeration value="Uzbek"/>
          <xsd:enumeration value="Vietnamese"/>
          <xsd:enumeration value="Yorub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35f69-8686-490b-bd6d-b153bf22ab50" elementFormDefault="qualified">
    <xsd:import namespace="http://schemas.microsoft.com/office/2006/documentManagement/types"/>
    <xsd:import namespace="http://schemas.microsoft.com/office/infopath/2007/PartnerControls"/>
    <xsd:element name="Divisions" ma:index="6" nillable="true" ma:displayName="Divisions" ma:indexed="true" ma:list="{28f31edd-5ed1-4c97-b76f-e04153e47842}" ma:internalName="Divisions" ma:showField="Title" ma:web="6ce3111e-7420-4802-b50a-75d4e9a0b980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ce3111e-7420-4802-b50a-75d4e9a0b980">
      <UserInfo>
        <DisplayName>MATTHEWS JACLYN</DisplayName>
        <AccountId>6</AccountId>
        <AccountType/>
      </UserInfo>
    </SharedWithUsers>
    <Linked_x0020_on_x0020_Page xmlns="d21dc803-237d-4c68-8692-8d731fd29118">true</Linked_x0020_on_x0020_Page>
    <ParagraphAfterLink xmlns="d21dc803-237d-4c68-8692-8d731fd29118" xsi:nil="true"/>
    <TaxKeywordTaxHTField xmlns="6ce3111e-7420-4802-b50a-75d4e9a0b980">
      <Terms xmlns="http://schemas.microsoft.com/office/infopath/2007/PartnerControls"/>
    </TaxKeywordTaxHTField>
    <Archive_x0020_Date xmlns="6ce3111e-7420-4802-b50a-75d4e9a0b980" xsi:nil="true"/>
    <Subgroup xmlns="d21dc803-237d-4c68-8692-8d731fd29118" xsi:nil="true"/>
    <OriginalModifiedDate xmlns="d21dc803-237d-4c68-8692-8d731fd29118" xsi:nil="true"/>
    <Grouping xmlns="d21dc803-237d-4c68-8692-8d731fd29118" xsi:nil="true"/>
    <Heading xmlns="6ce3111e-7420-4802-b50a-75d4e9a0b980" xsi:nil="true"/>
    <Sort_x0020_Order xmlns="6ce3111e-7420-4802-b50a-75d4e9a0b980">999</Sort_x0020_Order>
    <Year xmlns="d21dc803-237d-4c68-8692-8d731fd29118" xsi:nil="true"/>
    <ModifiedBeforeRun xmlns="d21dc803-237d-4c68-8692-8d731fd29118" xsi:nil="true"/>
    <ParagraphBeforeLink xmlns="d21dc803-237d-4c68-8692-8d731fd29118" xsi:nil="true"/>
    <Archive xmlns="6ce3111e-7420-4802-b50a-75d4e9a0b980">false</Archive>
    <AdditionalPageInfo xmlns="d21dc803-237d-4c68-8692-8d731fd29118" xsi:nil="true"/>
    <LifetimeViews xmlns="d21dc803-237d-4c68-8692-8d731fd29118" xsi:nil="true"/>
    <Subbullet xmlns="d21dc803-237d-4c68-8692-8d731fd29118" xsi:nil="true"/>
    <PublishingExpirationDate xmlns="http://schemas.microsoft.com/sharepoint/v3" xsi:nil="true"/>
    <ActiveInactive xmlns="d21dc803-237d-4c68-8692-8d731fd29118">true</ActiveInactive>
    <Divisions xmlns="4d435f69-8686-490b-bd6d-b153bf22ab50">39</Divisions>
    <PublishingStartDate xmlns="http://schemas.microsoft.com/sharepoint/v3" xsi:nil="true"/>
    <TargetAudience xmlns="6ce3111e-7420-4802-b50a-75d4e9a0b980">
      <Value>1</Value>
      <Value>4</Value>
      <Value>3</Value>
      <Value>2</Value>
    </TargetAudience>
    <MediaType xmlns="6ce3111e-7420-4802-b50a-75d4e9a0b980">
      <Value>15</Value>
    </MediaType>
    <DisplayPage xmlns="d21dc803-237d-4c68-8692-8d731fd29118" xsi:nil="true"/>
    <Subheading xmlns="d21dc803-237d-4c68-8692-8d731fd29118" xsi:nil="true"/>
    <TaxCatchAll xmlns="6ce3111e-7420-4802-b50a-75d4e9a0b980"/>
    <Language xmlns="d21dc803-237d-4c68-8692-8d731fd291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B35C6E-EAE8-40BC-98F5-89DC68EB09C0}"/>
</file>

<file path=customXml/itemProps2.xml><?xml version="1.0" encoding="utf-8"?>
<ds:datastoreItem xmlns:ds="http://schemas.openxmlformats.org/officeDocument/2006/customXml" ds:itemID="{234D10F3-CFAD-407E-8079-A3A58F191232}"/>
</file>

<file path=customXml/itemProps3.xml><?xml version="1.0" encoding="utf-8"?>
<ds:datastoreItem xmlns:ds="http://schemas.openxmlformats.org/officeDocument/2006/customXml" ds:itemID="{E9052CC8-7DDE-4BDD-ADC9-22143FCA4E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Board of Education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Family Letter</dc:title>
  <dc:subject/>
  <dc:creator>WEISS MAX</dc:creator>
  <cp:keywords/>
  <dc:description/>
  <cp:lastModifiedBy>GRIFFIN MEGAN</cp:lastModifiedBy>
  <cp:revision>2</cp:revision>
  <dcterms:created xsi:type="dcterms:W3CDTF">2020-03-14T22:14:00Z</dcterms:created>
  <dcterms:modified xsi:type="dcterms:W3CDTF">2020-03-14T22:14:00Z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0x010100552988822C20F24E83D1DD5E4C131AA0</vt:lpwstr>
  </property>
  <property fmtid="{D5CDD505-2E9C-101B-9397-08002B2CF9AE}" pid="3" name="TaxKeyword">
    <vt:lpwstr/>
  </property>
</Properties>
</file>