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7FF64" w14:textId="77777777" w:rsidR="007E0030" w:rsidRDefault="0067184C">
      <w:pPr>
        <w:pStyle w:val="Title"/>
      </w:pPr>
      <w:bookmarkStart w:id="0" w:name="_GoBack"/>
      <w:bookmarkEnd w:id="0"/>
      <w:r>
        <w:rPr>
          <w:color w:val="00A1C5"/>
        </w:rPr>
        <w:t>Appendix</w:t>
      </w:r>
      <w:r>
        <w:rPr>
          <w:color w:val="00A1C5"/>
          <w:spacing w:val="-8"/>
        </w:rPr>
        <w:t xml:space="preserve"> </w:t>
      </w:r>
      <w:r>
        <w:rPr>
          <w:color w:val="00A1C5"/>
        </w:rPr>
        <w:t>A:</w:t>
      </w:r>
      <w:r>
        <w:rPr>
          <w:color w:val="00A1C5"/>
          <w:spacing w:val="-4"/>
        </w:rPr>
        <w:t xml:space="preserve"> </w:t>
      </w:r>
      <w:r>
        <w:rPr>
          <w:color w:val="00A1C5"/>
        </w:rPr>
        <w:t>Department/Program</w:t>
      </w:r>
      <w:r>
        <w:rPr>
          <w:color w:val="00A1C5"/>
          <w:spacing w:val="-4"/>
        </w:rPr>
        <w:t xml:space="preserve"> </w:t>
      </w:r>
      <w:r>
        <w:rPr>
          <w:color w:val="00A1C5"/>
        </w:rPr>
        <w:t>Redesign</w:t>
      </w:r>
      <w:r>
        <w:rPr>
          <w:color w:val="00A1C5"/>
          <w:spacing w:val="-7"/>
        </w:rPr>
        <w:t xml:space="preserve"> </w:t>
      </w:r>
      <w:r>
        <w:rPr>
          <w:color w:val="00A1C5"/>
        </w:rPr>
        <w:t>Matrix</w:t>
      </w:r>
      <w:r>
        <w:rPr>
          <w:color w:val="00A1C5"/>
          <w:spacing w:val="-5"/>
        </w:rPr>
        <w:t xml:space="preserve"> </w:t>
      </w:r>
      <w:r>
        <w:rPr>
          <w:color w:val="00A1C5"/>
        </w:rPr>
        <w:t>(Step</w:t>
      </w:r>
      <w:r>
        <w:rPr>
          <w:color w:val="00A1C5"/>
          <w:spacing w:val="-5"/>
        </w:rPr>
        <w:t xml:space="preserve"> 4)</w:t>
      </w:r>
    </w:p>
    <w:p w14:paraId="38FD72CD" w14:textId="77777777" w:rsidR="007E0030" w:rsidRDefault="0067184C">
      <w:pPr>
        <w:pStyle w:val="BodyText"/>
        <w:spacing w:before="202"/>
        <w:ind w:left="100" w:right="158"/>
        <w:jc w:val="both"/>
        <w:rPr>
          <w:b/>
        </w:rPr>
      </w:pPr>
      <w:r>
        <w:t>The below template includes each standard and its supporting indicators. For each standard area, name one to three methods for implementation in coursework, field experiences, and/or student teaching/internships. Strategies may include developing a new</w:t>
      </w:r>
      <w:r>
        <w:rPr>
          <w:spacing w:val="-2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modifying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content,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introducing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 xml:space="preserve">or fieldwork experience. </w:t>
      </w:r>
      <w:r>
        <w:rPr>
          <w:b/>
        </w:rPr>
        <w:t>Note that strategies only need to address each standard (not each indicator).</w:t>
      </w:r>
    </w:p>
    <w:p w14:paraId="6E29E348" w14:textId="77777777" w:rsidR="007E0030" w:rsidRDefault="007E0030">
      <w:pPr>
        <w:pStyle w:val="BodyText"/>
        <w:rPr>
          <w:b/>
          <w:sz w:val="20"/>
        </w:rPr>
      </w:pPr>
    </w:p>
    <w:p w14:paraId="580145EE" w14:textId="77777777" w:rsidR="007E0030" w:rsidRDefault="007E0030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3360"/>
        <w:gridCol w:w="3360"/>
      </w:tblGrid>
      <w:tr w:rsidR="007E0030" w14:paraId="327D0571" w14:textId="77777777">
        <w:trPr>
          <w:trHeight w:val="460"/>
        </w:trPr>
        <w:tc>
          <w:tcPr>
            <w:tcW w:w="10081" w:type="dxa"/>
            <w:gridSpan w:val="3"/>
            <w:shd w:val="clear" w:color="auto" w:fill="00A1C5"/>
          </w:tcPr>
          <w:p w14:paraId="43E49034" w14:textId="77777777" w:rsidR="007E0030" w:rsidRDefault="0067184C">
            <w:pPr>
              <w:pStyle w:val="TableParagraph"/>
              <w:spacing w:line="232" w:lineRule="exact"/>
              <w:ind w:left="3747" w:right="37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Department/Program</w:t>
            </w:r>
          </w:p>
        </w:tc>
      </w:tr>
      <w:tr w:rsidR="007E0030" w14:paraId="61CAFF27" w14:textId="77777777">
        <w:trPr>
          <w:trHeight w:val="455"/>
        </w:trPr>
        <w:tc>
          <w:tcPr>
            <w:tcW w:w="3361" w:type="dxa"/>
            <w:shd w:val="clear" w:color="auto" w:fill="00A1C5"/>
          </w:tcPr>
          <w:p w14:paraId="01467EC5" w14:textId="77777777" w:rsidR="007E0030" w:rsidRDefault="0067184C">
            <w:pPr>
              <w:pStyle w:val="TableParagraph"/>
              <w:spacing w:line="232" w:lineRule="exact"/>
              <w:ind w:left="1249" w:right="12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Standards</w:t>
            </w:r>
          </w:p>
        </w:tc>
        <w:tc>
          <w:tcPr>
            <w:tcW w:w="3360" w:type="dxa"/>
            <w:shd w:val="clear" w:color="auto" w:fill="00A1C5"/>
          </w:tcPr>
          <w:p w14:paraId="087A0052" w14:textId="77777777" w:rsidR="007E0030" w:rsidRDefault="0067184C">
            <w:pPr>
              <w:pStyle w:val="TableParagraph"/>
              <w:spacing w:line="232" w:lineRule="exact"/>
              <w:ind w:left="801"/>
              <w:rPr>
                <w:b/>
                <w:sz w:val="18"/>
              </w:rPr>
            </w:pPr>
            <w:r>
              <w:rPr>
                <w:b/>
                <w:sz w:val="18"/>
              </w:rPr>
              <w:t>Assessment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Methods</w:t>
            </w:r>
          </w:p>
        </w:tc>
        <w:tc>
          <w:tcPr>
            <w:tcW w:w="3360" w:type="dxa"/>
            <w:shd w:val="clear" w:color="auto" w:fill="00A1C5"/>
          </w:tcPr>
          <w:p w14:paraId="4B6AF878" w14:textId="77777777" w:rsidR="007E0030" w:rsidRDefault="0067184C">
            <w:pPr>
              <w:pStyle w:val="TableParagraph"/>
              <w:spacing w:line="232" w:lineRule="exact"/>
              <w:ind w:left="1317" w:right="12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Strategy</w:t>
            </w:r>
          </w:p>
        </w:tc>
      </w:tr>
      <w:tr w:rsidR="007E0030" w14:paraId="517524D4" w14:textId="77777777">
        <w:trPr>
          <w:trHeight w:val="9543"/>
        </w:trPr>
        <w:tc>
          <w:tcPr>
            <w:tcW w:w="3361" w:type="dxa"/>
          </w:tcPr>
          <w:p w14:paraId="43AB5E60" w14:textId="77777777" w:rsidR="007E0030" w:rsidRDefault="0067184C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ind w:right="165" w:firstLine="0"/>
              <w:rPr>
                <w:sz w:val="18"/>
              </w:rPr>
            </w:pPr>
            <w:r>
              <w:rPr>
                <w:sz w:val="18"/>
              </w:rPr>
              <w:t>Self-Awareness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Others</w:t>
            </w:r>
          </w:p>
          <w:p w14:paraId="20504F3C" w14:textId="77777777" w:rsidR="007E0030" w:rsidRDefault="0067184C">
            <w:pPr>
              <w:pStyle w:val="TableParagraph"/>
              <w:numPr>
                <w:ilvl w:val="1"/>
                <w:numId w:val="12"/>
              </w:numPr>
              <w:tabs>
                <w:tab w:val="left" w:pos="318"/>
              </w:tabs>
              <w:spacing w:before="198"/>
              <w:ind w:right="357" w:firstLine="0"/>
              <w:rPr>
                <w:sz w:val="18"/>
              </w:rPr>
            </w:pPr>
            <w:r>
              <w:rPr>
                <w:sz w:val="18"/>
              </w:rPr>
              <w:t>Understand and value the notion 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lived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experiences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exist, that there is often not one "correct" way of doing or understanding something, and 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 seen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 "correct"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our lived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experiences.</w:t>
            </w:r>
          </w:p>
          <w:p w14:paraId="43FC79C7" w14:textId="77777777" w:rsidR="007E0030" w:rsidRDefault="0067184C">
            <w:pPr>
              <w:pStyle w:val="TableParagraph"/>
              <w:numPr>
                <w:ilvl w:val="1"/>
                <w:numId w:val="12"/>
              </w:numPr>
              <w:tabs>
                <w:tab w:val="left" w:pos="318"/>
              </w:tabs>
              <w:spacing w:before="194"/>
              <w:ind w:right="164" w:firstLine="0"/>
              <w:rPr>
                <w:sz w:val="18"/>
              </w:rPr>
            </w:pPr>
            <w:r>
              <w:rPr>
                <w:sz w:val="18"/>
              </w:rPr>
              <w:t>Approach their work and students 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asset-based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mindset,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affirming the validity of the students' backgrounds and identities.</w:t>
            </w:r>
          </w:p>
          <w:p w14:paraId="47D89DFC" w14:textId="77777777" w:rsidR="007E0030" w:rsidRDefault="0067184C">
            <w:pPr>
              <w:pStyle w:val="TableParagraph"/>
              <w:numPr>
                <w:ilvl w:val="1"/>
                <w:numId w:val="12"/>
              </w:numPr>
              <w:tabs>
                <w:tab w:val="left" w:pos="318"/>
              </w:tabs>
              <w:spacing w:before="204"/>
              <w:ind w:right="194" w:firstLine="0"/>
              <w:rPr>
                <w:sz w:val="18"/>
              </w:rPr>
            </w:pPr>
            <w:r>
              <w:rPr>
                <w:sz w:val="18"/>
              </w:rPr>
              <w:t>Know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their lives outside of school, using this knowledge to build instruction that leverages prior knowledge and skills.</w:t>
            </w:r>
          </w:p>
          <w:p w14:paraId="5C31AC74" w14:textId="77777777" w:rsidR="007E0030" w:rsidRDefault="0067184C">
            <w:pPr>
              <w:pStyle w:val="TableParagraph"/>
              <w:numPr>
                <w:ilvl w:val="1"/>
                <w:numId w:val="12"/>
              </w:numPr>
              <w:tabs>
                <w:tab w:val="left" w:pos="318"/>
              </w:tabs>
              <w:spacing w:before="199"/>
              <w:ind w:left="120" w:right="218" w:firstLine="0"/>
              <w:rPr>
                <w:sz w:val="18"/>
              </w:rPr>
            </w:pPr>
            <w:r>
              <w:rPr>
                <w:sz w:val="18"/>
              </w:rPr>
              <w:t>Include representative, familiar content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curriculum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legitimize students' backgrounds, while also exposing them to new ideas and worldviews different from their own.</w:t>
            </w:r>
          </w:p>
          <w:p w14:paraId="78B1CB28" w14:textId="77777777" w:rsidR="007E0030" w:rsidRDefault="0067184C">
            <w:pPr>
              <w:pStyle w:val="TableParagraph"/>
              <w:numPr>
                <w:ilvl w:val="1"/>
                <w:numId w:val="12"/>
              </w:numPr>
              <w:tabs>
                <w:tab w:val="left" w:pos="318"/>
              </w:tabs>
              <w:spacing w:before="200"/>
              <w:ind w:left="120" w:right="183" w:firstLine="0"/>
              <w:rPr>
                <w:sz w:val="18"/>
              </w:rPr>
            </w:pPr>
            <w:r>
              <w:rPr>
                <w:sz w:val="18"/>
              </w:rPr>
              <w:t>Engage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self-reflection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their 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interactions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what ideas and biases motivated those </w:t>
            </w:r>
            <w:r>
              <w:rPr>
                <w:spacing w:val="-2"/>
                <w:sz w:val="18"/>
              </w:rPr>
              <w:t>actions.</w:t>
            </w:r>
          </w:p>
          <w:p w14:paraId="57CBC8BF" w14:textId="77777777" w:rsidR="007E0030" w:rsidRDefault="0067184C">
            <w:pPr>
              <w:pStyle w:val="TableParagraph"/>
              <w:numPr>
                <w:ilvl w:val="1"/>
                <w:numId w:val="12"/>
              </w:numPr>
              <w:tabs>
                <w:tab w:val="left" w:pos="318"/>
              </w:tabs>
              <w:spacing w:before="200"/>
              <w:ind w:left="120" w:right="254" w:firstLine="0"/>
              <w:rPr>
                <w:sz w:val="18"/>
              </w:rPr>
            </w:pPr>
            <w:r>
              <w:rPr>
                <w:sz w:val="18"/>
              </w:rPr>
              <w:t>Explore their own intersecting identities, how they were developed, 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experience of the world.</w:t>
            </w:r>
          </w:p>
          <w:p w14:paraId="3FE1341C" w14:textId="77777777" w:rsidR="007E0030" w:rsidRDefault="0067184C">
            <w:pPr>
              <w:pStyle w:val="TableParagraph"/>
              <w:numPr>
                <w:ilvl w:val="1"/>
                <w:numId w:val="12"/>
              </w:numPr>
              <w:tabs>
                <w:tab w:val="left" w:pos="318"/>
              </w:tabs>
              <w:spacing w:before="185"/>
              <w:ind w:right="540" w:firstLine="0"/>
              <w:rPr>
                <w:sz w:val="18"/>
              </w:rPr>
            </w:pPr>
            <w:r>
              <w:rPr>
                <w:sz w:val="18"/>
              </w:rPr>
              <w:t>Recognize how their identity (race/ethnicity, national origin, language,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sex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gender,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gender identity, sexual orientation,</w:t>
            </w:r>
          </w:p>
        </w:tc>
        <w:tc>
          <w:tcPr>
            <w:tcW w:w="3360" w:type="dxa"/>
          </w:tcPr>
          <w:p w14:paraId="3D98DF27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2CB5B1DD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612C60A" w14:textId="77777777" w:rsidR="007E0030" w:rsidRDefault="007E0030">
      <w:pPr>
        <w:rPr>
          <w:rFonts w:ascii="Times New Roman"/>
          <w:sz w:val="18"/>
        </w:rPr>
        <w:sectPr w:rsidR="007E0030">
          <w:footerReference w:type="default" r:id="rId10"/>
          <w:type w:val="continuous"/>
          <w:pgSz w:w="12240" w:h="15840"/>
          <w:pgMar w:top="1280" w:right="940" w:bottom="1560" w:left="980" w:header="0" w:footer="1362" w:gutter="0"/>
          <w:pgNumType w:start="11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3360"/>
        <w:gridCol w:w="3360"/>
      </w:tblGrid>
      <w:tr w:rsidR="007E0030" w14:paraId="7ED75AAE" w14:textId="77777777">
        <w:trPr>
          <w:trHeight w:val="4632"/>
        </w:trPr>
        <w:tc>
          <w:tcPr>
            <w:tcW w:w="3361" w:type="dxa"/>
          </w:tcPr>
          <w:p w14:paraId="69442C1F" w14:textId="77777777" w:rsidR="007E0030" w:rsidRDefault="0067184C">
            <w:pPr>
              <w:pStyle w:val="TableParagraph"/>
              <w:ind w:right="142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 xml:space="preserve">physical/developmental/emotional </w:t>
            </w:r>
            <w:r>
              <w:rPr>
                <w:sz w:val="18"/>
              </w:rPr>
              <w:t>ability, socioeconomic class, religion, etc.) affects their perspectives and beliefs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pedagogy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students.</w:t>
            </w:r>
          </w:p>
          <w:p w14:paraId="775D8DD4" w14:textId="77777777" w:rsidR="007E0030" w:rsidRDefault="0067184C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before="194"/>
              <w:ind w:right="205" w:firstLine="0"/>
              <w:rPr>
                <w:sz w:val="18"/>
              </w:rPr>
            </w:pPr>
            <w:r>
              <w:rPr>
                <w:sz w:val="18"/>
              </w:rPr>
              <w:t>Educate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themselves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students' communities, cultures, and histories.</w:t>
            </w:r>
          </w:p>
          <w:p w14:paraId="5B1705C9" w14:textId="77777777" w:rsidR="007E0030" w:rsidRDefault="0067184C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before="203"/>
              <w:ind w:left="120" w:right="187" w:firstLine="0"/>
              <w:rPr>
                <w:sz w:val="18"/>
              </w:rPr>
            </w:pPr>
            <w:r>
              <w:rPr>
                <w:sz w:val="18"/>
              </w:rPr>
              <w:t>Critically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institutions 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themselves,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working to reform these institutions whenever and wherever necessary.</w:t>
            </w:r>
          </w:p>
          <w:p w14:paraId="1D45CEF5" w14:textId="77777777" w:rsidR="007E0030" w:rsidRDefault="0067184C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</w:tabs>
              <w:spacing w:before="202"/>
              <w:ind w:left="120" w:right="264" w:firstLine="0"/>
              <w:rPr>
                <w:sz w:val="18"/>
              </w:rPr>
            </w:pPr>
            <w:r>
              <w:rPr>
                <w:sz w:val="18"/>
              </w:rPr>
              <w:t>Assess how their biases and perceptions affect their teaching practice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 mitigate their own behavior (racism, sexism, homophobia, unearned privilege, Eurocentrism, etc.).</w:t>
            </w:r>
          </w:p>
        </w:tc>
        <w:tc>
          <w:tcPr>
            <w:tcW w:w="3360" w:type="dxa"/>
          </w:tcPr>
          <w:p w14:paraId="1A2145CD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097F972D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0030" w14:paraId="72408A97" w14:textId="77777777">
        <w:trPr>
          <w:trHeight w:val="7623"/>
        </w:trPr>
        <w:tc>
          <w:tcPr>
            <w:tcW w:w="3361" w:type="dxa"/>
          </w:tcPr>
          <w:p w14:paraId="26BED467" w14:textId="77777777" w:rsidR="007E0030" w:rsidRDefault="0067184C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235" w:lineRule="exact"/>
              <w:rPr>
                <w:sz w:val="18"/>
              </w:rPr>
            </w:pPr>
            <w:r>
              <w:rPr>
                <w:sz w:val="18"/>
              </w:rPr>
              <w:t>Systems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Oppression</w:t>
            </w:r>
          </w:p>
          <w:p w14:paraId="01E72B65" w14:textId="77777777" w:rsidR="007E0030" w:rsidRDefault="0067184C">
            <w:pPr>
              <w:pStyle w:val="TableParagraph"/>
              <w:numPr>
                <w:ilvl w:val="1"/>
                <w:numId w:val="10"/>
              </w:numPr>
              <w:tabs>
                <w:tab w:val="left" w:pos="318"/>
              </w:tabs>
              <w:spacing w:before="199"/>
              <w:ind w:right="247" w:firstLine="0"/>
              <w:rPr>
                <w:sz w:val="18"/>
              </w:rPr>
            </w:pPr>
            <w:r>
              <w:rPr>
                <w:sz w:val="18"/>
              </w:rPr>
              <w:t>Understand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between prejudice, discrimination, and racism, and how to operate at the interpersonal, intergroup, and institutional levels.</w:t>
            </w:r>
          </w:p>
          <w:p w14:paraId="1C78691B" w14:textId="77777777" w:rsidR="007E0030" w:rsidRDefault="0067184C">
            <w:pPr>
              <w:pStyle w:val="TableParagraph"/>
              <w:numPr>
                <w:ilvl w:val="1"/>
                <w:numId w:val="10"/>
              </w:numPr>
              <w:tabs>
                <w:tab w:val="left" w:pos="318"/>
              </w:tabs>
              <w:spacing w:before="200"/>
              <w:ind w:right="100" w:firstLine="0"/>
              <w:rPr>
                <w:sz w:val="18"/>
              </w:rPr>
            </w:pPr>
            <w:r>
              <w:rPr>
                <w:sz w:val="18"/>
              </w:rPr>
              <w:t>Collaborate with colleagues to determine how students from different backgrounds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classroom, school, or district.</w:t>
            </w:r>
          </w:p>
          <w:p w14:paraId="5264F91E" w14:textId="77777777" w:rsidR="007E0030" w:rsidRDefault="0067184C">
            <w:pPr>
              <w:pStyle w:val="TableParagraph"/>
              <w:numPr>
                <w:ilvl w:val="1"/>
                <w:numId w:val="10"/>
              </w:numPr>
              <w:tabs>
                <w:tab w:val="left" w:pos="318"/>
              </w:tabs>
              <w:spacing w:before="202" w:line="237" w:lineRule="auto"/>
              <w:ind w:right="215" w:firstLine="0"/>
              <w:rPr>
                <w:sz w:val="18"/>
              </w:rPr>
            </w:pPr>
            <w:r>
              <w:rPr>
                <w:sz w:val="18"/>
              </w:rPr>
              <w:t>Know and understand how the system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inequity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impacted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them as an educator.</w:t>
            </w:r>
          </w:p>
          <w:p w14:paraId="06B5C93F" w14:textId="77777777" w:rsidR="007E0030" w:rsidRDefault="0067184C">
            <w:pPr>
              <w:pStyle w:val="TableParagraph"/>
              <w:numPr>
                <w:ilvl w:val="1"/>
                <w:numId w:val="10"/>
              </w:numPr>
              <w:tabs>
                <w:tab w:val="left" w:pos="318"/>
              </w:tabs>
              <w:spacing w:before="203"/>
              <w:ind w:right="239" w:firstLine="0"/>
              <w:rPr>
                <w:sz w:val="18"/>
              </w:rPr>
            </w:pPr>
            <w:r>
              <w:rPr>
                <w:sz w:val="18"/>
              </w:rPr>
              <w:t>Understand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curriculum and approaches to teaching impact students who are not a part of the dominant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culture.</w:t>
            </w:r>
          </w:p>
          <w:p w14:paraId="06F62518" w14:textId="77777777" w:rsidR="007E0030" w:rsidRDefault="0067184C">
            <w:pPr>
              <w:pStyle w:val="TableParagraph"/>
              <w:numPr>
                <w:ilvl w:val="1"/>
                <w:numId w:val="10"/>
              </w:numPr>
              <w:tabs>
                <w:tab w:val="left" w:pos="318"/>
              </w:tabs>
              <w:spacing w:before="200"/>
              <w:ind w:right="122" w:firstLine="0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and privilege and the need for social advocacy and social action to better empower diverse students and </w:t>
            </w:r>
            <w:r>
              <w:rPr>
                <w:spacing w:val="-2"/>
                <w:sz w:val="18"/>
              </w:rPr>
              <w:t>communities.</w:t>
            </w:r>
          </w:p>
          <w:p w14:paraId="2BF9CDD5" w14:textId="77777777" w:rsidR="007E0030" w:rsidRDefault="0067184C">
            <w:pPr>
              <w:pStyle w:val="TableParagraph"/>
              <w:numPr>
                <w:ilvl w:val="1"/>
                <w:numId w:val="10"/>
              </w:numPr>
              <w:tabs>
                <w:tab w:val="left" w:pos="318"/>
              </w:tabs>
              <w:spacing w:before="198"/>
              <w:ind w:right="432" w:firstLine="0"/>
              <w:rPr>
                <w:sz w:val="18"/>
              </w:rPr>
            </w:pPr>
            <w:r>
              <w:rPr>
                <w:sz w:val="18"/>
              </w:rPr>
              <w:t>Understand how a system of inequity creates rules regarding student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punishment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negatively impact students of color.</w:t>
            </w:r>
          </w:p>
        </w:tc>
        <w:tc>
          <w:tcPr>
            <w:tcW w:w="3360" w:type="dxa"/>
          </w:tcPr>
          <w:p w14:paraId="295A1C21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00F5D6DD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111A670" w14:textId="77777777" w:rsidR="007E0030" w:rsidRDefault="007E0030">
      <w:pPr>
        <w:rPr>
          <w:rFonts w:ascii="Times New Roman"/>
          <w:sz w:val="18"/>
        </w:rPr>
        <w:sectPr w:rsidR="007E0030">
          <w:type w:val="continuous"/>
          <w:pgSz w:w="12240" w:h="15840"/>
          <w:pgMar w:top="1420" w:right="940" w:bottom="1580" w:left="980" w:header="0" w:footer="1362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3360"/>
        <w:gridCol w:w="3360"/>
      </w:tblGrid>
      <w:tr w:rsidR="007E0030" w14:paraId="41E2C76B" w14:textId="77777777">
        <w:trPr>
          <w:trHeight w:val="916"/>
        </w:trPr>
        <w:tc>
          <w:tcPr>
            <w:tcW w:w="3361" w:type="dxa"/>
          </w:tcPr>
          <w:p w14:paraId="0D2AE524" w14:textId="77777777" w:rsidR="007E0030" w:rsidRDefault="0067184C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lastRenderedPageBreak/>
              <w:t>7) Understand how a system of inequity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reinforces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certain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suppositions as the norm.</w:t>
            </w:r>
          </w:p>
        </w:tc>
        <w:tc>
          <w:tcPr>
            <w:tcW w:w="3360" w:type="dxa"/>
          </w:tcPr>
          <w:p w14:paraId="41A5505F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7E09327C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0030" w14:paraId="015C3176" w14:textId="77777777">
        <w:trPr>
          <w:trHeight w:val="11178"/>
        </w:trPr>
        <w:tc>
          <w:tcPr>
            <w:tcW w:w="3361" w:type="dxa"/>
          </w:tcPr>
          <w:p w14:paraId="34091DD4" w14:textId="77777777" w:rsidR="007E0030" w:rsidRDefault="0067184C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exac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Individuals</w:t>
            </w:r>
          </w:p>
          <w:p w14:paraId="5CCA0C34" w14:textId="77777777" w:rsidR="007E0030" w:rsidRDefault="0067184C">
            <w:pPr>
              <w:pStyle w:val="TableParagraph"/>
              <w:numPr>
                <w:ilvl w:val="1"/>
                <w:numId w:val="9"/>
              </w:numPr>
              <w:tabs>
                <w:tab w:val="left" w:pos="318"/>
              </w:tabs>
              <w:spacing w:before="204"/>
              <w:ind w:right="142" w:firstLine="0"/>
              <w:rPr>
                <w:sz w:val="18"/>
              </w:rPr>
            </w:pPr>
            <w:r>
              <w:rPr>
                <w:sz w:val="18"/>
              </w:rPr>
              <w:t>Learn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students' culture, language, and learning styles to make instruction more meaningful and relevant to their students' lives.</w:t>
            </w:r>
          </w:p>
          <w:p w14:paraId="4E431DF3" w14:textId="77777777" w:rsidR="007E0030" w:rsidRDefault="0067184C">
            <w:pPr>
              <w:pStyle w:val="TableParagraph"/>
              <w:numPr>
                <w:ilvl w:val="1"/>
                <w:numId w:val="9"/>
              </w:numPr>
              <w:tabs>
                <w:tab w:val="left" w:pos="318"/>
              </w:tabs>
              <w:spacing w:before="199"/>
              <w:ind w:left="120" w:right="299" w:firstLine="0"/>
              <w:rPr>
                <w:sz w:val="18"/>
              </w:rPr>
            </w:pPr>
            <w:r>
              <w:rPr>
                <w:sz w:val="18"/>
              </w:rPr>
              <w:t>Engage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students'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families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community members outside of the classroom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holistic understanding of the students' lived </w:t>
            </w:r>
            <w:r>
              <w:rPr>
                <w:spacing w:val="-2"/>
                <w:sz w:val="18"/>
              </w:rPr>
              <w:t>experiences.</w:t>
            </w:r>
          </w:p>
          <w:p w14:paraId="7FE0E52A" w14:textId="77777777" w:rsidR="007E0030" w:rsidRDefault="0067184C">
            <w:pPr>
              <w:pStyle w:val="TableParagraph"/>
              <w:numPr>
                <w:ilvl w:val="1"/>
                <w:numId w:val="9"/>
              </w:numPr>
              <w:tabs>
                <w:tab w:val="left" w:pos="318"/>
              </w:tabs>
              <w:spacing w:before="198"/>
              <w:ind w:left="120" w:right="112" w:firstLine="0"/>
              <w:rPr>
                <w:sz w:val="18"/>
              </w:rPr>
            </w:pPr>
            <w:r>
              <w:rPr>
                <w:sz w:val="18"/>
              </w:rPr>
              <w:t>Develop positive, strength-based partnerships with students and their families by learning about them, soliciting their opinions, and valuing their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expectations,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especially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those marginalized by schools in the past.</w:t>
            </w:r>
          </w:p>
          <w:p w14:paraId="71C4800E" w14:textId="77777777" w:rsidR="007E0030" w:rsidRDefault="0067184C">
            <w:pPr>
              <w:pStyle w:val="TableParagraph"/>
              <w:numPr>
                <w:ilvl w:val="1"/>
                <w:numId w:val="9"/>
              </w:numPr>
              <w:tabs>
                <w:tab w:val="left" w:pos="318"/>
              </w:tabs>
              <w:spacing w:before="203"/>
              <w:ind w:left="120" w:right="153" w:firstLine="0"/>
              <w:rPr>
                <w:sz w:val="18"/>
              </w:rPr>
            </w:pPr>
            <w:r>
              <w:rPr>
                <w:sz w:val="18"/>
              </w:rPr>
              <w:t>Provide parents with information about what their child is expected to learn,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grade level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reinforce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concepts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>home.</w:t>
            </w:r>
          </w:p>
          <w:p w14:paraId="1A718669" w14:textId="77777777" w:rsidR="007E0030" w:rsidRDefault="0067184C">
            <w:pPr>
              <w:pStyle w:val="TableParagraph"/>
              <w:numPr>
                <w:ilvl w:val="1"/>
                <w:numId w:val="9"/>
              </w:numPr>
              <w:tabs>
                <w:tab w:val="left" w:pos="318"/>
              </w:tabs>
              <w:spacing w:before="198"/>
              <w:ind w:right="91" w:firstLine="0"/>
              <w:rPr>
                <w:sz w:val="18"/>
              </w:rPr>
            </w:pPr>
            <w:r>
              <w:rPr>
                <w:sz w:val="18"/>
              </w:rPr>
              <w:t>Share the classroom systems and policies (expectations, agreements, recognition and incentive practices, etc.) used in the classroom with students'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families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align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the values and cultural norms of those </w:t>
            </w:r>
            <w:r>
              <w:rPr>
                <w:spacing w:val="-2"/>
                <w:sz w:val="18"/>
              </w:rPr>
              <w:t>families.</w:t>
            </w:r>
          </w:p>
          <w:p w14:paraId="103E1E39" w14:textId="77777777" w:rsidR="007E0030" w:rsidRDefault="0067184C">
            <w:pPr>
              <w:pStyle w:val="TableParagraph"/>
              <w:numPr>
                <w:ilvl w:val="1"/>
                <w:numId w:val="9"/>
              </w:numPr>
              <w:tabs>
                <w:tab w:val="left" w:pos="318"/>
              </w:tabs>
              <w:spacing w:before="201"/>
              <w:ind w:right="133" w:firstLine="0"/>
              <w:rPr>
                <w:sz w:val="18"/>
              </w:rPr>
            </w:pPr>
            <w:r>
              <w:rPr>
                <w:sz w:val="18"/>
              </w:rPr>
              <w:t>Provide multiple opportunities for parents to communicate in their language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preference,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the greatest extent possible.</w:t>
            </w:r>
          </w:p>
          <w:p w14:paraId="3A1A2D66" w14:textId="77777777" w:rsidR="007E0030" w:rsidRDefault="0067184C">
            <w:pPr>
              <w:pStyle w:val="TableParagraph"/>
              <w:numPr>
                <w:ilvl w:val="1"/>
                <w:numId w:val="9"/>
              </w:numPr>
              <w:tabs>
                <w:tab w:val="left" w:pos="318"/>
              </w:tabs>
              <w:spacing w:before="199"/>
              <w:ind w:right="220" w:firstLine="0"/>
              <w:rPr>
                <w:sz w:val="18"/>
              </w:rPr>
            </w:pPr>
            <w:r>
              <w:rPr>
                <w:sz w:val="18"/>
              </w:rPr>
              <w:t>Set holistic goals for students that accommodate multiple ways of demonstrating strengths and success (e.g.,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alternate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achievement metrics,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indicators,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leadership, character development, social- emotional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competencies,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school values).</w:t>
            </w:r>
          </w:p>
        </w:tc>
        <w:tc>
          <w:tcPr>
            <w:tcW w:w="3360" w:type="dxa"/>
          </w:tcPr>
          <w:p w14:paraId="194C80D7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26F78954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0030" w14:paraId="5FFF8804" w14:textId="77777777">
        <w:trPr>
          <w:trHeight w:val="443"/>
        </w:trPr>
        <w:tc>
          <w:tcPr>
            <w:tcW w:w="3361" w:type="dxa"/>
          </w:tcPr>
          <w:p w14:paraId="48E23C75" w14:textId="77777777" w:rsidR="007E0030" w:rsidRDefault="0067184C">
            <w:pPr>
              <w:pStyle w:val="TableParagraph"/>
              <w:spacing w:line="235" w:lineRule="exact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Co-</w:t>
            </w:r>
            <w:r>
              <w:rPr>
                <w:spacing w:val="-2"/>
                <w:sz w:val="18"/>
              </w:rPr>
              <w:t>Creators</w:t>
            </w:r>
          </w:p>
        </w:tc>
        <w:tc>
          <w:tcPr>
            <w:tcW w:w="3360" w:type="dxa"/>
          </w:tcPr>
          <w:p w14:paraId="2A361E03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792A1F4B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911E063" w14:textId="77777777" w:rsidR="007E0030" w:rsidRDefault="007E0030">
      <w:pPr>
        <w:rPr>
          <w:rFonts w:ascii="Times New Roman"/>
          <w:sz w:val="18"/>
        </w:rPr>
        <w:sectPr w:rsidR="007E0030">
          <w:type w:val="continuous"/>
          <w:pgSz w:w="12240" w:h="15840"/>
          <w:pgMar w:top="1420" w:right="940" w:bottom="1580" w:left="980" w:header="0" w:footer="1362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3360"/>
        <w:gridCol w:w="3360"/>
      </w:tblGrid>
      <w:tr w:rsidR="007E0030" w14:paraId="5D0FDF94" w14:textId="77777777">
        <w:trPr>
          <w:trHeight w:val="7186"/>
        </w:trPr>
        <w:tc>
          <w:tcPr>
            <w:tcW w:w="3361" w:type="dxa"/>
          </w:tcPr>
          <w:p w14:paraId="6DDA151F" w14:textId="77777777" w:rsidR="007E0030" w:rsidRDefault="0067184C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ind w:right="311" w:firstLine="0"/>
              <w:rPr>
                <w:sz w:val="18"/>
              </w:rPr>
            </w:pPr>
            <w:r>
              <w:rPr>
                <w:sz w:val="18"/>
              </w:rPr>
              <w:lastRenderedPageBreak/>
              <w:t>Encourage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affirm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personal experiences (family, community, culture, etc.) students share in the </w:t>
            </w:r>
            <w:r>
              <w:rPr>
                <w:spacing w:val="-2"/>
                <w:sz w:val="18"/>
              </w:rPr>
              <w:t>classroom.</w:t>
            </w:r>
          </w:p>
          <w:p w14:paraId="62693A53" w14:textId="77777777" w:rsidR="007E0030" w:rsidRDefault="0067184C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194"/>
              <w:ind w:right="598" w:firstLine="0"/>
              <w:rPr>
                <w:sz w:val="18"/>
              </w:rPr>
            </w:pPr>
            <w:r>
              <w:rPr>
                <w:sz w:val="18"/>
              </w:rPr>
              <w:t>Make authentic connections between academic learning and students'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knowledge,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native language, culture, and values.</w:t>
            </w:r>
          </w:p>
          <w:p w14:paraId="79EF69ED" w14:textId="77777777" w:rsidR="007E0030" w:rsidRDefault="0067184C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202"/>
              <w:ind w:right="352" w:firstLine="0"/>
              <w:rPr>
                <w:sz w:val="18"/>
              </w:rPr>
            </w:pPr>
            <w:r>
              <w:rPr>
                <w:sz w:val="18"/>
              </w:rPr>
              <w:t>Consistently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solicit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students'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input on the curriculum (e.g., interests, people, or concepts).</w:t>
            </w:r>
          </w:p>
          <w:p w14:paraId="70BF98E3" w14:textId="77777777" w:rsidR="007E0030" w:rsidRDefault="0067184C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200" w:line="237" w:lineRule="auto"/>
              <w:ind w:left="120" w:right="126" w:firstLine="0"/>
              <w:rPr>
                <w:sz w:val="18"/>
              </w:rPr>
            </w:pPr>
            <w:r>
              <w:rPr>
                <w:sz w:val="18"/>
              </w:rPr>
              <w:t>Co-create, with students, the collective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expectations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agreements regarding the physical space and</w:t>
            </w:r>
          </w:p>
          <w:p w14:paraId="01593CF9" w14:textId="77777777" w:rsidR="007E0030" w:rsidRDefault="0067184C">
            <w:pPr>
              <w:pStyle w:val="TableParagraph"/>
              <w:spacing w:before="3"/>
              <w:ind w:left="120" w:right="142"/>
              <w:rPr>
                <w:sz w:val="18"/>
              </w:rPr>
            </w:pPr>
            <w:r>
              <w:rPr>
                <w:sz w:val="18"/>
              </w:rPr>
              <w:t>social-emotional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culture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 classroom and school.</w:t>
            </w:r>
          </w:p>
          <w:p w14:paraId="5784BD59" w14:textId="77777777" w:rsidR="007E0030" w:rsidRDefault="0067184C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203"/>
              <w:ind w:right="121" w:firstLine="0"/>
              <w:rPr>
                <w:sz w:val="18"/>
              </w:rPr>
            </w:pPr>
            <w:r>
              <w:rPr>
                <w:sz w:val="18"/>
              </w:rPr>
              <w:t>Create and embed student leadership opportunities into the student experience (e.g., peer-led discussion,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student-led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workshops,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student-run schoolwide initiatives).</w:t>
            </w:r>
          </w:p>
          <w:p w14:paraId="1A60F593" w14:textId="77777777" w:rsidR="007E0030" w:rsidRDefault="0067184C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200"/>
              <w:ind w:right="164" w:firstLine="0"/>
              <w:rPr>
                <w:sz w:val="18"/>
              </w:rPr>
            </w:pPr>
            <w:r>
              <w:rPr>
                <w:sz w:val="18"/>
              </w:rPr>
              <w:t>Persistently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solicit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feedback, value that feedback (resist defensiveness), and adjust based on that feedback.</w:t>
            </w:r>
          </w:p>
        </w:tc>
        <w:tc>
          <w:tcPr>
            <w:tcW w:w="3360" w:type="dxa"/>
          </w:tcPr>
          <w:p w14:paraId="14B9B91C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33FF1D32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0030" w14:paraId="647F7110" w14:textId="77777777">
        <w:trPr>
          <w:trHeight w:val="5270"/>
        </w:trPr>
        <w:tc>
          <w:tcPr>
            <w:tcW w:w="3361" w:type="dxa"/>
          </w:tcPr>
          <w:p w14:paraId="4501177E" w14:textId="77777777" w:rsidR="007E0030" w:rsidRDefault="0067184C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line="235" w:lineRule="exact"/>
              <w:ind w:hanging="201"/>
              <w:jc w:val="both"/>
              <w:rPr>
                <w:sz w:val="18"/>
              </w:rPr>
            </w:pPr>
            <w:r>
              <w:rPr>
                <w:sz w:val="18"/>
              </w:rPr>
              <w:t>Leveraging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Advocacy</w:t>
            </w:r>
          </w:p>
          <w:p w14:paraId="55EF17BC" w14:textId="77777777" w:rsidR="007E0030" w:rsidRDefault="0067184C">
            <w:pPr>
              <w:pStyle w:val="TableParagraph"/>
              <w:numPr>
                <w:ilvl w:val="1"/>
                <w:numId w:val="7"/>
              </w:numPr>
              <w:tabs>
                <w:tab w:val="left" w:pos="318"/>
              </w:tabs>
              <w:spacing w:before="201" w:line="237" w:lineRule="auto"/>
              <w:ind w:right="765" w:firstLine="0"/>
              <w:jc w:val="both"/>
              <w:rPr>
                <w:sz w:val="18"/>
              </w:rPr>
            </w:pPr>
            <w:r>
              <w:rPr>
                <w:sz w:val="18"/>
              </w:rPr>
              <w:t>Emphasize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connect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 students about their identities, advocacies, and self-interest.</w:t>
            </w:r>
          </w:p>
          <w:p w14:paraId="506E74C4" w14:textId="77777777" w:rsidR="007E0030" w:rsidRDefault="0067184C">
            <w:pPr>
              <w:pStyle w:val="TableParagraph"/>
              <w:numPr>
                <w:ilvl w:val="1"/>
                <w:numId w:val="7"/>
              </w:numPr>
              <w:tabs>
                <w:tab w:val="left" w:pos="318"/>
              </w:tabs>
              <w:spacing w:before="204"/>
              <w:ind w:right="280" w:firstLine="0"/>
              <w:rPr>
                <w:sz w:val="18"/>
              </w:rPr>
            </w:pPr>
            <w:r>
              <w:rPr>
                <w:sz w:val="18"/>
              </w:rPr>
              <w:t>Offer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how to develop a self-advocacy plan to inform decisions and choices.</w:t>
            </w:r>
          </w:p>
          <w:p w14:paraId="38826B81" w14:textId="77777777" w:rsidR="007E0030" w:rsidRDefault="0067184C">
            <w:pPr>
              <w:pStyle w:val="TableParagraph"/>
              <w:numPr>
                <w:ilvl w:val="1"/>
                <w:numId w:val="7"/>
              </w:numPr>
              <w:tabs>
                <w:tab w:val="left" w:pos="318"/>
              </w:tabs>
              <w:spacing w:before="199"/>
              <w:ind w:right="311" w:firstLine="0"/>
              <w:rPr>
                <w:sz w:val="18"/>
              </w:rPr>
            </w:pPr>
            <w:r>
              <w:rPr>
                <w:sz w:val="18"/>
              </w:rPr>
              <w:t>Include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creation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 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inclusive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with more opportunities for student </w:t>
            </w:r>
            <w:r>
              <w:rPr>
                <w:spacing w:val="-2"/>
                <w:sz w:val="18"/>
              </w:rPr>
              <w:t>expression.</w:t>
            </w:r>
          </w:p>
          <w:p w14:paraId="7E6307B4" w14:textId="77777777" w:rsidR="007E0030" w:rsidRDefault="0067184C">
            <w:pPr>
              <w:pStyle w:val="TableParagraph"/>
              <w:numPr>
                <w:ilvl w:val="1"/>
                <w:numId w:val="7"/>
              </w:numPr>
              <w:tabs>
                <w:tab w:val="left" w:pos="318"/>
              </w:tabs>
              <w:spacing w:before="200"/>
              <w:ind w:right="330" w:firstLine="0"/>
              <w:rPr>
                <w:sz w:val="18"/>
              </w:rPr>
            </w:pPr>
            <w:r>
              <w:rPr>
                <w:sz w:val="18"/>
              </w:rPr>
              <w:t>Help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that can be taken to apply learning to develop opportunities and relationships for alliances.</w:t>
            </w:r>
          </w:p>
          <w:p w14:paraId="382B8E69" w14:textId="77777777" w:rsidR="007E0030" w:rsidRDefault="0067184C">
            <w:pPr>
              <w:pStyle w:val="TableParagraph"/>
              <w:numPr>
                <w:ilvl w:val="1"/>
                <w:numId w:val="7"/>
              </w:numPr>
              <w:tabs>
                <w:tab w:val="left" w:pos="318"/>
              </w:tabs>
              <w:spacing w:before="199"/>
              <w:ind w:right="640" w:firstLine="0"/>
              <w:rPr>
                <w:sz w:val="18"/>
              </w:rPr>
            </w:pPr>
            <w:r>
              <w:rPr>
                <w:sz w:val="18"/>
              </w:rPr>
              <w:t>Create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risk-taking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that promotes student advocacy.</w:t>
            </w:r>
          </w:p>
        </w:tc>
        <w:tc>
          <w:tcPr>
            <w:tcW w:w="3360" w:type="dxa"/>
          </w:tcPr>
          <w:p w14:paraId="7A031C18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6459CFA2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8214C48" w14:textId="77777777" w:rsidR="007E0030" w:rsidRDefault="007E0030">
      <w:pPr>
        <w:rPr>
          <w:rFonts w:ascii="Times New Roman"/>
          <w:sz w:val="18"/>
        </w:rPr>
        <w:sectPr w:rsidR="007E0030">
          <w:type w:val="continuous"/>
          <w:pgSz w:w="12240" w:h="15840"/>
          <w:pgMar w:top="1420" w:right="940" w:bottom="1580" w:left="980" w:header="0" w:footer="1362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3360"/>
        <w:gridCol w:w="3360"/>
      </w:tblGrid>
      <w:tr w:rsidR="007E0030" w14:paraId="23F061F0" w14:textId="77777777">
        <w:trPr>
          <w:trHeight w:val="3235"/>
        </w:trPr>
        <w:tc>
          <w:tcPr>
            <w:tcW w:w="3361" w:type="dxa"/>
          </w:tcPr>
          <w:p w14:paraId="007814FE" w14:textId="77777777" w:rsidR="007E0030" w:rsidRDefault="0067184C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ind w:right="112" w:firstLine="0"/>
              <w:rPr>
                <w:sz w:val="18"/>
              </w:rPr>
            </w:pPr>
            <w:r>
              <w:rPr>
                <w:sz w:val="18"/>
              </w:rPr>
              <w:lastRenderedPageBreak/>
              <w:t>Research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offer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advocacy content with real world implications.</w:t>
            </w:r>
          </w:p>
          <w:p w14:paraId="19C9F58B" w14:textId="77777777" w:rsidR="007E0030" w:rsidRDefault="0067184C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196"/>
              <w:ind w:right="185" w:firstLine="0"/>
              <w:rPr>
                <w:sz w:val="18"/>
              </w:rPr>
            </w:pPr>
            <w:r>
              <w:rPr>
                <w:sz w:val="18"/>
              </w:rPr>
              <w:t>Communicate high expectations to which all students can be held and urge students to lead as student advocates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students' age and development.</w:t>
            </w:r>
          </w:p>
          <w:p w14:paraId="73DDA1D9" w14:textId="77777777" w:rsidR="007E0030" w:rsidRDefault="0067184C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199"/>
              <w:ind w:right="389" w:firstLine="0"/>
              <w:rPr>
                <w:sz w:val="18"/>
              </w:rPr>
            </w:pPr>
            <w:r>
              <w:rPr>
                <w:sz w:val="18"/>
              </w:rPr>
              <w:t>Give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solve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their own problems, negotiate their advocacy needs, and present their </w:t>
            </w:r>
            <w:r>
              <w:rPr>
                <w:spacing w:val="-2"/>
                <w:sz w:val="18"/>
              </w:rPr>
              <w:t>perspectives.</w:t>
            </w:r>
          </w:p>
        </w:tc>
        <w:tc>
          <w:tcPr>
            <w:tcW w:w="3360" w:type="dxa"/>
          </w:tcPr>
          <w:p w14:paraId="1896EAB2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70B67D43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0030" w14:paraId="7BD7C1E1" w14:textId="77777777">
        <w:trPr>
          <w:trHeight w:val="9497"/>
        </w:trPr>
        <w:tc>
          <w:tcPr>
            <w:tcW w:w="3361" w:type="dxa"/>
          </w:tcPr>
          <w:p w14:paraId="57E9EB8F" w14:textId="77777777" w:rsidR="007E0030" w:rsidRDefault="0067184C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35" w:lineRule="exact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Collaboration</w:t>
            </w:r>
          </w:p>
          <w:p w14:paraId="43FEAFB4" w14:textId="77777777" w:rsidR="007E0030" w:rsidRDefault="0067184C">
            <w:pPr>
              <w:pStyle w:val="TableParagraph"/>
              <w:numPr>
                <w:ilvl w:val="1"/>
                <w:numId w:val="5"/>
              </w:numPr>
              <w:tabs>
                <w:tab w:val="left" w:pos="318"/>
              </w:tabs>
              <w:spacing w:before="198"/>
              <w:ind w:right="339" w:firstLine="0"/>
              <w:rPr>
                <w:sz w:val="18"/>
              </w:rPr>
            </w:pPr>
            <w:r>
              <w:rPr>
                <w:sz w:val="18"/>
              </w:rPr>
              <w:t>Regularly interact with students, families, and communities in both English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through methods of their preference.</w:t>
            </w:r>
          </w:p>
          <w:p w14:paraId="1CA775AB" w14:textId="77777777" w:rsidR="007E0030" w:rsidRDefault="0067184C">
            <w:pPr>
              <w:pStyle w:val="TableParagraph"/>
              <w:numPr>
                <w:ilvl w:val="1"/>
                <w:numId w:val="5"/>
              </w:numPr>
              <w:tabs>
                <w:tab w:val="left" w:pos="318"/>
              </w:tabs>
              <w:spacing w:before="199"/>
              <w:ind w:left="120" w:right="167" w:firstLine="0"/>
              <w:rPr>
                <w:sz w:val="18"/>
              </w:rPr>
            </w:pPr>
            <w:r>
              <w:rPr>
                <w:sz w:val="18"/>
              </w:rPr>
              <w:t>Actively seek multiple perspectives 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contribution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families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 community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actively share their opinions, feedback, and concerns that impact the school </w:t>
            </w:r>
            <w:r>
              <w:rPr>
                <w:spacing w:val="-2"/>
                <w:sz w:val="18"/>
              </w:rPr>
              <w:t>community.</w:t>
            </w:r>
          </w:p>
          <w:p w14:paraId="5F59DC76" w14:textId="77777777" w:rsidR="007E0030" w:rsidRDefault="0067184C">
            <w:pPr>
              <w:pStyle w:val="TableParagraph"/>
              <w:numPr>
                <w:ilvl w:val="1"/>
                <w:numId w:val="5"/>
              </w:numPr>
              <w:tabs>
                <w:tab w:val="left" w:pos="318"/>
              </w:tabs>
              <w:spacing w:before="200"/>
              <w:ind w:right="107" w:firstLine="0"/>
              <w:rPr>
                <w:sz w:val="18"/>
              </w:rPr>
            </w:pPr>
            <w:r>
              <w:rPr>
                <w:sz w:val="18"/>
              </w:rPr>
              <w:t>Forge ongoing participation with families and community members to meet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interests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students.</w:t>
            </w:r>
          </w:p>
          <w:p w14:paraId="156B95AD" w14:textId="77777777" w:rsidR="007E0030" w:rsidRDefault="0067184C">
            <w:pPr>
              <w:pStyle w:val="TableParagraph"/>
              <w:numPr>
                <w:ilvl w:val="1"/>
                <w:numId w:val="5"/>
              </w:numPr>
              <w:tabs>
                <w:tab w:val="left" w:pos="318"/>
              </w:tabs>
              <w:spacing w:before="204"/>
              <w:ind w:right="130" w:firstLine="0"/>
              <w:rPr>
                <w:sz w:val="18"/>
              </w:rPr>
            </w:pPr>
            <w:r>
              <w:rPr>
                <w:sz w:val="18"/>
              </w:rPr>
              <w:t>Continuously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build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cultural knowledge that families and the community bring to the school community to nurture and foster relationships and inform student learning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experiences.</w:t>
            </w:r>
          </w:p>
          <w:p w14:paraId="5B59DC85" w14:textId="77777777" w:rsidR="007E0030" w:rsidRDefault="0067184C">
            <w:pPr>
              <w:pStyle w:val="TableParagraph"/>
              <w:numPr>
                <w:ilvl w:val="1"/>
                <w:numId w:val="5"/>
              </w:numPr>
              <w:tabs>
                <w:tab w:val="left" w:pos="318"/>
              </w:tabs>
              <w:spacing w:before="194"/>
              <w:ind w:right="192" w:firstLine="0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culturally responsive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their families' cultural traditions when recognizing, motivating, encouraging, and supporting student success and </w:t>
            </w:r>
            <w:r>
              <w:rPr>
                <w:spacing w:val="-2"/>
                <w:sz w:val="18"/>
              </w:rPr>
              <w:t>growth.</w:t>
            </w:r>
          </w:p>
          <w:p w14:paraId="216DCFE2" w14:textId="77777777" w:rsidR="007E0030" w:rsidRDefault="0067184C">
            <w:pPr>
              <w:pStyle w:val="TableParagraph"/>
              <w:numPr>
                <w:ilvl w:val="1"/>
                <w:numId w:val="5"/>
              </w:numPr>
              <w:tabs>
                <w:tab w:val="left" w:pos="318"/>
              </w:tabs>
              <w:spacing w:before="203"/>
              <w:ind w:right="299" w:firstLine="0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families and the community outside of the classroom setting.</w:t>
            </w:r>
          </w:p>
          <w:p w14:paraId="0CCCC45B" w14:textId="77777777" w:rsidR="007E0030" w:rsidRDefault="0067184C">
            <w:pPr>
              <w:pStyle w:val="TableParagraph"/>
              <w:numPr>
                <w:ilvl w:val="1"/>
                <w:numId w:val="5"/>
              </w:numPr>
              <w:tabs>
                <w:tab w:val="left" w:pos="318"/>
              </w:tabs>
              <w:spacing w:before="203"/>
              <w:ind w:right="300" w:firstLine="0"/>
              <w:rPr>
                <w:sz w:val="18"/>
              </w:rPr>
            </w:pPr>
            <w:r>
              <w:rPr>
                <w:sz w:val="18"/>
              </w:rPr>
              <w:t>Foster students' cultural understanding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connection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 surrounding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community.</w:t>
            </w:r>
          </w:p>
        </w:tc>
        <w:tc>
          <w:tcPr>
            <w:tcW w:w="3360" w:type="dxa"/>
          </w:tcPr>
          <w:p w14:paraId="269593D4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5354EB67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F35D16C" w14:textId="77777777" w:rsidR="007E0030" w:rsidRDefault="007E0030">
      <w:pPr>
        <w:rPr>
          <w:rFonts w:ascii="Times New Roman"/>
          <w:sz w:val="18"/>
        </w:rPr>
        <w:sectPr w:rsidR="007E0030">
          <w:type w:val="continuous"/>
          <w:pgSz w:w="12240" w:h="15840"/>
          <w:pgMar w:top="1420" w:right="940" w:bottom="1560" w:left="980" w:header="0" w:footer="1362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3360"/>
        <w:gridCol w:w="3360"/>
      </w:tblGrid>
      <w:tr w:rsidR="007E0030" w14:paraId="603E43BB" w14:textId="77777777">
        <w:trPr>
          <w:trHeight w:val="4392"/>
        </w:trPr>
        <w:tc>
          <w:tcPr>
            <w:tcW w:w="3361" w:type="dxa"/>
          </w:tcPr>
          <w:p w14:paraId="6EAFD94C" w14:textId="77777777" w:rsidR="007E0030" w:rsidRDefault="0067184C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ind w:right="108" w:firstLine="0"/>
              <w:rPr>
                <w:sz w:val="18"/>
              </w:rPr>
            </w:pPr>
            <w:r>
              <w:rPr>
                <w:sz w:val="18"/>
              </w:rPr>
              <w:lastRenderedPageBreak/>
              <w:t>Invite family and community members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topics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are culturally specific and aligned to the classroom curriculum or content area.</w:t>
            </w:r>
          </w:p>
          <w:p w14:paraId="6B303A3C" w14:textId="77777777" w:rsidR="007E0030" w:rsidRDefault="0067184C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194"/>
              <w:ind w:right="311" w:firstLine="0"/>
              <w:rPr>
                <w:sz w:val="18"/>
              </w:rPr>
            </w:pPr>
            <w:r>
              <w:rPr>
                <w:sz w:val="18"/>
              </w:rPr>
              <w:t>Welcome communication from parents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reply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timely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manner.</w:t>
            </w:r>
          </w:p>
          <w:p w14:paraId="3436F2EE" w14:textId="77777777" w:rsidR="007E0030" w:rsidRDefault="0067184C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spacing w:before="203"/>
              <w:ind w:left="120" w:right="185" w:firstLine="0"/>
              <w:rPr>
                <w:sz w:val="18"/>
              </w:rPr>
            </w:pPr>
            <w:r>
              <w:rPr>
                <w:sz w:val="18"/>
              </w:rPr>
              <w:t>Communicate and provide appropriate techniques and materials 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enrich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learning at home.</w:t>
            </w:r>
          </w:p>
          <w:p w14:paraId="3B1253ED" w14:textId="77777777" w:rsidR="007E0030" w:rsidRDefault="0067184C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spacing w:before="202"/>
              <w:ind w:left="120" w:right="215" w:hanging="3"/>
              <w:rPr>
                <w:sz w:val="18"/>
              </w:rPr>
            </w:pPr>
            <w:r>
              <w:rPr>
                <w:sz w:val="18"/>
              </w:rPr>
              <w:t>Collaborate effectively over time with the local community and community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agencies,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where appropriate, to promote a positive environment for student learning.</w:t>
            </w:r>
          </w:p>
        </w:tc>
        <w:tc>
          <w:tcPr>
            <w:tcW w:w="3360" w:type="dxa"/>
          </w:tcPr>
          <w:p w14:paraId="492A7F2B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7E5D66D0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0030" w14:paraId="709A94F9" w14:textId="77777777">
        <w:trPr>
          <w:trHeight w:val="8266"/>
        </w:trPr>
        <w:tc>
          <w:tcPr>
            <w:tcW w:w="3361" w:type="dxa"/>
          </w:tcPr>
          <w:p w14:paraId="4FB934AD" w14:textId="77777777" w:rsidR="007E0030" w:rsidRDefault="0067184C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35" w:lineRule="exact"/>
              <w:rPr>
                <w:sz w:val="18"/>
              </w:rPr>
            </w:pPr>
            <w:r>
              <w:rPr>
                <w:sz w:val="18"/>
              </w:rPr>
              <w:t>Content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Selections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Curricula</w:t>
            </w:r>
          </w:p>
          <w:p w14:paraId="0F269F3A" w14:textId="77777777" w:rsidR="007E0030" w:rsidRDefault="0067184C">
            <w:pPr>
              <w:pStyle w:val="TableParagraph"/>
              <w:numPr>
                <w:ilvl w:val="1"/>
                <w:numId w:val="3"/>
              </w:numPr>
              <w:tabs>
                <w:tab w:val="left" w:pos="318"/>
              </w:tabs>
              <w:spacing w:before="204"/>
              <w:rPr>
                <w:sz w:val="18"/>
              </w:rPr>
            </w:pPr>
            <w:r>
              <w:rPr>
                <w:sz w:val="18"/>
              </w:rPr>
              <w:t>Curate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curriculum.</w:t>
            </w:r>
          </w:p>
          <w:p w14:paraId="57B72765" w14:textId="77777777" w:rsidR="007E0030" w:rsidRDefault="0067184C">
            <w:pPr>
              <w:pStyle w:val="TableParagraph"/>
              <w:numPr>
                <w:ilvl w:val="1"/>
                <w:numId w:val="3"/>
              </w:numPr>
              <w:tabs>
                <w:tab w:val="left" w:pos="318"/>
              </w:tabs>
              <w:spacing w:before="195"/>
              <w:ind w:left="117" w:right="113" w:firstLine="0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articulate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purposeful ways in which marginalized communities are represented in curriculum, including print, digital media, and other classroom resources.</w:t>
            </w:r>
          </w:p>
          <w:p w14:paraId="286F37CB" w14:textId="77777777" w:rsidR="007E0030" w:rsidRDefault="0067184C">
            <w:pPr>
              <w:pStyle w:val="TableParagraph"/>
              <w:numPr>
                <w:ilvl w:val="1"/>
                <w:numId w:val="3"/>
              </w:numPr>
              <w:tabs>
                <w:tab w:val="left" w:pos="318"/>
              </w:tabs>
              <w:spacing w:before="198"/>
              <w:ind w:left="117" w:right="562" w:firstLine="0"/>
              <w:rPr>
                <w:sz w:val="18"/>
              </w:rPr>
            </w:pPr>
            <w:r>
              <w:rPr>
                <w:sz w:val="18"/>
              </w:rPr>
              <w:t>Employ authentic and modern technology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usage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inspiring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digital literacy through an equity lens.</w:t>
            </w:r>
          </w:p>
          <w:p w14:paraId="4DBC2204" w14:textId="77777777" w:rsidR="007E0030" w:rsidRDefault="0067184C">
            <w:pPr>
              <w:pStyle w:val="TableParagraph"/>
              <w:numPr>
                <w:ilvl w:val="1"/>
                <w:numId w:val="3"/>
              </w:numPr>
              <w:tabs>
                <w:tab w:val="left" w:pos="318"/>
              </w:tabs>
              <w:spacing w:before="201"/>
              <w:ind w:left="117" w:right="644" w:firstLine="0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assessments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reflect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 enriched curriculum that has embedded student identities.</w:t>
            </w:r>
          </w:p>
          <w:p w14:paraId="4571C0EE" w14:textId="77777777" w:rsidR="007E0030" w:rsidRDefault="0067184C">
            <w:pPr>
              <w:pStyle w:val="TableParagraph"/>
              <w:numPr>
                <w:ilvl w:val="1"/>
                <w:numId w:val="3"/>
              </w:numPr>
              <w:tabs>
                <w:tab w:val="left" w:pos="318"/>
              </w:tabs>
              <w:spacing w:before="201"/>
              <w:ind w:left="117" w:right="97" w:firstLine="0"/>
              <w:rPr>
                <w:sz w:val="18"/>
              </w:rPr>
            </w:pPr>
            <w:r>
              <w:rPr>
                <w:sz w:val="18"/>
              </w:rPr>
              <w:t>Embrace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encourage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 viewpoints and perspectives that leverage asset thinking toward traditionally marginalized populations.</w:t>
            </w:r>
          </w:p>
          <w:p w14:paraId="38033D42" w14:textId="77777777" w:rsidR="007E0030" w:rsidRDefault="0067184C">
            <w:pPr>
              <w:pStyle w:val="TableParagraph"/>
              <w:numPr>
                <w:ilvl w:val="1"/>
                <w:numId w:val="3"/>
              </w:numPr>
              <w:tabs>
                <w:tab w:val="left" w:pos="318"/>
              </w:tabs>
              <w:spacing w:before="201"/>
              <w:ind w:left="117" w:right="235" w:firstLine="0"/>
              <w:rPr>
                <w:sz w:val="18"/>
              </w:rPr>
            </w:pPr>
            <w:r>
              <w:rPr>
                <w:sz w:val="18"/>
              </w:rPr>
              <w:t>Assess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one's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multiple vantage points to gain a whole narrative that includes all sides of parties involved.</w:t>
            </w:r>
          </w:p>
          <w:p w14:paraId="6F51DBCC" w14:textId="77777777" w:rsidR="007E0030" w:rsidRDefault="0067184C">
            <w:pPr>
              <w:pStyle w:val="TableParagraph"/>
              <w:numPr>
                <w:ilvl w:val="1"/>
                <w:numId w:val="3"/>
              </w:numPr>
              <w:tabs>
                <w:tab w:val="left" w:pos="318"/>
              </w:tabs>
              <w:spacing w:before="200"/>
              <w:ind w:left="117" w:right="325" w:firstLine="0"/>
              <w:jc w:val="both"/>
              <w:rPr>
                <w:sz w:val="18"/>
              </w:rPr>
            </w:pPr>
            <w:r>
              <w:rPr>
                <w:sz w:val="18"/>
              </w:rPr>
              <w:t>Implement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integrate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wide spectrum and fluidity of identities in 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curriculum.</w:t>
            </w:r>
          </w:p>
          <w:p w14:paraId="326A249C" w14:textId="77777777" w:rsidR="007E0030" w:rsidRDefault="0067184C">
            <w:pPr>
              <w:pStyle w:val="TableParagraph"/>
              <w:numPr>
                <w:ilvl w:val="1"/>
                <w:numId w:val="3"/>
              </w:numPr>
              <w:tabs>
                <w:tab w:val="left" w:pos="318"/>
              </w:tabs>
              <w:spacing w:before="196"/>
              <w:ind w:left="117" w:right="314" w:firstLine="0"/>
              <w:rPr>
                <w:sz w:val="18"/>
              </w:rPr>
            </w:pPr>
            <w:r>
              <w:rPr>
                <w:sz w:val="18"/>
              </w:rPr>
              <w:t>Ensure text selections reflect students'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classroom,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community,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family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culture.</w:t>
            </w:r>
          </w:p>
        </w:tc>
        <w:tc>
          <w:tcPr>
            <w:tcW w:w="3360" w:type="dxa"/>
          </w:tcPr>
          <w:p w14:paraId="2D0B461F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248DD7C0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5520572" w14:textId="77777777" w:rsidR="007E0030" w:rsidRDefault="007E0030">
      <w:pPr>
        <w:rPr>
          <w:rFonts w:ascii="Times New Roman"/>
          <w:sz w:val="18"/>
        </w:rPr>
        <w:sectPr w:rsidR="007E0030">
          <w:type w:val="continuous"/>
          <w:pgSz w:w="12240" w:h="15840"/>
          <w:pgMar w:top="1420" w:right="940" w:bottom="1580" w:left="980" w:header="0" w:footer="1362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3360"/>
        <w:gridCol w:w="3360"/>
      </w:tblGrid>
      <w:tr w:rsidR="007E0030" w14:paraId="768429C8" w14:textId="77777777">
        <w:trPr>
          <w:trHeight w:val="5347"/>
        </w:trPr>
        <w:tc>
          <w:tcPr>
            <w:tcW w:w="3361" w:type="dxa"/>
          </w:tcPr>
          <w:p w14:paraId="66A7E351" w14:textId="77777777" w:rsidR="007E0030" w:rsidRDefault="0067184C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right="196" w:firstLine="0"/>
              <w:rPr>
                <w:sz w:val="18"/>
              </w:rPr>
            </w:pPr>
            <w:r>
              <w:rPr>
                <w:sz w:val="18"/>
              </w:rPr>
              <w:lastRenderedPageBreak/>
              <w:t>Ensure teacher and students co- create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encourages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critical thinking about culture and includes counternarratives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dominant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culture.</w:t>
            </w:r>
          </w:p>
          <w:p w14:paraId="51C892D6" w14:textId="77777777" w:rsidR="007E0030" w:rsidRDefault="0067184C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194"/>
              <w:ind w:left="120" w:right="189" w:hanging="3"/>
              <w:rPr>
                <w:sz w:val="18"/>
              </w:rPr>
            </w:pPr>
            <w:r>
              <w:rPr>
                <w:sz w:val="18"/>
              </w:rPr>
              <w:t>Use a resource tool to assess the curriculum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assessments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biases.</w:t>
            </w:r>
          </w:p>
          <w:p w14:paraId="16B5F19D" w14:textId="77777777" w:rsidR="007E0030" w:rsidRDefault="0067184C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203"/>
              <w:ind w:right="102" w:firstLine="0"/>
              <w:rPr>
                <w:sz w:val="18"/>
              </w:rPr>
            </w:pPr>
            <w:r>
              <w:rPr>
                <w:sz w:val="18"/>
              </w:rPr>
              <w:t>Promote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robust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discussion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intent of raising consciousness that reflects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modern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society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in which cultures and communities </w:t>
            </w:r>
            <w:r>
              <w:rPr>
                <w:spacing w:val="-2"/>
                <w:sz w:val="18"/>
              </w:rPr>
              <w:t>intersect.</w:t>
            </w:r>
          </w:p>
          <w:p w14:paraId="5D02CDA7" w14:textId="77777777" w:rsidR="007E0030" w:rsidRDefault="0067184C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202"/>
              <w:ind w:right="211" w:firstLine="0"/>
              <w:rPr>
                <w:sz w:val="18"/>
              </w:rPr>
            </w:pPr>
            <w:r>
              <w:rPr>
                <w:sz w:val="18"/>
              </w:rPr>
              <w:t>Consider a broader modality of student assessments, such as performance portfolios, essays, multiple choice, State exams, oral examination,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assessments, work experiences, social justice work, action research projects, and recognition beyond academia.</w:t>
            </w:r>
          </w:p>
        </w:tc>
        <w:tc>
          <w:tcPr>
            <w:tcW w:w="3360" w:type="dxa"/>
          </w:tcPr>
          <w:p w14:paraId="4F9873A8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2699D4C4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0030" w14:paraId="21A7CEA9" w14:textId="77777777">
        <w:trPr>
          <w:trHeight w:val="5074"/>
        </w:trPr>
        <w:tc>
          <w:tcPr>
            <w:tcW w:w="3361" w:type="dxa"/>
          </w:tcPr>
          <w:p w14:paraId="4743E1E8" w14:textId="77777777" w:rsidR="007E0030" w:rsidRDefault="0067184C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668" w:firstLine="0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Representation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 Learning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  <w:p w14:paraId="123E4BB0" w14:textId="77777777" w:rsidR="007E0030" w:rsidRDefault="0067184C">
            <w:pPr>
              <w:pStyle w:val="TableParagraph"/>
              <w:numPr>
                <w:ilvl w:val="1"/>
                <w:numId w:val="1"/>
              </w:numPr>
              <w:tabs>
                <w:tab w:val="left" w:pos="318"/>
              </w:tabs>
              <w:spacing w:before="195"/>
              <w:ind w:right="339" w:firstLine="0"/>
              <w:rPr>
                <w:sz w:val="18"/>
              </w:rPr>
            </w:pPr>
            <w:r>
              <w:rPr>
                <w:sz w:val="18"/>
              </w:rPr>
              <w:t>Uphold systems of support that create, promote, and sustain a welcoming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inclusive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community.</w:t>
            </w:r>
          </w:p>
          <w:p w14:paraId="7AEA6092" w14:textId="77777777" w:rsidR="007E0030" w:rsidRDefault="0067184C">
            <w:pPr>
              <w:pStyle w:val="TableParagraph"/>
              <w:numPr>
                <w:ilvl w:val="1"/>
                <w:numId w:val="1"/>
              </w:numPr>
              <w:tabs>
                <w:tab w:val="left" w:pos="318"/>
              </w:tabs>
              <w:spacing w:before="202"/>
              <w:ind w:right="146" w:firstLine="0"/>
              <w:rPr>
                <w:sz w:val="18"/>
              </w:rPr>
            </w:pPr>
            <w:r>
              <w:rPr>
                <w:sz w:val="18"/>
              </w:rPr>
              <w:t>Ensure linguistic diversity is represented throughout the building 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seek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reflect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representation of world languages.</w:t>
            </w:r>
          </w:p>
          <w:p w14:paraId="0C87C5BE" w14:textId="77777777" w:rsidR="007E0030" w:rsidRDefault="0067184C">
            <w:pPr>
              <w:pStyle w:val="TableParagraph"/>
              <w:numPr>
                <w:ilvl w:val="1"/>
                <w:numId w:val="1"/>
              </w:numPr>
              <w:tabs>
                <w:tab w:val="left" w:pos="318"/>
              </w:tabs>
              <w:spacing w:before="199"/>
              <w:ind w:right="118" w:firstLine="0"/>
              <w:rPr>
                <w:sz w:val="18"/>
              </w:rPr>
            </w:pPr>
            <w:r>
              <w:rPr>
                <w:sz w:val="18"/>
              </w:rPr>
              <w:t>Verify that course materials are representative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students,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including materials for centers, stations, labs, classroom libraries, etc.</w:t>
            </w:r>
          </w:p>
          <w:p w14:paraId="4FB9B183" w14:textId="77777777" w:rsidR="007E0030" w:rsidRDefault="0067184C">
            <w:pPr>
              <w:pStyle w:val="TableParagraph"/>
              <w:numPr>
                <w:ilvl w:val="1"/>
                <w:numId w:val="1"/>
              </w:numPr>
              <w:tabs>
                <w:tab w:val="left" w:pos="318"/>
              </w:tabs>
              <w:spacing w:before="196"/>
              <w:ind w:right="135" w:firstLine="0"/>
              <w:rPr>
                <w:sz w:val="18"/>
              </w:rPr>
            </w:pPr>
            <w:r>
              <w:rPr>
                <w:sz w:val="18"/>
              </w:rPr>
              <w:t>Ensure classroom and building decorations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inclusive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students throughout the building or within the community or city at large.</w:t>
            </w:r>
          </w:p>
        </w:tc>
        <w:tc>
          <w:tcPr>
            <w:tcW w:w="3360" w:type="dxa"/>
          </w:tcPr>
          <w:p w14:paraId="21DBBDDE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060FA7DF" w14:textId="77777777" w:rsidR="007E0030" w:rsidRDefault="007E00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DAFE929" w14:textId="77777777" w:rsidR="008A051F" w:rsidRDefault="008A051F"/>
    <w:sectPr w:rsidR="008A051F">
      <w:type w:val="continuous"/>
      <w:pgSz w:w="12240" w:h="15840"/>
      <w:pgMar w:top="1420" w:right="940" w:bottom="1580" w:left="980" w:header="0" w:footer="1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811D5" w14:textId="77777777" w:rsidR="00147833" w:rsidRDefault="00147833">
      <w:r>
        <w:separator/>
      </w:r>
    </w:p>
  </w:endnote>
  <w:endnote w:type="continuationSeparator" w:id="0">
    <w:p w14:paraId="3887138B" w14:textId="77777777" w:rsidR="00147833" w:rsidRDefault="0014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3404" w14:textId="2704D947" w:rsidR="007E0030" w:rsidRDefault="002952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AB542F" wp14:editId="1F76AE2E">
              <wp:simplePos x="0" y="0"/>
              <wp:positionH relativeFrom="page">
                <wp:posOffset>3787775</wp:posOffset>
              </wp:positionH>
              <wp:positionV relativeFrom="page">
                <wp:posOffset>9030335</wp:posOffset>
              </wp:positionV>
              <wp:extent cx="210820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98A56" w14:textId="0B591862" w:rsidR="007E0030" w:rsidRDefault="0067184C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95281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B542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8.25pt;margin-top:711.05pt;width:16.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yrrAIAAKcFAAAOAAAAZHJzL2Uyb0RvYy54bWysVG1vmzAQ/j5p/8Hyd8rLSAKopGpDmCZ1&#10;L1K3H+AYE6yBzWwn0E377zubkqatJk3b/ME67PNz99w93OXV2LXoyJTmUuQ4vAgwYoLKiot9jr98&#10;Lr0EI22IqEgrBcvxPdP4av361eXQZyySjWwrphCACJ0NfY4bY/rM9zVtWEf0heyZgMtaqo4Y+FR7&#10;v1JkAPSu9aMgWPqDVFWvJGVaw2kxXeK1w69rRs3HutbMoDbHkJtxu3L7zu7++pJke0X6htOHNMhf&#10;ZNERLiDoCaoghqCD4i+gOk6V1LI2F1R2vqxrTpnjAGzC4Bmbu4b0zHGB4uj+VCb9/2Dph+MnhXgF&#10;vcNIkA5aVEmqbeDQFmfodQY+dz14mfFGjtbREtX9raRfNRJy0xCxZ9dKyaFhpILk3Ev/7OmEoy3I&#10;bngvK4hCDkY6oLFWnQWEWiBAhybdnxrDRoMoHEZhkERwQ+EqXK2SwDXOJ9n8uFfavGWyQ9bIsYK+&#10;O3ByvNUGaIDr7GJjCVnytnW9b8WTA3CcTiA0PLV3NgnXyh9pkG6TbRJ7cbTcenFQFN51uYm9ZRmu&#10;FsWbYrMpwp82bhhnDa8qJmyYWVZh/GdtexD4JIiTsLRseWXhbEpa7XebVqEjAVmXbtlmQfJnbv7T&#10;NNw1cHlGKYzi4CZKvXKZrLy4jBdeugoSLwjTm3QZxGlclE8p3XLB/p0SGnKcLqLFpKXfcgvcesmN&#10;ZB03MDha3uUY5ABr+pWtAreicq01hLeTfVYKm/5jKaBic6OdXq1EJ7GacTcCihXxTlb3oFwlQVkg&#10;Qph2YDRSfcdogMmRY/3tQBTDqH0nQP12zMyGmo3dbBBB4WmODUaTuTHTODr0iu8bQJ7+LyGv4Q+p&#10;uVPvYxaQuv2AaeBIPEwuO27Ov53X43xd/wIAAP//AwBQSwMEFAAGAAgAAAAhAJ00APXhAAAADQEA&#10;AA8AAABkcnMvZG93bnJldi54bWxMj8FOg0AQhu8mvsNmTLzZBSIolKVpjJ5MjBQPPS7sFjZlZ5Hd&#10;tvj2Tk96nPm//PNNuVnsyM569sahgHgVAdPYOWWwF/DVvD08A/NBopKjQy3gR3vYVLc3pSyUu2Ct&#10;z7vQMypBX0gBQwhTwbnvBm2lX7lJI2UHN1sZaJx7rmZ5oXI78iSKMm6lQbowyEm/DLo77k5WwHaP&#10;9av5/mg/60NtmiaP8D07CnF/t2zXwIJewh8MV31Sh4qcWndC5dkoIM2zlFAKHpMkBkZIluRPwNrr&#10;Ko1i4FXJ/39R/QIAAP//AwBQSwECLQAUAAYACAAAACEAtoM4kv4AAADhAQAAEwAAAAAAAAAAAAAA&#10;AAAAAAAAW0NvbnRlbnRfVHlwZXNdLnhtbFBLAQItABQABgAIAAAAIQA4/SH/1gAAAJQBAAALAAAA&#10;AAAAAAAAAAAAAC8BAABfcmVscy8ucmVsc1BLAQItABQABgAIAAAAIQAMAoyrrAIAAKcFAAAOAAAA&#10;AAAAAAAAAAAAAC4CAABkcnMvZTJvRG9jLnhtbFBLAQItABQABgAIAAAAIQCdNAD14QAAAA0BAAAP&#10;AAAAAAAAAAAAAAAAAAYFAABkcnMvZG93bnJldi54bWxQSwUGAAAAAAQABADzAAAAFAYAAAAA&#10;" filled="f" stroked="f">
              <v:textbox inset="0,0,0,0">
                <w:txbxContent>
                  <w:p w14:paraId="0FC98A56" w14:textId="0B591862" w:rsidR="007E0030" w:rsidRDefault="0067184C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95281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F3304" w14:textId="77777777" w:rsidR="00147833" w:rsidRDefault="00147833">
      <w:r>
        <w:separator/>
      </w:r>
    </w:p>
  </w:footnote>
  <w:footnote w:type="continuationSeparator" w:id="0">
    <w:p w14:paraId="77F1F8B6" w14:textId="77777777" w:rsidR="00147833" w:rsidRDefault="0014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05"/>
    <w:multiLevelType w:val="hybridMultilevel"/>
    <w:tmpl w:val="F8940AFE"/>
    <w:lvl w:ilvl="0" w:tplc="203AC088">
      <w:start w:val="8"/>
      <w:numFmt w:val="decimal"/>
      <w:lvlText w:val="%1)"/>
      <w:lvlJc w:val="left"/>
      <w:pPr>
        <w:ind w:left="117" w:hanging="20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1" w:tplc="D888888A">
      <w:numFmt w:val="bullet"/>
      <w:lvlText w:val="•"/>
      <w:lvlJc w:val="left"/>
      <w:pPr>
        <w:ind w:left="443" w:hanging="200"/>
      </w:pPr>
      <w:rPr>
        <w:rFonts w:hint="default"/>
        <w:lang w:val="en-US" w:eastAsia="en-US" w:bidi="ar-SA"/>
      </w:rPr>
    </w:lvl>
    <w:lvl w:ilvl="2" w:tplc="B212E54C">
      <w:numFmt w:val="bullet"/>
      <w:lvlText w:val="•"/>
      <w:lvlJc w:val="left"/>
      <w:pPr>
        <w:ind w:left="766" w:hanging="200"/>
      </w:pPr>
      <w:rPr>
        <w:rFonts w:hint="default"/>
        <w:lang w:val="en-US" w:eastAsia="en-US" w:bidi="ar-SA"/>
      </w:rPr>
    </w:lvl>
    <w:lvl w:ilvl="3" w:tplc="3674725C">
      <w:numFmt w:val="bullet"/>
      <w:lvlText w:val="•"/>
      <w:lvlJc w:val="left"/>
      <w:pPr>
        <w:ind w:left="1089" w:hanging="200"/>
      </w:pPr>
      <w:rPr>
        <w:rFonts w:hint="default"/>
        <w:lang w:val="en-US" w:eastAsia="en-US" w:bidi="ar-SA"/>
      </w:rPr>
    </w:lvl>
    <w:lvl w:ilvl="4" w:tplc="A79C8948">
      <w:numFmt w:val="bullet"/>
      <w:lvlText w:val="•"/>
      <w:lvlJc w:val="left"/>
      <w:pPr>
        <w:ind w:left="1412" w:hanging="200"/>
      </w:pPr>
      <w:rPr>
        <w:rFonts w:hint="default"/>
        <w:lang w:val="en-US" w:eastAsia="en-US" w:bidi="ar-SA"/>
      </w:rPr>
    </w:lvl>
    <w:lvl w:ilvl="5" w:tplc="303AB108">
      <w:numFmt w:val="bullet"/>
      <w:lvlText w:val="•"/>
      <w:lvlJc w:val="left"/>
      <w:pPr>
        <w:ind w:left="1735" w:hanging="200"/>
      </w:pPr>
      <w:rPr>
        <w:rFonts w:hint="default"/>
        <w:lang w:val="en-US" w:eastAsia="en-US" w:bidi="ar-SA"/>
      </w:rPr>
    </w:lvl>
    <w:lvl w:ilvl="6" w:tplc="FA2AC12C">
      <w:numFmt w:val="bullet"/>
      <w:lvlText w:val="•"/>
      <w:lvlJc w:val="left"/>
      <w:pPr>
        <w:ind w:left="2058" w:hanging="200"/>
      </w:pPr>
      <w:rPr>
        <w:rFonts w:hint="default"/>
        <w:lang w:val="en-US" w:eastAsia="en-US" w:bidi="ar-SA"/>
      </w:rPr>
    </w:lvl>
    <w:lvl w:ilvl="7" w:tplc="32C40528">
      <w:numFmt w:val="bullet"/>
      <w:lvlText w:val="•"/>
      <w:lvlJc w:val="left"/>
      <w:pPr>
        <w:ind w:left="2381" w:hanging="200"/>
      </w:pPr>
      <w:rPr>
        <w:rFonts w:hint="default"/>
        <w:lang w:val="en-US" w:eastAsia="en-US" w:bidi="ar-SA"/>
      </w:rPr>
    </w:lvl>
    <w:lvl w:ilvl="8" w:tplc="0848EC68">
      <w:numFmt w:val="bullet"/>
      <w:lvlText w:val="•"/>
      <w:lvlJc w:val="left"/>
      <w:pPr>
        <w:ind w:left="2704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0EC302F4"/>
    <w:multiLevelType w:val="hybridMultilevel"/>
    <w:tmpl w:val="CF4C42C2"/>
    <w:lvl w:ilvl="0" w:tplc="84729A2C">
      <w:start w:val="3"/>
      <w:numFmt w:val="lowerLetter"/>
      <w:lvlText w:val="%1)"/>
      <w:lvlJc w:val="left"/>
      <w:pPr>
        <w:ind w:left="307" w:hanging="19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650097A">
      <w:start w:val="1"/>
      <w:numFmt w:val="decimal"/>
      <w:lvlText w:val="%2)"/>
      <w:lvlJc w:val="left"/>
      <w:pPr>
        <w:ind w:left="117" w:hanging="20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2" w:tplc="EB8630A2">
      <w:numFmt w:val="bullet"/>
      <w:lvlText w:val="•"/>
      <w:lvlJc w:val="left"/>
      <w:pPr>
        <w:ind w:left="639" w:hanging="200"/>
      </w:pPr>
      <w:rPr>
        <w:rFonts w:hint="default"/>
        <w:lang w:val="en-US" w:eastAsia="en-US" w:bidi="ar-SA"/>
      </w:rPr>
    </w:lvl>
    <w:lvl w:ilvl="3" w:tplc="16CA9790">
      <w:numFmt w:val="bullet"/>
      <w:lvlText w:val="•"/>
      <w:lvlJc w:val="left"/>
      <w:pPr>
        <w:ind w:left="978" w:hanging="200"/>
      </w:pPr>
      <w:rPr>
        <w:rFonts w:hint="default"/>
        <w:lang w:val="en-US" w:eastAsia="en-US" w:bidi="ar-SA"/>
      </w:rPr>
    </w:lvl>
    <w:lvl w:ilvl="4" w:tplc="03E0E0D8">
      <w:numFmt w:val="bullet"/>
      <w:lvlText w:val="•"/>
      <w:lvlJc w:val="left"/>
      <w:pPr>
        <w:ind w:left="1317" w:hanging="200"/>
      </w:pPr>
      <w:rPr>
        <w:rFonts w:hint="default"/>
        <w:lang w:val="en-US" w:eastAsia="en-US" w:bidi="ar-SA"/>
      </w:rPr>
    </w:lvl>
    <w:lvl w:ilvl="5" w:tplc="5850660A">
      <w:numFmt w:val="bullet"/>
      <w:lvlText w:val="•"/>
      <w:lvlJc w:val="left"/>
      <w:pPr>
        <w:ind w:left="1656" w:hanging="200"/>
      </w:pPr>
      <w:rPr>
        <w:rFonts w:hint="default"/>
        <w:lang w:val="en-US" w:eastAsia="en-US" w:bidi="ar-SA"/>
      </w:rPr>
    </w:lvl>
    <w:lvl w:ilvl="6" w:tplc="17D225D2">
      <w:numFmt w:val="bullet"/>
      <w:lvlText w:val="•"/>
      <w:lvlJc w:val="left"/>
      <w:pPr>
        <w:ind w:left="1995" w:hanging="200"/>
      </w:pPr>
      <w:rPr>
        <w:rFonts w:hint="default"/>
        <w:lang w:val="en-US" w:eastAsia="en-US" w:bidi="ar-SA"/>
      </w:rPr>
    </w:lvl>
    <w:lvl w:ilvl="7" w:tplc="42BC7CAE">
      <w:numFmt w:val="bullet"/>
      <w:lvlText w:val="•"/>
      <w:lvlJc w:val="left"/>
      <w:pPr>
        <w:ind w:left="2334" w:hanging="200"/>
      </w:pPr>
      <w:rPr>
        <w:rFonts w:hint="default"/>
        <w:lang w:val="en-US" w:eastAsia="en-US" w:bidi="ar-SA"/>
      </w:rPr>
    </w:lvl>
    <w:lvl w:ilvl="8" w:tplc="8404103C">
      <w:numFmt w:val="bullet"/>
      <w:lvlText w:val="•"/>
      <w:lvlJc w:val="left"/>
      <w:pPr>
        <w:ind w:left="2673" w:hanging="200"/>
      </w:pPr>
      <w:rPr>
        <w:rFonts w:hint="default"/>
        <w:lang w:val="en-US" w:eastAsia="en-US" w:bidi="ar-SA"/>
      </w:rPr>
    </w:lvl>
  </w:abstractNum>
  <w:abstractNum w:abstractNumId="2" w15:restartNumberingAfterBreak="0">
    <w:nsid w:val="1C8E3CE3"/>
    <w:multiLevelType w:val="hybridMultilevel"/>
    <w:tmpl w:val="3E34D444"/>
    <w:lvl w:ilvl="0" w:tplc="DE481524">
      <w:start w:val="6"/>
      <w:numFmt w:val="decimal"/>
      <w:lvlText w:val="%1)"/>
      <w:lvlJc w:val="left"/>
      <w:pPr>
        <w:ind w:left="117" w:hanging="20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1" w:tplc="8D3EF23C">
      <w:numFmt w:val="bullet"/>
      <w:lvlText w:val="•"/>
      <w:lvlJc w:val="left"/>
      <w:pPr>
        <w:ind w:left="443" w:hanging="200"/>
      </w:pPr>
      <w:rPr>
        <w:rFonts w:hint="default"/>
        <w:lang w:val="en-US" w:eastAsia="en-US" w:bidi="ar-SA"/>
      </w:rPr>
    </w:lvl>
    <w:lvl w:ilvl="2" w:tplc="B0924A5E">
      <w:numFmt w:val="bullet"/>
      <w:lvlText w:val="•"/>
      <w:lvlJc w:val="left"/>
      <w:pPr>
        <w:ind w:left="766" w:hanging="200"/>
      </w:pPr>
      <w:rPr>
        <w:rFonts w:hint="default"/>
        <w:lang w:val="en-US" w:eastAsia="en-US" w:bidi="ar-SA"/>
      </w:rPr>
    </w:lvl>
    <w:lvl w:ilvl="3" w:tplc="55BCA5F6">
      <w:numFmt w:val="bullet"/>
      <w:lvlText w:val="•"/>
      <w:lvlJc w:val="left"/>
      <w:pPr>
        <w:ind w:left="1089" w:hanging="200"/>
      </w:pPr>
      <w:rPr>
        <w:rFonts w:hint="default"/>
        <w:lang w:val="en-US" w:eastAsia="en-US" w:bidi="ar-SA"/>
      </w:rPr>
    </w:lvl>
    <w:lvl w:ilvl="4" w:tplc="7E7607EC">
      <w:numFmt w:val="bullet"/>
      <w:lvlText w:val="•"/>
      <w:lvlJc w:val="left"/>
      <w:pPr>
        <w:ind w:left="1412" w:hanging="200"/>
      </w:pPr>
      <w:rPr>
        <w:rFonts w:hint="default"/>
        <w:lang w:val="en-US" w:eastAsia="en-US" w:bidi="ar-SA"/>
      </w:rPr>
    </w:lvl>
    <w:lvl w:ilvl="5" w:tplc="307A1A70">
      <w:numFmt w:val="bullet"/>
      <w:lvlText w:val="•"/>
      <w:lvlJc w:val="left"/>
      <w:pPr>
        <w:ind w:left="1735" w:hanging="200"/>
      </w:pPr>
      <w:rPr>
        <w:rFonts w:hint="default"/>
        <w:lang w:val="en-US" w:eastAsia="en-US" w:bidi="ar-SA"/>
      </w:rPr>
    </w:lvl>
    <w:lvl w:ilvl="6" w:tplc="8026B55C">
      <w:numFmt w:val="bullet"/>
      <w:lvlText w:val="•"/>
      <w:lvlJc w:val="left"/>
      <w:pPr>
        <w:ind w:left="2058" w:hanging="200"/>
      </w:pPr>
      <w:rPr>
        <w:rFonts w:hint="default"/>
        <w:lang w:val="en-US" w:eastAsia="en-US" w:bidi="ar-SA"/>
      </w:rPr>
    </w:lvl>
    <w:lvl w:ilvl="7" w:tplc="1BB68820">
      <w:numFmt w:val="bullet"/>
      <w:lvlText w:val="•"/>
      <w:lvlJc w:val="left"/>
      <w:pPr>
        <w:ind w:left="2381" w:hanging="200"/>
      </w:pPr>
      <w:rPr>
        <w:rFonts w:hint="default"/>
        <w:lang w:val="en-US" w:eastAsia="en-US" w:bidi="ar-SA"/>
      </w:rPr>
    </w:lvl>
    <w:lvl w:ilvl="8" w:tplc="A720EFA0">
      <w:numFmt w:val="bullet"/>
      <w:lvlText w:val="•"/>
      <w:lvlJc w:val="left"/>
      <w:pPr>
        <w:ind w:left="2704" w:hanging="200"/>
      </w:pPr>
      <w:rPr>
        <w:rFonts w:hint="default"/>
        <w:lang w:val="en-US" w:eastAsia="en-US" w:bidi="ar-SA"/>
      </w:rPr>
    </w:lvl>
  </w:abstractNum>
  <w:abstractNum w:abstractNumId="3" w15:restartNumberingAfterBreak="0">
    <w:nsid w:val="1F360EB0"/>
    <w:multiLevelType w:val="hybridMultilevel"/>
    <w:tmpl w:val="563CCCF8"/>
    <w:lvl w:ilvl="0" w:tplc="02F23FD8">
      <w:start w:val="2"/>
      <w:numFmt w:val="lowerLetter"/>
      <w:lvlText w:val="%1)"/>
      <w:lvlJc w:val="left"/>
      <w:pPr>
        <w:ind w:left="326" w:hanging="212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3"/>
        <w:w w:val="100"/>
        <w:sz w:val="18"/>
        <w:szCs w:val="18"/>
        <w:lang w:val="en-US" w:eastAsia="en-US" w:bidi="ar-SA"/>
      </w:rPr>
    </w:lvl>
    <w:lvl w:ilvl="1" w:tplc="9E46599C">
      <w:start w:val="1"/>
      <w:numFmt w:val="decimal"/>
      <w:lvlText w:val="%2)"/>
      <w:lvlJc w:val="left"/>
      <w:pPr>
        <w:ind w:left="117" w:hanging="20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2" w:tplc="12F0D856">
      <w:numFmt w:val="bullet"/>
      <w:lvlText w:val="•"/>
      <w:lvlJc w:val="left"/>
      <w:pPr>
        <w:ind w:left="656" w:hanging="200"/>
      </w:pPr>
      <w:rPr>
        <w:rFonts w:hint="default"/>
        <w:lang w:val="en-US" w:eastAsia="en-US" w:bidi="ar-SA"/>
      </w:rPr>
    </w:lvl>
    <w:lvl w:ilvl="3" w:tplc="0A8CE078">
      <w:numFmt w:val="bullet"/>
      <w:lvlText w:val="•"/>
      <w:lvlJc w:val="left"/>
      <w:pPr>
        <w:ind w:left="993" w:hanging="200"/>
      </w:pPr>
      <w:rPr>
        <w:rFonts w:hint="default"/>
        <w:lang w:val="en-US" w:eastAsia="en-US" w:bidi="ar-SA"/>
      </w:rPr>
    </w:lvl>
    <w:lvl w:ilvl="4" w:tplc="E58253FA">
      <w:numFmt w:val="bullet"/>
      <w:lvlText w:val="•"/>
      <w:lvlJc w:val="left"/>
      <w:pPr>
        <w:ind w:left="1330" w:hanging="200"/>
      </w:pPr>
      <w:rPr>
        <w:rFonts w:hint="default"/>
        <w:lang w:val="en-US" w:eastAsia="en-US" w:bidi="ar-SA"/>
      </w:rPr>
    </w:lvl>
    <w:lvl w:ilvl="5" w:tplc="304A0846">
      <w:numFmt w:val="bullet"/>
      <w:lvlText w:val="•"/>
      <w:lvlJc w:val="left"/>
      <w:pPr>
        <w:ind w:left="1667" w:hanging="200"/>
      </w:pPr>
      <w:rPr>
        <w:rFonts w:hint="default"/>
        <w:lang w:val="en-US" w:eastAsia="en-US" w:bidi="ar-SA"/>
      </w:rPr>
    </w:lvl>
    <w:lvl w:ilvl="6" w:tplc="C0168EB4">
      <w:numFmt w:val="bullet"/>
      <w:lvlText w:val="•"/>
      <w:lvlJc w:val="left"/>
      <w:pPr>
        <w:ind w:left="2003" w:hanging="200"/>
      </w:pPr>
      <w:rPr>
        <w:rFonts w:hint="default"/>
        <w:lang w:val="en-US" w:eastAsia="en-US" w:bidi="ar-SA"/>
      </w:rPr>
    </w:lvl>
    <w:lvl w:ilvl="7" w:tplc="FBC0A9FA">
      <w:numFmt w:val="bullet"/>
      <w:lvlText w:val="•"/>
      <w:lvlJc w:val="left"/>
      <w:pPr>
        <w:ind w:left="2340" w:hanging="200"/>
      </w:pPr>
      <w:rPr>
        <w:rFonts w:hint="default"/>
        <w:lang w:val="en-US" w:eastAsia="en-US" w:bidi="ar-SA"/>
      </w:rPr>
    </w:lvl>
    <w:lvl w:ilvl="8" w:tplc="6F2C8096">
      <w:numFmt w:val="bullet"/>
      <w:lvlText w:val="•"/>
      <w:lvlJc w:val="left"/>
      <w:pPr>
        <w:ind w:left="2677" w:hanging="200"/>
      </w:pPr>
      <w:rPr>
        <w:rFonts w:hint="default"/>
        <w:lang w:val="en-US" w:eastAsia="en-US" w:bidi="ar-SA"/>
      </w:rPr>
    </w:lvl>
  </w:abstractNum>
  <w:abstractNum w:abstractNumId="4" w15:restartNumberingAfterBreak="0">
    <w:nsid w:val="30893AF9"/>
    <w:multiLevelType w:val="hybridMultilevel"/>
    <w:tmpl w:val="35EE5D86"/>
    <w:lvl w:ilvl="0" w:tplc="6CA22084">
      <w:start w:val="7"/>
      <w:numFmt w:val="lowerLetter"/>
      <w:lvlText w:val="%1)"/>
      <w:lvlJc w:val="left"/>
      <w:pPr>
        <w:ind w:left="326" w:hanging="212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3"/>
        <w:w w:val="100"/>
        <w:sz w:val="18"/>
        <w:szCs w:val="18"/>
        <w:lang w:val="en-US" w:eastAsia="en-US" w:bidi="ar-SA"/>
      </w:rPr>
    </w:lvl>
    <w:lvl w:ilvl="1" w:tplc="E41E0EB2">
      <w:start w:val="1"/>
      <w:numFmt w:val="decimal"/>
      <w:lvlText w:val="%2)"/>
      <w:lvlJc w:val="left"/>
      <w:pPr>
        <w:ind w:left="317" w:hanging="20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2" w:tplc="45CE7FDC">
      <w:numFmt w:val="bullet"/>
      <w:lvlText w:val="•"/>
      <w:lvlJc w:val="left"/>
      <w:pPr>
        <w:ind w:left="926" w:hanging="203"/>
      </w:pPr>
      <w:rPr>
        <w:rFonts w:hint="default"/>
        <w:lang w:val="en-US" w:eastAsia="en-US" w:bidi="ar-SA"/>
      </w:rPr>
    </w:lvl>
    <w:lvl w:ilvl="3" w:tplc="B4C22294">
      <w:numFmt w:val="bullet"/>
      <w:lvlText w:val="•"/>
      <w:lvlJc w:val="left"/>
      <w:pPr>
        <w:ind w:left="1229" w:hanging="203"/>
      </w:pPr>
      <w:rPr>
        <w:rFonts w:hint="default"/>
        <w:lang w:val="en-US" w:eastAsia="en-US" w:bidi="ar-SA"/>
      </w:rPr>
    </w:lvl>
    <w:lvl w:ilvl="4" w:tplc="DCB6E3C6">
      <w:numFmt w:val="bullet"/>
      <w:lvlText w:val="•"/>
      <w:lvlJc w:val="left"/>
      <w:pPr>
        <w:ind w:left="1532" w:hanging="203"/>
      </w:pPr>
      <w:rPr>
        <w:rFonts w:hint="default"/>
        <w:lang w:val="en-US" w:eastAsia="en-US" w:bidi="ar-SA"/>
      </w:rPr>
    </w:lvl>
    <w:lvl w:ilvl="5" w:tplc="E73EEBF2">
      <w:numFmt w:val="bullet"/>
      <w:lvlText w:val="•"/>
      <w:lvlJc w:val="left"/>
      <w:pPr>
        <w:ind w:left="1835" w:hanging="203"/>
      </w:pPr>
      <w:rPr>
        <w:rFonts w:hint="default"/>
        <w:lang w:val="en-US" w:eastAsia="en-US" w:bidi="ar-SA"/>
      </w:rPr>
    </w:lvl>
    <w:lvl w:ilvl="6" w:tplc="47005A8A">
      <w:numFmt w:val="bullet"/>
      <w:lvlText w:val="•"/>
      <w:lvlJc w:val="left"/>
      <w:pPr>
        <w:ind w:left="2138" w:hanging="203"/>
      </w:pPr>
      <w:rPr>
        <w:rFonts w:hint="default"/>
        <w:lang w:val="en-US" w:eastAsia="en-US" w:bidi="ar-SA"/>
      </w:rPr>
    </w:lvl>
    <w:lvl w:ilvl="7" w:tplc="E5F20158">
      <w:numFmt w:val="bullet"/>
      <w:lvlText w:val="•"/>
      <w:lvlJc w:val="left"/>
      <w:pPr>
        <w:ind w:left="2441" w:hanging="203"/>
      </w:pPr>
      <w:rPr>
        <w:rFonts w:hint="default"/>
        <w:lang w:val="en-US" w:eastAsia="en-US" w:bidi="ar-SA"/>
      </w:rPr>
    </w:lvl>
    <w:lvl w:ilvl="8" w:tplc="E6C847BA">
      <w:numFmt w:val="bullet"/>
      <w:lvlText w:val="•"/>
      <w:lvlJc w:val="left"/>
      <w:pPr>
        <w:ind w:left="2744" w:hanging="203"/>
      </w:pPr>
      <w:rPr>
        <w:rFonts w:hint="default"/>
        <w:lang w:val="en-US" w:eastAsia="en-US" w:bidi="ar-SA"/>
      </w:rPr>
    </w:lvl>
  </w:abstractNum>
  <w:abstractNum w:abstractNumId="5" w15:restartNumberingAfterBreak="0">
    <w:nsid w:val="3E0E5F6E"/>
    <w:multiLevelType w:val="hybridMultilevel"/>
    <w:tmpl w:val="912CB99C"/>
    <w:lvl w:ilvl="0" w:tplc="4B707570">
      <w:start w:val="8"/>
      <w:numFmt w:val="decimal"/>
      <w:lvlText w:val="%1)"/>
      <w:lvlJc w:val="left"/>
      <w:pPr>
        <w:ind w:left="117" w:hanging="20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1" w:tplc="D5D27230">
      <w:numFmt w:val="bullet"/>
      <w:lvlText w:val="•"/>
      <w:lvlJc w:val="left"/>
      <w:pPr>
        <w:ind w:left="443" w:hanging="200"/>
      </w:pPr>
      <w:rPr>
        <w:rFonts w:hint="default"/>
        <w:lang w:val="en-US" w:eastAsia="en-US" w:bidi="ar-SA"/>
      </w:rPr>
    </w:lvl>
    <w:lvl w:ilvl="2" w:tplc="098A2C72">
      <w:numFmt w:val="bullet"/>
      <w:lvlText w:val="•"/>
      <w:lvlJc w:val="left"/>
      <w:pPr>
        <w:ind w:left="766" w:hanging="200"/>
      </w:pPr>
      <w:rPr>
        <w:rFonts w:hint="default"/>
        <w:lang w:val="en-US" w:eastAsia="en-US" w:bidi="ar-SA"/>
      </w:rPr>
    </w:lvl>
    <w:lvl w:ilvl="3" w:tplc="9C5E6718">
      <w:numFmt w:val="bullet"/>
      <w:lvlText w:val="•"/>
      <w:lvlJc w:val="left"/>
      <w:pPr>
        <w:ind w:left="1089" w:hanging="200"/>
      </w:pPr>
      <w:rPr>
        <w:rFonts w:hint="default"/>
        <w:lang w:val="en-US" w:eastAsia="en-US" w:bidi="ar-SA"/>
      </w:rPr>
    </w:lvl>
    <w:lvl w:ilvl="4" w:tplc="A02C28AE">
      <w:numFmt w:val="bullet"/>
      <w:lvlText w:val="•"/>
      <w:lvlJc w:val="left"/>
      <w:pPr>
        <w:ind w:left="1412" w:hanging="200"/>
      </w:pPr>
      <w:rPr>
        <w:rFonts w:hint="default"/>
        <w:lang w:val="en-US" w:eastAsia="en-US" w:bidi="ar-SA"/>
      </w:rPr>
    </w:lvl>
    <w:lvl w:ilvl="5" w:tplc="2056DF56">
      <w:numFmt w:val="bullet"/>
      <w:lvlText w:val="•"/>
      <w:lvlJc w:val="left"/>
      <w:pPr>
        <w:ind w:left="1735" w:hanging="200"/>
      </w:pPr>
      <w:rPr>
        <w:rFonts w:hint="default"/>
        <w:lang w:val="en-US" w:eastAsia="en-US" w:bidi="ar-SA"/>
      </w:rPr>
    </w:lvl>
    <w:lvl w:ilvl="6" w:tplc="6E16A8B6">
      <w:numFmt w:val="bullet"/>
      <w:lvlText w:val="•"/>
      <w:lvlJc w:val="left"/>
      <w:pPr>
        <w:ind w:left="2058" w:hanging="200"/>
      </w:pPr>
      <w:rPr>
        <w:rFonts w:hint="default"/>
        <w:lang w:val="en-US" w:eastAsia="en-US" w:bidi="ar-SA"/>
      </w:rPr>
    </w:lvl>
    <w:lvl w:ilvl="7" w:tplc="CB9813A6">
      <w:numFmt w:val="bullet"/>
      <w:lvlText w:val="•"/>
      <w:lvlJc w:val="left"/>
      <w:pPr>
        <w:ind w:left="2381" w:hanging="200"/>
      </w:pPr>
      <w:rPr>
        <w:rFonts w:hint="default"/>
        <w:lang w:val="en-US" w:eastAsia="en-US" w:bidi="ar-SA"/>
      </w:rPr>
    </w:lvl>
    <w:lvl w:ilvl="8" w:tplc="29EA3A60">
      <w:numFmt w:val="bullet"/>
      <w:lvlText w:val="•"/>
      <w:lvlJc w:val="left"/>
      <w:pPr>
        <w:ind w:left="2704" w:hanging="200"/>
      </w:pPr>
      <w:rPr>
        <w:rFonts w:hint="default"/>
        <w:lang w:val="en-US" w:eastAsia="en-US" w:bidi="ar-SA"/>
      </w:rPr>
    </w:lvl>
  </w:abstractNum>
  <w:abstractNum w:abstractNumId="6" w15:restartNumberingAfterBreak="0">
    <w:nsid w:val="405A0B3B"/>
    <w:multiLevelType w:val="hybridMultilevel"/>
    <w:tmpl w:val="2CAC1268"/>
    <w:lvl w:ilvl="0" w:tplc="853A7BEE">
      <w:start w:val="5"/>
      <w:numFmt w:val="lowerLetter"/>
      <w:lvlText w:val="%1)"/>
      <w:lvlJc w:val="left"/>
      <w:pPr>
        <w:ind w:left="317" w:hanging="20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D70EB2D8">
      <w:start w:val="1"/>
      <w:numFmt w:val="decimal"/>
      <w:lvlText w:val="%2)"/>
      <w:lvlJc w:val="left"/>
      <w:pPr>
        <w:ind w:left="117" w:hanging="20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2" w:tplc="B330E052">
      <w:numFmt w:val="bullet"/>
      <w:lvlText w:val="•"/>
      <w:lvlJc w:val="left"/>
      <w:pPr>
        <w:ind w:left="656" w:hanging="200"/>
      </w:pPr>
      <w:rPr>
        <w:rFonts w:hint="default"/>
        <w:lang w:val="en-US" w:eastAsia="en-US" w:bidi="ar-SA"/>
      </w:rPr>
    </w:lvl>
    <w:lvl w:ilvl="3" w:tplc="6F6E6DA0">
      <w:numFmt w:val="bullet"/>
      <w:lvlText w:val="•"/>
      <w:lvlJc w:val="left"/>
      <w:pPr>
        <w:ind w:left="993" w:hanging="200"/>
      </w:pPr>
      <w:rPr>
        <w:rFonts w:hint="default"/>
        <w:lang w:val="en-US" w:eastAsia="en-US" w:bidi="ar-SA"/>
      </w:rPr>
    </w:lvl>
    <w:lvl w:ilvl="4" w:tplc="19B24AB8">
      <w:numFmt w:val="bullet"/>
      <w:lvlText w:val="•"/>
      <w:lvlJc w:val="left"/>
      <w:pPr>
        <w:ind w:left="1330" w:hanging="200"/>
      </w:pPr>
      <w:rPr>
        <w:rFonts w:hint="default"/>
        <w:lang w:val="en-US" w:eastAsia="en-US" w:bidi="ar-SA"/>
      </w:rPr>
    </w:lvl>
    <w:lvl w:ilvl="5" w:tplc="DA801714">
      <w:numFmt w:val="bullet"/>
      <w:lvlText w:val="•"/>
      <w:lvlJc w:val="left"/>
      <w:pPr>
        <w:ind w:left="1667" w:hanging="200"/>
      </w:pPr>
      <w:rPr>
        <w:rFonts w:hint="default"/>
        <w:lang w:val="en-US" w:eastAsia="en-US" w:bidi="ar-SA"/>
      </w:rPr>
    </w:lvl>
    <w:lvl w:ilvl="6" w:tplc="DA546E56">
      <w:numFmt w:val="bullet"/>
      <w:lvlText w:val="•"/>
      <w:lvlJc w:val="left"/>
      <w:pPr>
        <w:ind w:left="2003" w:hanging="200"/>
      </w:pPr>
      <w:rPr>
        <w:rFonts w:hint="default"/>
        <w:lang w:val="en-US" w:eastAsia="en-US" w:bidi="ar-SA"/>
      </w:rPr>
    </w:lvl>
    <w:lvl w:ilvl="7" w:tplc="63E23982">
      <w:numFmt w:val="bullet"/>
      <w:lvlText w:val="•"/>
      <w:lvlJc w:val="left"/>
      <w:pPr>
        <w:ind w:left="2340" w:hanging="200"/>
      </w:pPr>
      <w:rPr>
        <w:rFonts w:hint="default"/>
        <w:lang w:val="en-US" w:eastAsia="en-US" w:bidi="ar-SA"/>
      </w:rPr>
    </w:lvl>
    <w:lvl w:ilvl="8" w:tplc="B8DC4B9A">
      <w:numFmt w:val="bullet"/>
      <w:lvlText w:val="•"/>
      <w:lvlJc w:val="left"/>
      <w:pPr>
        <w:ind w:left="2677" w:hanging="200"/>
      </w:pPr>
      <w:rPr>
        <w:rFonts w:hint="default"/>
        <w:lang w:val="en-US" w:eastAsia="en-US" w:bidi="ar-SA"/>
      </w:rPr>
    </w:lvl>
  </w:abstractNum>
  <w:abstractNum w:abstractNumId="7" w15:restartNumberingAfterBreak="0">
    <w:nsid w:val="5F1200DC"/>
    <w:multiLevelType w:val="hybridMultilevel"/>
    <w:tmpl w:val="52749AD0"/>
    <w:lvl w:ilvl="0" w:tplc="B13E49F2">
      <w:start w:val="8"/>
      <w:numFmt w:val="lowerLetter"/>
      <w:lvlText w:val="%1)"/>
      <w:lvlJc w:val="left"/>
      <w:pPr>
        <w:ind w:left="117" w:hanging="21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4"/>
        <w:w w:val="100"/>
        <w:sz w:val="18"/>
        <w:szCs w:val="18"/>
        <w:lang w:val="en-US" w:eastAsia="en-US" w:bidi="ar-SA"/>
      </w:rPr>
    </w:lvl>
    <w:lvl w:ilvl="1" w:tplc="3AFA0216">
      <w:start w:val="1"/>
      <w:numFmt w:val="decimal"/>
      <w:lvlText w:val="%2)"/>
      <w:lvlJc w:val="left"/>
      <w:pPr>
        <w:ind w:left="117" w:hanging="20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2" w:tplc="6930F376">
      <w:numFmt w:val="bullet"/>
      <w:lvlText w:val="•"/>
      <w:lvlJc w:val="left"/>
      <w:pPr>
        <w:ind w:left="766" w:hanging="200"/>
      </w:pPr>
      <w:rPr>
        <w:rFonts w:hint="default"/>
        <w:lang w:val="en-US" w:eastAsia="en-US" w:bidi="ar-SA"/>
      </w:rPr>
    </w:lvl>
    <w:lvl w:ilvl="3" w:tplc="808C19E4">
      <w:numFmt w:val="bullet"/>
      <w:lvlText w:val="•"/>
      <w:lvlJc w:val="left"/>
      <w:pPr>
        <w:ind w:left="1089" w:hanging="200"/>
      </w:pPr>
      <w:rPr>
        <w:rFonts w:hint="default"/>
        <w:lang w:val="en-US" w:eastAsia="en-US" w:bidi="ar-SA"/>
      </w:rPr>
    </w:lvl>
    <w:lvl w:ilvl="4" w:tplc="BE0A13C6">
      <w:numFmt w:val="bullet"/>
      <w:lvlText w:val="•"/>
      <w:lvlJc w:val="left"/>
      <w:pPr>
        <w:ind w:left="1412" w:hanging="200"/>
      </w:pPr>
      <w:rPr>
        <w:rFonts w:hint="default"/>
        <w:lang w:val="en-US" w:eastAsia="en-US" w:bidi="ar-SA"/>
      </w:rPr>
    </w:lvl>
    <w:lvl w:ilvl="5" w:tplc="E19E18D4">
      <w:numFmt w:val="bullet"/>
      <w:lvlText w:val="•"/>
      <w:lvlJc w:val="left"/>
      <w:pPr>
        <w:ind w:left="1735" w:hanging="200"/>
      </w:pPr>
      <w:rPr>
        <w:rFonts w:hint="default"/>
        <w:lang w:val="en-US" w:eastAsia="en-US" w:bidi="ar-SA"/>
      </w:rPr>
    </w:lvl>
    <w:lvl w:ilvl="6" w:tplc="DF206BC6">
      <w:numFmt w:val="bullet"/>
      <w:lvlText w:val="•"/>
      <w:lvlJc w:val="left"/>
      <w:pPr>
        <w:ind w:left="2058" w:hanging="200"/>
      </w:pPr>
      <w:rPr>
        <w:rFonts w:hint="default"/>
        <w:lang w:val="en-US" w:eastAsia="en-US" w:bidi="ar-SA"/>
      </w:rPr>
    </w:lvl>
    <w:lvl w:ilvl="7" w:tplc="FB92962C">
      <w:numFmt w:val="bullet"/>
      <w:lvlText w:val="•"/>
      <w:lvlJc w:val="left"/>
      <w:pPr>
        <w:ind w:left="2381" w:hanging="200"/>
      </w:pPr>
      <w:rPr>
        <w:rFonts w:hint="default"/>
        <w:lang w:val="en-US" w:eastAsia="en-US" w:bidi="ar-SA"/>
      </w:rPr>
    </w:lvl>
    <w:lvl w:ilvl="8" w:tplc="B9C08B06">
      <w:numFmt w:val="bullet"/>
      <w:lvlText w:val="•"/>
      <w:lvlJc w:val="left"/>
      <w:pPr>
        <w:ind w:left="2704" w:hanging="200"/>
      </w:pPr>
      <w:rPr>
        <w:rFonts w:hint="default"/>
        <w:lang w:val="en-US" w:eastAsia="en-US" w:bidi="ar-SA"/>
      </w:rPr>
    </w:lvl>
  </w:abstractNum>
  <w:abstractNum w:abstractNumId="8" w15:restartNumberingAfterBreak="0">
    <w:nsid w:val="66657BAC"/>
    <w:multiLevelType w:val="hybridMultilevel"/>
    <w:tmpl w:val="88B62CA0"/>
    <w:lvl w:ilvl="0" w:tplc="606C9EA2">
      <w:start w:val="1"/>
      <w:numFmt w:val="decimal"/>
      <w:lvlText w:val="%1)"/>
      <w:lvlJc w:val="left"/>
      <w:pPr>
        <w:ind w:left="117" w:hanging="20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1" w:tplc="37AC2420">
      <w:numFmt w:val="bullet"/>
      <w:lvlText w:val="•"/>
      <w:lvlJc w:val="left"/>
      <w:pPr>
        <w:ind w:left="443" w:hanging="200"/>
      </w:pPr>
      <w:rPr>
        <w:rFonts w:hint="default"/>
        <w:lang w:val="en-US" w:eastAsia="en-US" w:bidi="ar-SA"/>
      </w:rPr>
    </w:lvl>
    <w:lvl w:ilvl="2" w:tplc="3F5C0AF4">
      <w:numFmt w:val="bullet"/>
      <w:lvlText w:val="•"/>
      <w:lvlJc w:val="left"/>
      <w:pPr>
        <w:ind w:left="766" w:hanging="200"/>
      </w:pPr>
      <w:rPr>
        <w:rFonts w:hint="default"/>
        <w:lang w:val="en-US" w:eastAsia="en-US" w:bidi="ar-SA"/>
      </w:rPr>
    </w:lvl>
    <w:lvl w:ilvl="3" w:tplc="7BDE5C24">
      <w:numFmt w:val="bullet"/>
      <w:lvlText w:val="•"/>
      <w:lvlJc w:val="left"/>
      <w:pPr>
        <w:ind w:left="1089" w:hanging="200"/>
      </w:pPr>
      <w:rPr>
        <w:rFonts w:hint="default"/>
        <w:lang w:val="en-US" w:eastAsia="en-US" w:bidi="ar-SA"/>
      </w:rPr>
    </w:lvl>
    <w:lvl w:ilvl="4" w:tplc="23641444">
      <w:numFmt w:val="bullet"/>
      <w:lvlText w:val="•"/>
      <w:lvlJc w:val="left"/>
      <w:pPr>
        <w:ind w:left="1412" w:hanging="200"/>
      </w:pPr>
      <w:rPr>
        <w:rFonts w:hint="default"/>
        <w:lang w:val="en-US" w:eastAsia="en-US" w:bidi="ar-SA"/>
      </w:rPr>
    </w:lvl>
    <w:lvl w:ilvl="5" w:tplc="F412F2D8">
      <w:numFmt w:val="bullet"/>
      <w:lvlText w:val="•"/>
      <w:lvlJc w:val="left"/>
      <w:pPr>
        <w:ind w:left="1735" w:hanging="200"/>
      </w:pPr>
      <w:rPr>
        <w:rFonts w:hint="default"/>
        <w:lang w:val="en-US" w:eastAsia="en-US" w:bidi="ar-SA"/>
      </w:rPr>
    </w:lvl>
    <w:lvl w:ilvl="6" w:tplc="F5D458EA">
      <w:numFmt w:val="bullet"/>
      <w:lvlText w:val="•"/>
      <w:lvlJc w:val="left"/>
      <w:pPr>
        <w:ind w:left="2058" w:hanging="200"/>
      </w:pPr>
      <w:rPr>
        <w:rFonts w:hint="default"/>
        <w:lang w:val="en-US" w:eastAsia="en-US" w:bidi="ar-SA"/>
      </w:rPr>
    </w:lvl>
    <w:lvl w:ilvl="7" w:tplc="622CC44A">
      <w:numFmt w:val="bullet"/>
      <w:lvlText w:val="•"/>
      <w:lvlJc w:val="left"/>
      <w:pPr>
        <w:ind w:left="2381" w:hanging="200"/>
      </w:pPr>
      <w:rPr>
        <w:rFonts w:hint="default"/>
        <w:lang w:val="en-US" w:eastAsia="en-US" w:bidi="ar-SA"/>
      </w:rPr>
    </w:lvl>
    <w:lvl w:ilvl="8" w:tplc="F5B6FCF6">
      <w:numFmt w:val="bullet"/>
      <w:lvlText w:val="•"/>
      <w:lvlJc w:val="left"/>
      <w:pPr>
        <w:ind w:left="2704" w:hanging="200"/>
      </w:pPr>
      <w:rPr>
        <w:rFonts w:hint="default"/>
        <w:lang w:val="en-US" w:eastAsia="en-US" w:bidi="ar-SA"/>
      </w:rPr>
    </w:lvl>
  </w:abstractNum>
  <w:abstractNum w:abstractNumId="9" w15:restartNumberingAfterBreak="0">
    <w:nsid w:val="6BDE75EE"/>
    <w:multiLevelType w:val="hybridMultilevel"/>
    <w:tmpl w:val="E36AEB68"/>
    <w:lvl w:ilvl="0" w:tplc="76F8ADEE">
      <w:start w:val="9"/>
      <w:numFmt w:val="decimal"/>
      <w:lvlText w:val="%1)"/>
      <w:lvlJc w:val="left"/>
      <w:pPr>
        <w:ind w:left="117" w:hanging="20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1" w:tplc="10585A8E">
      <w:numFmt w:val="bullet"/>
      <w:lvlText w:val="•"/>
      <w:lvlJc w:val="left"/>
      <w:pPr>
        <w:ind w:left="443" w:hanging="200"/>
      </w:pPr>
      <w:rPr>
        <w:rFonts w:hint="default"/>
        <w:lang w:val="en-US" w:eastAsia="en-US" w:bidi="ar-SA"/>
      </w:rPr>
    </w:lvl>
    <w:lvl w:ilvl="2" w:tplc="8116B60E">
      <w:numFmt w:val="bullet"/>
      <w:lvlText w:val="•"/>
      <w:lvlJc w:val="left"/>
      <w:pPr>
        <w:ind w:left="766" w:hanging="200"/>
      </w:pPr>
      <w:rPr>
        <w:rFonts w:hint="default"/>
        <w:lang w:val="en-US" w:eastAsia="en-US" w:bidi="ar-SA"/>
      </w:rPr>
    </w:lvl>
    <w:lvl w:ilvl="3" w:tplc="B12EDD22">
      <w:numFmt w:val="bullet"/>
      <w:lvlText w:val="•"/>
      <w:lvlJc w:val="left"/>
      <w:pPr>
        <w:ind w:left="1089" w:hanging="200"/>
      </w:pPr>
      <w:rPr>
        <w:rFonts w:hint="default"/>
        <w:lang w:val="en-US" w:eastAsia="en-US" w:bidi="ar-SA"/>
      </w:rPr>
    </w:lvl>
    <w:lvl w:ilvl="4" w:tplc="1E94742C">
      <w:numFmt w:val="bullet"/>
      <w:lvlText w:val="•"/>
      <w:lvlJc w:val="left"/>
      <w:pPr>
        <w:ind w:left="1412" w:hanging="200"/>
      </w:pPr>
      <w:rPr>
        <w:rFonts w:hint="default"/>
        <w:lang w:val="en-US" w:eastAsia="en-US" w:bidi="ar-SA"/>
      </w:rPr>
    </w:lvl>
    <w:lvl w:ilvl="5" w:tplc="2968058E">
      <w:numFmt w:val="bullet"/>
      <w:lvlText w:val="•"/>
      <w:lvlJc w:val="left"/>
      <w:pPr>
        <w:ind w:left="1735" w:hanging="200"/>
      </w:pPr>
      <w:rPr>
        <w:rFonts w:hint="default"/>
        <w:lang w:val="en-US" w:eastAsia="en-US" w:bidi="ar-SA"/>
      </w:rPr>
    </w:lvl>
    <w:lvl w:ilvl="6" w:tplc="79AAF614">
      <w:numFmt w:val="bullet"/>
      <w:lvlText w:val="•"/>
      <w:lvlJc w:val="left"/>
      <w:pPr>
        <w:ind w:left="2058" w:hanging="200"/>
      </w:pPr>
      <w:rPr>
        <w:rFonts w:hint="default"/>
        <w:lang w:val="en-US" w:eastAsia="en-US" w:bidi="ar-SA"/>
      </w:rPr>
    </w:lvl>
    <w:lvl w:ilvl="7" w:tplc="036A41A0">
      <w:numFmt w:val="bullet"/>
      <w:lvlText w:val="•"/>
      <w:lvlJc w:val="left"/>
      <w:pPr>
        <w:ind w:left="2381" w:hanging="200"/>
      </w:pPr>
      <w:rPr>
        <w:rFonts w:hint="default"/>
        <w:lang w:val="en-US" w:eastAsia="en-US" w:bidi="ar-SA"/>
      </w:rPr>
    </w:lvl>
    <w:lvl w:ilvl="8" w:tplc="0576D8B0">
      <w:numFmt w:val="bullet"/>
      <w:lvlText w:val="•"/>
      <w:lvlJc w:val="left"/>
      <w:pPr>
        <w:ind w:left="2704" w:hanging="200"/>
      </w:pPr>
      <w:rPr>
        <w:rFonts w:hint="default"/>
        <w:lang w:val="en-US" w:eastAsia="en-US" w:bidi="ar-SA"/>
      </w:rPr>
    </w:lvl>
  </w:abstractNum>
  <w:abstractNum w:abstractNumId="10" w15:restartNumberingAfterBreak="0">
    <w:nsid w:val="6F3F1049"/>
    <w:multiLevelType w:val="hybridMultilevel"/>
    <w:tmpl w:val="CE807AF2"/>
    <w:lvl w:ilvl="0" w:tplc="27427602">
      <w:start w:val="1"/>
      <w:numFmt w:val="lowerLetter"/>
      <w:lvlText w:val="%1)"/>
      <w:lvlJc w:val="left"/>
      <w:pPr>
        <w:ind w:left="117" w:hanging="19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3"/>
        <w:w w:val="100"/>
        <w:sz w:val="18"/>
        <w:szCs w:val="18"/>
        <w:lang w:val="en-US" w:eastAsia="en-US" w:bidi="ar-SA"/>
      </w:rPr>
    </w:lvl>
    <w:lvl w:ilvl="1" w:tplc="B63217FC">
      <w:start w:val="1"/>
      <w:numFmt w:val="decimal"/>
      <w:lvlText w:val="%2)"/>
      <w:lvlJc w:val="left"/>
      <w:pPr>
        <w:ind w:left="117" w:hanging="20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2" w:tplc="6F022B30">
      <w:numFmt w:val="bullet"/>
      <w:lvlText w:val="•"/>
      <w:lvlJc w:val="left"/>
      <w:pPr>
        <w:ind w:left="766" w:hanging="200"/>
      </w:pPr>
      <w:rPr>
        <w:rFonts w:hint="default"/>
        <w:lang w:val="en-US" w:eastAsia="en-US" w:bidi="ar-SA"/>
      </w:rPr>
    </w:lvl>
    <w:lvl w:ilvl="3" w:tplc="14B00F56">
      <w:numFmt w:val="bullet"/>
      <w:lvlText w:val="•"/>
      <w:lvlJc w:val="left"/>
      <w:pPr>
        <w:ind w:left="1089" w:hanging="200"/>
      </w:pPr>
      <w:rPr>
        <w:rFonts w:hint="default"/>
        <w:lang w:val="en-US" w:eastAsia="en-US" w:bidi="ar-SA"/>
      </w:rPr>
    </w:lvl>
    <w:lvl w:ilvl="4" w:tplc="A9FA8B38">
      <w:numFmt w:val="bullet"/>
      <w:lvlText w:val="•"/>
      <w:lvlJc w:val="left"/>
      <w:pPr>
        <w:ind w:left="1412" w:hanging="200"/>
      </w:pPr>
      <w:rPr>
        <w:rFonts w:hint="default"/>
        <w:lang w:val="en-US" w:eastAsia="en-US" w:bidi="ar-SA"/>
      </w:rPr>
    </w:lvl>
    <w:lvl w:ilvl="5" w:tplc="4DEA79F8">
      <w:numFmt w:val="bullet"/>
      <w:lvlText w:val="•"/>
      <w:lvlJc w:val="left"/>
      <w:pPr>
        <w:ind w:left="1735" w:hanging="200"/>
      </w:pPr>
      <w:rPr>
        <w:rFonts w:hint="default"/>
        <w:lang w:val="en-US" w:eastAsia="en-US" w:bidi="ar-SA"/>
      </w:rPr>
    </w:lvl>
    <w:lvl w:ilvl="6" w:tplc="90C69F72">
      <w:numFmt w:val="bullet"/>
      <w:lvlText w:val="•"/>
      <w:lvlJc w:val="left"/>
      <w:pPr>
        <w:ind w:left="2058" w:hanging="200"/>
      </w:pPr>
      <w:rPr>
        <w:rFonts w:hint="default"/>
        <w:lang w:val="en-US" w:eastAsia="en-US" w:bidi="ar-SA"/>
      </w:rPr>
    </w:lvl>
    <w:lvl w:ilvl="7" w:tplc="45146894">
      <w:numFmt w:val="bullet"/>
      <w:lvlText w:val="•"/>
      <w:lvlJc w:val="left"/>
      <w:pPr>
        <w:ind w:left="2381" w:hanging="200"/>
      </w:pPr>
      <w:rPr>
        <w:rFonts w:hint="default"/>
        <w:lang w:val="en-US" w:eastAsia="en-US" w:bidi="ar-SA"/>
      </w:rPr>
    </w:lvl>
    <w:lvl w:ilvl="8" w:tplc="8B2450BC">
      <w:numFmt w:val="bullet"/>
      <w:lvlText w:val="•"/>
      <w:lvlJc w:val="left"/>
      <w:pPr>
        <w:ind w:left="2704" w:hanging="200"/>
      </w:pPr>
      <w:rPr>
        <w:rFonts w:hint="default"/>
        <w:lang w:val="en-US" w:eastAsia="en-US" w:bidi="ar-SA"/>
      </w:rPr>
    </w:lvl>
  </w:abstractNum>
  <w:abstractNum w:abstractNumId="11" w15:restartNumberingAfterBreak="0">
    <w:nsid w:val="70525158"/>
    <w:multiLevelType w:val="hybridMultilevel"/>
    <w:tmpl w:val="EC9E088A"/>
    <w:lvl w:ilvl="0" w:tplc="F4C837F6">
      <w:start w:val="6"/>
      <w:numFmt w:val="lowerLetter"/>
      <w:lvlText w:val="%1)"/>
      <w:lvlJc w:val="left"/>
      <w:pPr>
        <w:ind w:left="278" w:hanging="16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1" w:tplc="5516919E">
      <w:start w:val="1"/>
      <w:numFmt w:val="decimal"/>
      <w:lvlText w:val="%2)"/>
      <w:lvlJc w:val="left"/>
      <w:pPr>
        <w:ind w:left="117" w:hanging="20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2" w:tplc="F3CEDE7C">
      <w:numFmt w:val="bullet"/>
      <w:lvlText w:val="•"/>
      <w:lvlJc w:val="left"/>
      <w:pPr>
        <w:ind w:left="621" w:hanging="200"/>
      </w:pPr>
      <w:rPr>
        <w:rFonts w:hint="default"/>
        <w:lang w:val="en-US" w:eastAsia="en-US" w:bidi="ar-SA"/>
      </w:rPr>
    </w:lvl>
    <w:lvl w:ilvl="3" w:tplc="D4D8012A">
      <w:numFmt w:val="bullet"/>
      <w:lvlText w:val="•"/>
      <w:lvlJc w:val="left"/>
      <w:pPr>
        <w:ind w:left="962" w:hanging="200"/>
      </w:pPr>
      <w:rPr>
        <w:rFonts w:hint="default"/>
        <w:lang w:val="en-US" w:eastAsia="en-US" w:bidi="ar-SA"/>
      </w:rPr>
    </w:lvl>
    <w:lvl w:ilvl="4" w:tplc="F7FAD42E">
      <w:numFmt w:val="bullet"/>
      <w:lvlText w:val="•"/>
      <w:lvlJc w:val="left"/>
      <w:pPr>
        <w:ind w:left="1303" w:hanging="200"/>
      </w:pPr>
      <w:rPr>
        <w:rFonts w:hint="default"/>
        <w:lang w:val="en-US" w:eastAsia="en-US" w:bidi="ar-SA"/>
      </w:rPr>
    </w:lvl>
    <w:lvl w:ilvl="5" w:tplc="7FC40D78">
      <w:numFmt w:val="bullet"/>
      <w:lvlText w:val="•"/>
      <w:lvlJc w:val="left"/>
      <w:pPr>
        <w:ind w:left="1644" w:hanging="200"/>
      </w:pPr>
      <w:rPr>
        <w:rFonts w:hint="default"/>
        <w:lang w:val="en-US" w:eastAsia="en-US" w:bidi="ar-SA"/>
      </w:rPr>
    </w:lvl>
    <w:lvl w:ilvl="6" w:tplc="F1FE1FFE">
      <w:numFmt w:val="bullet"/>
      <w:lvlText w:val="•"/>
      <w:lvlJc w:val="left"/>
      <w:pPr>
        <w:ind w:left="1986" w:hanging="200"/>
      </w:pPr>
      <w:rPr>
        <w:rFonts w:hint="default"/>
        <w:lang w:val="en-US" w:eastAsia="en-US" w:bidi="ar-SA"/>
      </w:rPr>
    </w:lvl>
    <w:lvl w:ilvl="7" w:tplc="B44EA56C">
      <w:numFmt w:val="bullet"/>
      <w:lvlText w:val="•"/>
      <w:lvlJc w:val="left"/>
      <w:pPr>
        <w:ind w:left="2327" w:hanging="200"/>
      </w:pPr>
      <w:rPr>
        <w:rFonts w:hint="default"/>
        <w:lang w:val="en-US" w:eastAsia="en-US" w:bidi="ar-SA"/>
      </w:rPr>
    </w:lvl>
    <w:lvl w:ilvl="8" w:tplc="8DB4DF76">
      <w:numFmt w:val="bullet"/>
      <w:lvlText w:val="•"/>
      <w:lvlJc w:val="left"/>
      <w:pPr>
        <w:ind w:left="2668" w:hanging="20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30"/>
    <w:rsid w:val="00147833"/>
    <w:rsid w:val="00295281"/>
    <w:rsid w:val="0067184C"/>
    <w:rsid w:val="007E0030"/>
    <w:rsid w:val="008A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05250"/>
  <w15:docId w15:val="{1BD8C099-2D54-4F00-A813-85D12C08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10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true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 xsi:nil="true"/>
    <Subgroup xmlns="d21dc803-237d-4c68-8692-8d731fd29118" xsi:nil="true"/>
    <OriginalModifiedDate xmlns="d21dc803-237d-4c68-8692-8d731fd29118" xsi:nil="true"/>
    <Grouping xmlns="d21dc803-237d-4c68-8692-8d731fd29118" xsi:nil="true"/>
    <Heading xmlns="6ce3111e-7420-4802-b50a-75d4e9a0b980" xsi:nil="true"/>
    <Sort_x0020_Order xmlns="6ce3111e-7420-4802-b50a-75d4e9a0b980">999</Sort_x0020_Order>
    <Year xmlns="d21dc803-237d-4c68-8692-8d731fd29118" xsi:nil="true"/>
    <ModifiedBeforeRun xmlns="d21dc803-237d-4c68-8692-8d731fd29118" xsi:nil="true"/>
    <ParagraphBeforeLink xmlns="d21dc803-237d-4c68-8692-8d731fd29118" xsi:nil="true"/>
    <Archive xmlns="6ce3111e-7420-4802-b50a-75d4e9a0b980">false</Archive>
    <AdditionalPageInfo xmlns="d21dc803-237d-4c68-8692-8d731fd29118" xsi:nil="true"/>
    <LifetimeViews xmlns="d21dc803-237d-4c68-8692-8d731fd29118" xsi:nil="true"/>
    <Subbullet xmlns="d21dc803-237d-4c68-8692-8d731fd29118" xsi:nil="true"/>
    <Language xmlns="d21dc803-237d-4c68-8692-8d731fd29118" xsi:nil="true"/>
    <PublishingExpirationDate xmlns="http://schemas.microsoft.com/sharepoint/v3" xsi:nil="true"/>
    <ActiveInactive xmlns="d21dc803-237d-4c68-8692-8d731fd29118">true</ActiveInactive>
    <Divisions xmlns="4d435f69-8686-490b-bd6d-b153bf22ab50" xsi:nil="true"/>
    <PublishingStartDate xmlns="http://schemas.microsoft.com/sharepoint/v3" xsi:nil="true"/>
    <TargetAudience xmlns="6ce3111e-7420-4802-b50a-75d4e9a0b980"/>
    <MediaType xmlns="6ce3111e-7420-4802-b50a-75d4e9a0b980"/>
    <DisplayPage xmlns="d21dc803-237d-4c68-8692-8d731fd29118" xsi:nil="true"/>
    <Subheading xmlns="d21dc803-237d-4c68-8692-8d731fd29118" xsi:nil="true"/>
    <TaxCatchAll xmlns="6ce3111e-7420-4802-b50a-75d4e9a0b980"/>
  </documentManagement>
</p:properties>
</file>

<file path=customXml/itemProps1.xml><?xml version="1.0" encoding="utf-8"?>
<ds:datastoreItem xmlns:ds="http://schemas.openxmlformats.org/officeDocument/2006/customXml" ds:itemID="{D99C6384-0A6E-4938-B07E-F4989D876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5DC9D-CCAA-422F-B51E-47B50C9AF292}"/>
</file>

<file path=customXml/itemProps3.xml><?xml version="1.0" encoding="utf-8"?>
<ds:datastoreItem xmlns:ds="http://schemas.openxmlformats.org/officeDocument/2006/customXml" ds:itemID="{474594D0-CB42-4546-976C-5F446AE99EC1}">
  <ds:schemaRefs>
    <ds:schemaRef ds:uri="http://schemas.microsoft.com/office/2006/metadata/properties"/>
    <ds:schemaRef ds:uri="http://schemas.microsoft.com/office/infopath/2007/PartnerControls"/>
    <ds:schemaRef ds:uri="bea92097-1ed7-4821-b721-f1cc4a6e9d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IHE-CRTL-Standards-Matrix-Redesigned-Programs WORD.docx</vt:lpstr>
    </vt:vector>
  </TitlesOfParts>
  <Company>ISBE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IHE-CRTL-Standards-Matrix-Redesigned-Programs WORD.docx</dc:title>
  <dc:creator>Louise Johnson (auhtor) / Scott McCullar (Graphic Designer)</dc:creator>
  <cp:lastModifiedBy>UNDERFANGER AMANDA</cp:lastModifiedBy>
  <cp:revision>2</cp:revision>
  <dcterms:created xsi:type="dcterms:W3CDTF">2022-10-24T18:20:00Z</dcterms:created>
  <dcterms:modified xsi:type="dcterms:W3CDTF">2022-10-24T18:20:00Z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0x010100552988822C20F24E83D1DD5E4C131AA0</vt:lpwstr>
  </property>
</Properties>
</file>