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2.xml" ContentType="application/vnd.openxmlformats-officedocument.drawingml.diagramData+xml"/>
  <Override PartName="/word/diagrams/data5.xml" ContentType="application/vnd.openxmlformats-officedocument.drawingml.diagramData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diagrams/colors4.xml" ContentType="application/vnd.openxmlformats-officedocument.drawingml.diagramColors+xml"/>
  <Override PartName="/word/diagrams/quickStyle4.xml" ContentType="application/vnd.openxmlformats-officedocument.drawingml.diagramStyle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quickStyle5.xml" ContentType="application/vnd.openxmlformats-officedocument.drawingml.diagramStyle+xml"/>
  <Override PartName="/word/diagrams/colors3.xml" ContentType="application/vnd.openxmlformats-officedocument.drawingml.diagramColors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theme/theme1.xml" ContentType="application/vnd.openxmlformats-officedocument.theme+xml"/>
  <Override PartName="/word/diagrams/layout5.xml" ContentType="application/vnd.openxmlformats-officedocument.drawingml.diagramLayout+xml"/>
  <Override PartName="/word/diagrams/layout4.xml" ContentType="application/vnd.openxmlformats-officedocument.drawingml.diagramLayout+xml"/>
  <Override PartName="/word/diagrams/layout3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2.xml" ContentType="application/vnd.openxmlformats-officedocument.drawingml.diagramStyle+xml"/>
  <Override PartName="/word/diagrams/drawing1.xml" ContentType="application/vnd.ms-office.drawingml.diagramDrawing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82952" w14:textId="7F193D2F" w:rsidR="004254FF" w:rsidRDefault="00DF4A7F" w:rsidP="000B3D8B">
      <w:pPr>
        <w:jc w:val="center"/>
        <w:rPr>
          <w:rFonts w:ascii="Helvetica Neue Medium" w:hAnsi="Helvetica Neue Medium" w:cs="Futura Medium"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78CA67D" wp14:editId="5692567A">
            <wp:simplePos x="0" y="0"/>
            <wp:positionH relativeFrom="column">
              <wp:posOffset>74295</wp:posOffset>
            </wp:positionH>
            <wp:positionV relativeFrom="paragraph">
              <wp:posOffset>5836920</wp:posOffset>
            </wp:positionV>
            <wp:extent cx="6624955" cy="3314065"/>
            <wp:effectExtent l="0" t="0" r="29845" b="0"/>
            <wp:wrapThrough wrapText="bothSides">
              <wp:wrapPolygon edited="0">
                <wp:start x="911" y="2152"/>
                <wp:lineTo x="0" y="4139"/>
                <wp:lineTo x="0" y="19204"/>
                <wp:lineTo x="21614" y="19204"/>
                <wp:lineTo x="21614" y="3973"/>
                <wp:lineTo x="16232" y="2152"/>
                <wp:lineTo x="911" y="2152"/>
              </wp:wrapPolygon>
            </wp:wrapThrough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4E">
        <w:rPr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4E779122" wp14:editId="083F5F11">
            <wp:simplePos x="0" y="0"/>
            <wp:positionH relativeFrom="margin">
              <wp:posOffset>71120</wp:posOffset>
            </wp:positionH>
            <wp:positionV relativeFrom="margin">
              <wp:posOffset>685800</wp:posOffset>
            </wp:positionV>
            <wp:extent cx="6637020" cy="2059940"/>
            <wp:effectExtent l="0" t="0" r="17780" b="0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V relativeFrom="margin">
              <wp14:pctHeight>0</wp14:pctHeight>
            </wp14:sizeRelV>
          </wp:anchor>
        </w:drawing>
      </w:r>
      <w:r w:rsidR="001662D2">
        <w:rPr>
          <w:rFonts w:ascii="Helvetica Neue Medium" w:hAnsi="Helvetica Neue Medium" w:cs="Futura Medium"/>
          <w:sz w:val="32"/>
        </w:rPr>
        <w:br/>
      </w:r>
      <w:r w:rsidR="00BA7D4C" w:rsidRPr="000B3D8B">
        <w:rPr>
          <w:rFonts w:ascii="Helvetica Neue Medium" w:hAnsi="Helvetica Neue Medium" w:cs="Futura Medium"/>
          <w:sz w:val="32"/>
        </w:rPr>
        <w:t xml:space="preserve">Questions Parents Should </w:t>
      </w:r>
      <w:r w:rsidR="000432FE" w:rsidRPr="000B3D8B">
        <w:rPr>
          <w:rFonts w:ascii="Helvetica Neue Medium" w:hAnsi="Helvetica Neue Medium" w:cs="Futura Medium"/>
          <w:sz w:val="32"/>
        </w:rPr>
        <w:t xml:space="preserve">Consider </w:t>
      </w:r>
      <w:r w:rsidR="00BA7D4C" w:rsidRPr="000B3D8B">
        <w:rPr>
          <w:rFonts w:ascii="Helvetica Neue Medium" w:hAnsi="Helvetica Neue Medium" w:cs="Futura Medium"/>
          <w:sz w:val="32"/>
        </w:rPr>
        <w:t>Ask</w:t>
      </w:r>
      <w:r w:rsidR="000432FE" w:rsidRPr="000B3D8B">
        <w:rPr>
          <w:rFonts w:ascii="Helvetica Neue Medium" w:hAnsi="Helvetica Neue Medium" w:cs="Futura Medium"/>
          <w:sz w:val="32"/>
        </w:rPr>
        <w:t>ing</w:t>
      </w:r>
      <w:r w:rsidR="00BA7D4C" w:rsidRPr="000B3D8B">
        <w:rPr>
          <w:rFonts w:ascii="Helvetica Neue Medium" w:hAnsi="Helvetica Neue Medium" w:cs="Futura Medium"/>
          <w:sz w:val="32"/>
        </w:rPr>
        <w:t xml:space="preserve"> About Transition</w:t>
      </w:r>
      <w:r w:rsidR="00C50464" w:rsidRPr="000B3D8B">
        <w:rPr>
          <w:rFonts w:ascii="Helvetica Neue Medium" w:hAnsi="Helvetica Neue Medium" w:cs="Futura Medium"/>
          <w:sz w:val="32"/>
        </w:rPr>
        <w:br/>
      </w:r>
    </w:p>
    <w:p w14:paraId="418E72CE" w14:textId="38B1265B" w:rsidR="006F7C14" w:rsidRDefault="006F7C14" w:rsidP="008721B0">
      <w:pPr>
        <w:jc w:val="center"/>
        <w:rPr>
          <w:b/>
          <w:sz w:val="28"/>
        </w:rPr>
      </w:pPr>
    </w:p>
    <w:p w14:paraId="39040AFC" w14:textId="324EE30A" w:rsidR="00BA7D4C" w:rsidRPr="008721B0" w:rsidRDefault="0008480B" w:rsidP="00825F65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1EDA109" wp14:editId="022EC04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28130" cy="2860040"/>
            <wp:effectExtent l="0" t="0" r="26670" b="10160"/>
            <wp:wrapSquare wrapText="bothSides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CC51F" w14:textId="03A763F4" w:rsidR="002F5760" w:rsidRPr="004556C4" w:rsidRDefault="0008480B" w:rsidP="004556C4">
      <w:pPr>
        <w:pStyle w:val="ListParagraph"/>
        <w:ind w:left="360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54B48AD5" wp14:editId="43449160">
            <wp:simplePos x="0" y="0"/>
            <wp:positionH relativeFrom="margin">
              <wp:posOffset>-10795</wp:posOffset>
            </wp:positionH>
            <wp:positionV relativeFrom="margin">
              <wp:posOffset>2735462</wp:posOffset>
            </wp:positionV>
            <wp:extent cx="6710680" cy="5671820"/>
            <wp:effectExtent l="0" t="0" r="20320" b="1778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535265F5" wp14:editId="470C707F">
            <wp:simplePos x="0" y="0"/>
            <wp:positionH relativeFrom="margin">
              <wp:posOffset>10160</wp:posOffset>
            </wp:positionH>
            <wp:positionV relativeFrom="margin">
              <wp:posOffset>-92946</wp:posOffset>
            </wp:positionV>
            <wp:extent cx="6689090" cy="2732405"/>
            <wp:effectExtent l="0" t="0" r="1651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5760" w:rsidRPr="004556C4" w:rsidSect="008721B0">
      <w:footerReference w:type="defaul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E7D65" w14:textId="77777777" w:rsidR="00FE775F" w:rsidRDefault="00FE775F" w:rsidP="008721B0">
      <w:r>
        <w:separator/>
      </w:r>
    </w:p>
  </w:endnote>
  <w:endnote w:type="continuationSeparator" w:id="0">
    <w:p w14:paraId="1AC252F4" w14:textId="77777777" w:rsidR="00FE775F" w:rsidRDefault="00FE775F" w:rsidP="0087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 Medium">
    <w:altName w:val="Arial"/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Futura Medium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A4954" w14:textId="61E08B08" w:rsidR="00D97DCF" w:rsidRDefault="00932EF6">
    <w:pPr>
      <w:pStyle w:val="Footer"/>
    </w:pPr>
    <w:r>
      <w:t>Illinois Transition Guidance Committee 11.16.16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49549" w14:textId="77777777" w:rsidR="00FE775F" w:rsidRDefault="00FE775F" w:rsidP="008721B0">
      <w:r>
        <w:separator/>
      </w:r>
    </w:p>
  </w:footnote>
  <w:footnote w:type="continuationSeparator" w:id="0">
    <w:p w14:paraId="7CB37466" w14:textId="77777777" w:rsidR="00FE775F" w:rsidRDefault="00FE775F" w:rsidP="0087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97698"/>
    <w:multiLevelType w:val="hybridMultilevel"/>
    <w:tmpl w:val="03C6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4C"/>
    <w:rsid w:val="00020D08"/>
    <w:rsid w:val="000366E7"/>
    <w:rsid w:val="0004048F"/>
    <w:rsid w:val="000432FE"/>
    <w:rsid w:val="0008480B"/>
    <w:rsid w:val="000B3D8B"/>
    <w:rsid w:val="00114EF5"/>
    <w:rsid w:val="001662D2"/>
    <w:rsid w:val="00175E8E"/>
    <w:rsid w:val="001E477E"/>
    <w:rsid w:val="0023618A"/>
    <w:rsid w:val="00290189"/>
    <w:rsid w:val="002D2FD8"/>
    <w:rsid w:val="002F1128"/>
    <w:rsid w:val="002F5760"/>
    <w:rsid w:val="00364A47"/>
    <w:rsid w:val="003A58C0"/>
    <w:rsid w:val="003A6809"/>
    <w:rsid w:val="003E7546"/>
    <w:rsid w:val="004254FF"/>
    <w:rsid w:val="004311A2"/>
    <w:rsid w:val="004556C4"/>
    <w:rsid w:val="00467614"/>
    <w:rsid w:val="004A055A"/>
    <w:rsid w:val="004E2D8E"/>
    <w:rsid w:val="00521FAF"/>
    <w:rsid w:val="00535902"/>
    <w:rsid w:val="005407AF"/>
    <w:rsid w:val="00541715"/>
    <w:rsid w:val="00574D27"/>
    <w:rsid w:val="00677C75"/>
    <w:rsid w:val="00687254"/>
    <w:rsid w:val="00691DFD"/>
    <w:rsid w:val="006B020F"/>
    <w:rsid w:val="006E7072"/>
    <w:rsid w:val="006F2191"/>
    <w:rsid w:val="006F7C14"/>
    <w:rsid w:val="00727AF8"/>
    <w:rsid w:val="00754C3C"/>
    <w:rsid w:val="00792E4D"/>
    <w:rsid w:val="007C1C18"/>
    <w:rsid w:val="00825F65"/>
    <w:rsid w:val="00845D6E"/>
    <w:rsid w:val="0085575E"/>
    <w:rsid w:val="008721B0"/>
    <w:rsid w:val="008A1F88"/>
    <w:rsid w:val="00901B3A"/>
    <w:rsid w:val="009127F1"/>
    <w:rsid w:val="00915552"/>
    <w:rsid w:val="00921197"/>
    <w:rsid w:val="00932EF6"/>
    <w:rsid w:val="00974D24"/>
    <w:rsid w:val="0097574E"/>
    <w:rsid w:val="009A601C"/>
    <w:rsid w:val="00A32433"/>
    <w:rsid w:val="00A3568B"/>
    <w:rsid w:val="00AD347E"/>
    <w:rsid w:val="00B35E88"/>
    <w:rsid w:val="00BA7D4C"/>
    <w:rsid w:val="00C27297"/>
    <w:rsid w:val="00C50464"/>
    <w:rsid w:val="00C57B16"/>
    <w:rsid w:val="00C65D5D"/>
    <w:rsid w:val="00C745F8"/>
    <w:rsid w:val="00CD30E0"/>
    <w:rsid w:val="00CE53BD"/>
    <w:rsid w:val="00D100B8"/>
    <w:rsid w:val="00D219F4"/>
    <w:rsid w:val="00D97DCF"/>
    <w:rsid w:val="00DC04B0"/>
    <w:rsid w:val="00DF37E6"/>
    <w:rsid w:val="00DF4A7F"/>
    <w:rsid w:val="00E30F2F"/>
    <w:rsid w:val="00F3743C"/>
    <w:rsid w:val="00F46E7E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D1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B0"/>
  </w:style>
  <w:style w:type="paragraph" w:styleId="Footer">
    <w:name w:val="footer"/>
    <w:basedOn w:val="Normal"/>
    <w:link w:val="FooterChar"/>
    <w:uiPriority w:val="99"/>
    <w:unhideWhenUsed/>
    <w:rsid w:val="00872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1B0"/>
  </w:style>
  <w:style w:type="paragraph" w:styleId="BalloonText">
    <w:name w:val="Balloon Text"/>
    <w:basedOn w:val="Normal"/>
    <w:link w:val="BalloonTextChar"/>
    <w:uiPriority w:val="99"/>
    <w:semiHidden/>
    <w:unhideWhenUsed/>
    <w:rsid w:val="00114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4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1" Type="http://schemas.openxmlformats.org/officeDocument/2006/relationships/diagramColors" Target="diagrams/colors3.xml"/><Relationship Id="rId34" Type="http://schemas.openxmlformats.org/officeDocument/2006/relationships/fontTable" Target="fontTable.xml"/><Relationship Id="rId25" Type="http://schemas.openxmlformats.org/officeDocument/2006/relationships/diagramQuickStyle" Target="diagrams/quickStyle4.xml"/><Relationship Id="rId7" Type="http://schemas.openxmlformats.org/officeDocument/2006/relationships/endnotes" Target="endnotes.xml"/><Relationship Id="rId33" Type="http://schemas.openxmlformats.org/officeDocument/2006/relationships/footer" Target="footer1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38" Type="http://schemas.openxmlformats.org/officeDocument/2006/relationships/customXml" Target="../customXml/item4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4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32" Type="http://schemas.microsoft.com/office/2007/relationships/diagramDrawing" Target="diagrams/drawing5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37" Type="http://schemas.openxmlformats.org/officeDocument/2006/relationships/customXml" Target="../customXml/item3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36" Type="http://schemas.openxmlformats.org/officeDocument/2006/relationships/customXml" Target="../customXml/item2.xml"/><Relationship Id="rId31" Type="http://schemas.openxmlformats.org/officeDocument/2006/relationships/diagramColors" Target="diagrams/colors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4" Type="http://schemas.openxmlformats.org/officeDocument/2006/relationships/settings" Target="settings.xml"/><Relationship Id="rId30" Type="http://schemas.openxmlformats.org/officeDocument/2006/relationships/diagramQuickStyle" Target="diagrams/quickStyle5.xml"/><Relationship Id="rId9" Type="http://schemas.openxmlformats.org/officeDocument/2006/relationships/diagramLayout" Target="diagrams/layout1.xml"/><Relationship Id="rId35" Type="http://schemas.openxmlformats.org/officeDocument/2006/relationships/theme" Target="theme/theme1.xml"/><Relationship Id="rId14" Type="http://schemas.openxmlformats.org/officeDocument/2006/relationships/diagramLayout" Target="diagrams/layout2.xml"/><Relationship Id="rId8" Type="http://schemas.openxmlformats.org/officeDocument/2006/relationships/diagramData" Target="diagrams/data1.xm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C4E9E5-5343-7049-8D57-2E4910276C81}" type="doc">
      <dgm:prSet loTypeId="urn:microsoft.com/office/officeart/2005/8/layout/list1" loCatId="" qsTypeId="urn:microsoft.com/office/officeart/2005/8/quickstyle/simple4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4B75C90A-B3C3-C749-A63C-70BDF026657A}">
      <dgm:prSet phldrT="[Text]" custT="1"/>
      <dgm:spPr/>
      <dgm:t>
        <a:bodyPr/>
        <a:lstStyle/>
        <a:p>
          <a:r>
            <a:rPr lang="en-US" sz="1100">
              <a:solidFill>
                <a:schemeClr val="bg1"/>
              </a:solidFill>
            </a:rPr>
            <a:t>Services</a:t>
          </a:r>
        </a:p>
      </dgm:t>
    </dgm:pt>
    <dgm:pt modelId="{16222AA6-D703-CB48-918B-9E7E529EFE9B}" type="parTrans" cxnId="{9BA0A4DB-F6A9-0D43-96F1-823056F2EC10}">
      <dgm:prSet/>
      <dgm:spPr/>
      <dgm:t>
        <a:bodyPr/>
        <a:lstStyle/>
        <a:p>
          <a:endParaRPr lang="en-US"/>
        </a:p>
      </dgm:t>
    </dgm:pt>
    <dgm:pt modelId="{57A4ABA2-9252-974F-A6D7-B4C04E63592A}" type="sibTrans" cxnId="{9BA0A4DB-F6A9-0D43-96F1-823056F2EC10}">
      <dgm:prSet/>
      <dgm:spPr/>
      <dgm:t>
        <a:bodyPr/>
        <a:lstStyle/>
        <a:p>
          <a:endParaRPr lang="en-US"/>
        </a:p>
      </dgm:t>
    </dgm:pt>
    <dgm:pt modelId="{4DD8DCC0-A747-074B-90E4-EE22E61670DF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Can my current Ealy Intervention  therapist continue serving my child? </a:t>
          </a:r>
        </a:p>
      </dgm:t>
    </dgm:pt>
    <dgm:pt modelId="{D79F5726-1B01-144F-A456-5F71795FFA8B}" type="parTrans" cxnId="{7403BE1A-29F3-484F-9D29-7A8819363159}">
      <dgm:prSet/>
      <dgm:spPr/>
      <dgm:t>
        <a:bodyPr/>
        <a:lstStyle/>
        <a:p>
          <a:endParaRPr lang="en-US"/>
        </a:p>
      </dgm:t>
    </dgm:pt>
    <dgm:pt modelId="{1BE474FA-4D7C-B142-A8DC-942859C86524}" type="sibTrans" cxnId="{7403BE1A-29F3-484F-9D29-7A8819363159}">
      <dgm:prSet/>
      <dgm:spPr/>
      <dgm:t>
        <a:bodyPr/>
        <a:lstStyle/>
        <a:p>
          <a:endParaRPr lang="en-US"/>
        </a:p>
      </dgm:t>
    </dgm:pt>
    <dgm:pt modelId="{790F25F0-9E4A-0940-A7B7-DC91927F389D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I’ve heard different things about the use of aides (paraeducator/other adults) in the classroom.  Since my child requires more assistance,</a:t>
          </a:r>
          <a:r>
            <a:rPr lang="en-US" sz="1050" baseline="0">
              <a:solidFill>
                <a:schemeClr val="tx1"/>
              </a:solidFill>
            </a:rPr>
            <a:t> w</a:t>
          </a:r>
          <a:r>
            <a:rPr lang="en-US" sz="1050">
              <a:solidFill>
                <a:schemeClr val="tx1"/>
              </a:solidFill>
            </a:rPr>
            <a:t>ouldn’t that mean he/she would need an</a:t>
          </a:r>
          <a:r>
            <a:rPr lang="en-US" sz="1050" baseline="0">
              <a:solidFill>
                <a:schemeClr val="tx1"/>
              </a:solidFill>
            </a:rPr>
            <a:t> individual </a:t>
          </a:r>
          <a:r>
            <a:rPr lang="en-US" sz="1050">
              <a:solidFill>
                <a:schemeClr val="tx1"/>
              </a:solidFill>
            </a:rPr>
            <a:t>aide (one-on-one</a:t>
          </a:r>
          <a:r>
            <a:rPr lang="en-US" sz="1050" baseline="0">
              <a:solidFill>
                <a:schemeClr val="tx1"/>
              </a:solidFill>
            </a:rPr>
            <a:t> assistance)</a:t>
          </a:r>
          <a:r>
            <a:rPr lang="en-US" sz="1050">
              <a:solidFill>
                <a:schemeClr val="tx1"/>
              </a:solidFill>
            </a:rPr>
            <a:t>?</a:t>
          </a:r>
        </a:p>
      </dgm:t>
    </dgm:pt>
    <dgm:pt modelId="{8587FD8D-C928-564A-A101-C0C9EE15315D}" type="parTrans" cxnId="{113271F6-2329-DF4C-8503-CDCBB5623934}">
      <dgm:prSet/>
      <dgm:spPr/>
      <dgm:t>
        <a:bodyPr/>
        <a:lstStyle/>
        <a:p>
          <a:endParaRPr lang="en-US"/>
        </a:p>
      </dgm:t>
    </dgm:pt>
    <dgm:pt modelId="{DB87B57E-BD01-3E49-B7F8-B5FB3C2645A2}" type="sibTrans" cxnId="{113271F6-2329-DF4C-8503-CDCBB5623934}">
      <dgm:prSet/>
      <dgm:spPr/>
      <dgm:t>
        <a:bodyPr/>
        <a:lstStyle/>
        <a:p>
          <a:endParaRPr lang="en-US"/>
        </a:p>
      </dgm:t>
    </dgm:pt>
    <dgm:pt modelId="{A598BAFC-25C7-C941-8F46-F7F5209292F8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Is the program full-day or half-day?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What are the hours of the program?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Are there morning and afternoon options?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What is the structure of the educational programs you offer?</a:t>
          </a:r>
        </a:p>
      </dgm:t>
    </dgm:pt>
    <dgm:pt modelId="{85293094-C4AD-8B40-ABF2-B283EB023272}" type="parTrans" cxnId="{B99AAA97-1E04-F645-8901-B054511AB641}">
      <dgm:prSet/>
      <dgm:spPr/>
      <dgm:t>
        <a:bodyPr/>
        <a:lstStyle/>
        <a:p>
          <a:endParaRPr lang="en-US"/>
        </a:p>
      </dgm:t>
    </dgm:pt>
    <dgm:pt modelId="{AE8C96D8-4057-E54F-B342-35D3E43036C7}" type="sibTrans" cxnId="{B99AAA97-1E04-F645-8901-B054511AB641}">
      <dgm:prSet/>
      <dgm:spPr/>
      <dgm:t>
        <a:bodyPr/>
        <a:lstStyle/>
        <a:p>
          <a:endParaRPr lang="en-US"/>
        </a:p>
      </dgm:t>
    </dgm:pt>
    <dgm:pt modelId="{8F31CB41-2698-DA4B-B032-0A576F603998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Do only children with disabilities go here? Or are other kids without disabilities present as well?</a:t>
          </a:r>
        </a:p>
      </dgm:t>
    </dgm:pt>
    <dgm:pt modelId="{8473354F-9773-2F43-8CD9-48B81DD017A3}" type="parTrans" cxnId="{D636AD15-CF0B-CD4D-AEFB-9895289B7760}">
      <dgm:prSet/>
      <dgm:spPr/>
      <dgm:t>
        <a:bodyPr/>
        <a:lstStyle/>
        <a:p>
          <a:endParaRPr lang="en-US"/>
        </a:p>
      </dgm:t>
    </dgm:pt>
    <dgm:pt modelId="{7469A842-8888-A143-A6C0-E41C3A5A85C7}" type="sibTrans" cxnId="{D636AD15-CF0B-CD4D-AEFB-9895289B7760}">
      <dgm:prSet/>
      <dgm:spPr/>
      <dgm:t>
        <a:bodyPr/>
        <a:lstStyle/>
        <a:p>
          <a:endParaRPr lang="en-US"/>
        </a:p>
      </dgm:t>
    </dgm:pt>
    <dgm:pt modelId="{AA29DBF2-950B-F44C-A097-E719A1E2664B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Are there other places my child might receive these special education services besides the school setting?  </a:t>
          </a:r>
          <a:endParaRPr lang="en-US" sz="1050" i="1">
            <a:solidFill>
              <a:schemeClr val="tx1"/>
            </a:solidFill>
          </a:endParaRPr>
        </a:p>
      </dgm:t>
    </dgm:pt>
    <dgm:pt modelId="{BD6E128A-E8DE-4E4B-A9AA-56A7B26AF8E8}" type="parTrans" cxnId="{6ABDEFD1-1065-934B-AA9D-F9FDBB04DB35}">
      <dgm:prSet/>
      <dgm:spPr/>
      <dgm:t>
        <a:bodyPr/>
        <a:lstStyle/>
        <a:p>
          <a:endParaRPr lang="en-US"/>
        </a:p>
      </dgm:t>
    </dgm:pt>
    <dgm:pt modelId="{011DC088-58B7-8247-9CAA-D70487D35952}" type="sibTrans" cxnId="{6ABDEFD1-1065-934B-AA9D-F9FDBB04DB35}">
      <dgm:prSet/>
      <dgm:spPr/>
      <dgm:t>
        <a:bodyPr/>
        <a:lstStyle/>
        <a:p>
          <a:endParaRPr lang="en-US"/>
        </a:p>
      </dgm:t>
    </dgm:pt>
    <dgm:pt modelId="{A860CC06-19B9-724F-BC76-81D6615F32F3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My other children</a:t>
          </a:r>
          <a:r>
            <a:rPr lang="en-US" sz="1050" baseline="0">
              <a:solidFill>
                <a:schemeClr val="tx1"/>
              </a:solidFill>
            </a:rPr>
            <a:t> </a:t>
          </a:r>
          <a:r>
            <a:rPr lang="en-US" sz="1050">
              <a:solidFill>
                <a:schemeClr val="tx1"/>
              </a:solidFill>
            </a:rPr>
            <a:t>attend a daycare that has a preschool.  Can our child receive services there?</a:t>
          </a:r>
          <a:br>
            <a:rPr lang="en-US" sz="1050">
              <a:solidFill>
                <a:schemeClr val="tx1"/>
              </a:solidFill>
            </a:rPr>
          </a:br>
          <a:endParaRPr lang="en-US" sz="1050" i="1">
            <a:solidFill>
              <a:schemeClr val="tx1"/>
            </a:solidFill>
          </a:endParaRPr>
        </a:p>
      </dgm:t>
    </dgm:pt>
    <dgm:pt modelId="{374981F0-3033-5B44-BA5E-3792CEF52E2E}" type="parTrans" cxnId="{D888C567-4FCF-F54C-9078-928FA92E0792}">
      <dgm:prSet/>
      <dgm:spPr/>
      <dgm:t>
        <a:bodyPr/>
        <a:lstStyle/>
        <a:p>
          <a:endParaRPr lang="en-US"/>
        </a:p>
      </dgm:t>
    </dgm:pt>
    <dgm:pt modelId="{79F8E1B9-1863-B045-A0B1-B75C2EA8258B}" type="sibTrans" cxnId="{D888C567-4FCF-F54C-9078-928FA92E0792}">
      <dgm:prSet/>
      <dgm:spPr/>
      <dgm:t>
        <a:bodyPr/>
        <a:lstStyle/>
        <a:p>
          <a:endParaRPr lang="en-US"/>
        </a:p>
      </dgm:t>
    </dgm:pt>
    <dgm:pt modelId="{44DAF41E-ED40-C64F-A344-F99EFB5FF110}" type="pres">
      <dgm:prSet presAssocID="{A7C4E9E5-5343-7049-8D57-2E4910276C8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3945DD5-19FF-BE41-9A91-6DAACA3E6655}" type="pres">
      <dgm:prSet presAssocID="{4B75C90A-B3C3-C749-A63C-70BDF026657A}" presName="parentLin" presStyleCnt="0"/>
      <dgm:spPr/>
    </dgm:pt>
    <dgm:pt modelId="{70A877B1-8C62-7A47-B6D0-EA895D99A1AE}" type="pres">
      <dgm:prSet presAssocID="{4B75C90A-B3C3-C749-A63C-70BDF026657A}" presName="parentLeftMargin" presStyleLbl="node1" presStyleIdx="0" presStyleCnt="1"/>
      <dgm:spPr/>
      <dgm:t>
        <a:bodyPr/>
        <a:lstStyle/>
        <a:p>
          <a:endParaRPr lang="en-US"/>
        </a:p>
      </dgm:t>
    </dgm:pt>
    <dgm:pt modelId="{07D9F647-8F96-8146-9151-C3ABDFCECCF9}" type="pres">
      <dgm:prSet presAssocID="{4B75C90A-B3C3-C749-A63C-70BDF026657A}" presName="parentText" presStyleLbl="node1" presStyleIdx="0" presStyleCnt="1" custScaleY="243914" custLinFactNeighborY="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823288-0215-C549-AEBB-741DB0C8DB99}" type="pres">
      <dgm:prSet presAssocID="{4B75C90A-B3C3-C749-A63C-70BDF026657A}" presName="negativeSpace" presStyleCnt="0"/>
      <dgm:spPr/>
    </dgm:pt>
    <dgm:pt modelId="{3763020F-58F4-434F-8E8C-B534612A14E8}" type="pres">
      <dgm:prSet presAssocID="{4B75C90A-B3C3-C749-A63C-70BDF026657A}" presName="childText" presStyleLbl="conFgAcc1" presStyleIdx="0" presStyleCnt="1" custScaleX="100619" custScaleY="100184" custLinFactNeighborY="-551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C4F1623-C41A-E042-A9A8-3D3212D44F87}" type="presOf" srcId="{A860CC06-19B9-724F-BC76-81D6615F32F3}" destId="{3763020F-58F4-434F-8E8C-B534612A14E8}" srcOrd="0" destOrd="5" presId="urn:microsoft.com/office/officeart/2005/8/layout/list1"/>
    <dgm:cxn modelId="{A598A333-D33F-6840-A48D-C808600FBF22}" type="presOf" srcId="{4B75C90A-B3C3-C749-A63C-70BDF026657A}" destId="{70A877B1-8C62-7A47-B6D0-EA895D99A1AE}" srcOrd="0" destOrd="0" presId="urn:microsoft.com/office/officeart/2005/8/layout/list1"/>
    <dgm:cxn modelId="{75DB9C24-D069-A24A-97A1-8289769882CF}" type="presOf" srcId="{A7C4E9E5-5343-7049-8D57-2E4910276C81}" destId="{44DAF41E-ED40-C64F-A344-F99EFB5FF110}" srcOrd="0" destOrd="0" presId="urn:microsoft.com/office/officeart/2005/8/layout/list1"/>
    <dgm:cxn modelId="{DADB8090-1995-894A-9713-E0EC05D26178}" type="presOf" srcId="{A598BAFC-25C7-C941-8F46-F7F5209292F8}" destId="{3763020F-58F4-434F-8E8C-B534612A14E8}" srcOrd="0" destOrd="2" presId="urn:microsoft.com/office/officeart/2005/8/layout/list1"/>
    <dgm:cxn modelId="{3214A439-8E4E-714F-B3C5-1FBC9B922F56}" type="presOf" srcId="{4B75C90A-B3C3-C749-A63C-70BDF026657A}" destId="{07D9F647-8F96-8146-9151-C3ABDFCECCF9}" srcOrd="1" destOrd="0" presId="urn:microsoft.com/office/officeart/2005/8/layout/list1"/>
    <dgm:cxn modelId="{63D86BCC-B4CD-BE41-AF17-6A76F65A37FC}" type="presOf" srcId="{AA29DBF2-950B-F44C-A097-E719A1E2664B}" destId="{3763020F-58F4-434F-8E8C-B534612A14E8}" srcOrd="0" destOrd="4" presId="urn:microsoft.com/office/officeart/2005/8/layout/list1"/>
    <dgm:cxn modelId="{7403BE1A-29F3-484F-9D29-7A8819363159}" srcId="{4B75C90A-B3C3-C749-A63C-70BDF026657A}" destId="{4DD8DCC0-A747-074B-90E4-EE22E61670DF}" srcOrd="0" destOrd="0" parTransId="{D79F5726-1B01-144F-A456-5F71795FFA8B}" sibTransId="{1BE474FA-4D7C-B142-A8DC-942859C86524}"/>
    <dgm:cxn modelId="{9BA0A4DB-F6A9-0D43-96F1-823056F2EC10}" srcId="{A7C4E9E5-5343-7049-8D57-2E4910276C81}" destId="{4B75C90A-B3C3-C749-A63C-70BDF026657A}" srcOrd="0" destOrd="0" parTransId="{16222AA6-D703-CB48-918B-9E7E529EFE9B}" sibTransId="{57A4ABA2-9252-974F-A6D7-B4C04E63592A}"/>
    <dgm:cxn modelId="{B99AAA97-1E04-F645-8901-B054511AB641}" srcId="{4B75C90A-B3C3-C749-A63C-70BDF026657A}" destId="{A598BAFC-25C7-C941-8F46-F7F5209292F8}" srcOrd="2" destOrd="0" parTransId="{85293094-C4AD-8B40-ABF2-B283EB023272}" sibTransId="{AE8C96D8-4057-E54F-B342-35D3E43036C7}"/>
    <dgm:cxn modelId="{6ABDEFD1-1065-934B-AA9D-F9FDBB04DB35}" srcId="{4B75C90A-B3C3-C749-A63C-70BDF026657A}" destId="{AA29DBF2-950B-F44C-A097-E719A1E2664B}" srcOrd="4" destOrd="0" parTransId="{BD6E128A-E8DE-4E4B-A9AA-56A7B26AF8E8}" sibTransId="{011DC088-58B7-8247-9CAA-D70487D35952}"/>
    <dgm:cxn modelId="{D636AD15-CF0B-CD4D-AEFB-9895289B7760}" srcId="{4B75C90A-B3C3-C749-A63C-70BDF026657A}" destId="{8F31CB41-2698-DA4B-B032-0A576F603998}" srcOrd="3" destOrd="0" parTransId="{8473354F-9773-2F43-8CD9-48B81DD017A3}" sibTransId="{7469A842-8888-A143-A6C0-E41C3A5A85C7}"/>
    <dgm:cxn modelId="{373216B8-773F-0745-9CE7-320318AEB614}" type="presOf" srcId="{790F25F0-9E4A-0940-A7B7-DC91927F389D}" destId="{3763020F-58F4-434F-8E8C-B534612A14E8}" srcOrd="0" destOrd="1" presId="urn:microsoft.com/office/officeart/2005/8/layout/list1"/>
    <dgm:cxn modelId="{D888C567-4FCF-F54C-9078-928FA92E0792}" srcId="{4B75C90A-B3C3-C749-A63C-70BDF026657A}" destId="{A860CC06-19B9-724F-BC76-81D6615F32F3}" srcOrd="5" destOrd="0" parTransId="{374981F0-3033-5B44-BA5E-3792CEF52E2E}" sibTransId="{79F8E1B9-1863-B045-A0B1-B75C2EA8258B}"/>
    <dgm:cxn modelId="{BF034793-2935-D944-BD16-A16A2D0E83F5}" type="presOf" srcId="{4DD8DCC0-A747-074B-90E4-EE22E61670DF}" destId="{3763020F-58F4-434F-8E8C-B534612A14E8}" srcOrd="0" destOrd="0" presId="urn:microsoft.com/office/officeart/2005/8/layout/list1"/>
    <dgm:cxn modelId="{113271F6-2329-DF4C-8503-CDCBB5623934}" srcId="{4B75C90A-B3C3-C749-A63C-70BDF026657A}" destId="{790F25F0-9E4A-0940-A7B7-DC91927F389D}" srcOrd="1" destOrd="0" parTransId="{8587FD8D-C928-564A-A101-C0C9EE15315D}" sibTransId="{DB87B57E-BD01-3E49-B7F8-B5FB3C2645A2}"/>
    <dgm:cxn modelId="{E004DA92-2EB5-5048-898A-3EA1BB880176}" type="presOf" srcId="{8F31CB41-2698-DA4B-B032-0A576F603998}" destId="{3763020F-58F4-434F-8E8C-B534612A14E8}" srcOrd="0" destOrd="3" presId="urn:microsoft.com/office/officeart/2005/8/layout/list1"/>
    <dgm:cxn modelId="{1F2474BE-67E2-2B48-A2AA-B11FC3564717}" type="presParOf" srcId="{44DAF41E-ED40-C64F-A344-F99EFB5FF110}" destId="{33945DD5-19FF-BE41-9A91-6DAACA3E6655}" srcOrd="0" destOrd="0" presId="urn:microsoft.com/office/officeart/2005/8/layout/list1"/>
    <dgm:cxn modelId="{2B715E1D-D4B3-9D43-A51E-F4A989433E40}" type="presParOf" srcId="{33945DD5-19FF-BE41-9A91-6DAACA3E6655}" destId="{70A877B1-8C62-7A47-B6D0-EA895D99A1AE}" srcOrd="0" destOrd="0" presId="urn:microsoft.com/office/officeart/2005/8/layout/list1"/>
    <dgm:cxn modelId="{C07C3F48-63C5-914D-AC50-D3ABE771A18F}" type="presParOf" srcId="{33945DD5-19FF-BE41-9A91-6DAACA3E6655}" destId="{07D9F647-8F96-8146-9151-C3ABDFCECCF9}" srcOrd="1" destOrd="0" presId="urn:microsoft.com/office/officeart/2005/8/layout/list1"/>
    <dgm:cxn modelId="{DCDDD6CF-34D0-124C-A57E-BC524C572928}" type="presParOf" srcId="{44DAF41E-ED40-C64F-A344-F99EFB5FF110}" destId="{F3823288-0215-C549-AEBB-741DB0C8DB99}" srcOrd="1" destOrd="0" presId="urn:microsoft.com/office/officeart/2005/8/layout/list1"/>
    <dgm:cxn modelId="{364E7886-E3A4-2E43-BD12-ADCF83CB0B0F}" type="presParOf" srcId="{44DAF41E-ED40-C64F-A344-F99EFB5FF110}" destId="{3763020F-58F4-434F-8E8C-B534612A14E8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C4E9E5-5343-7049-8D57-2E4910276C81}" type="doc">
      <dgm:prSet loTypeId="urn:microsoft.com/office/officeart/2005/8/layout/list1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B75C90A-B3C3-C749-A63C-70BDF026657A}">
      <dgm:prSet phldrT="[Text]" custT="1"/>
      <dgm:spPr/>
      <dgm:t>
        <a:bodyPr/>
        <a:lstStyle/>
        <a:p>
          <a:r>
            <a:rPr lang="en-US" sz="1100">
              <a:solidFill>
                <a:schemeClr val="bg1"/>
              </a:solidFill>
            </a:rPr>
            <a:t>General Program Questions</a:t>
          </a:r>
        </a:p>
      </dgm:t>
    </dgm:pt>
    <dgm:pt modelId="{16222AA6-D703-CB48-918B-9E7E529EFE9B}" type="parTrans" cxnId="{9BA0A4DB-F6A9-0D43-96F1-823056F2EC10}">
      <dgm:prSet/>
      <dgm:spPr/>
      <dgm:t>
        <a:bodyPr/>
        <a:lstStyle/>
        <a:p>
          <a:endParaRPr lang="en-US"/>
        </a:p>
      </dgm:t>
    </dgm:pt>
    <dgm:pt modelId="{57A4ABA2-9252-974F-A6D7-B4C04E63592A}" type="sibTrans" cxnId="{9BA0A4DB-F6A9-0D43-96F1-823056F2EC10}">
      <dgm:prSet/>
      <dgm:spPr/>
      <dgm:t>
        <a:bodyPr/>
        <a:lstStyle/>
        <a:p>
          <a:endParaRPr lang="en-US"/>
        </a:p>
      </dgm:t>
    </dgm:pt>
    <dgm:pt modelId="{1B7A01AA-5F12-EA46-AA26-CC758ED6BDBB}">
      <dgm:prSet phldrT="[Text]"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What are the differences between early intervention and preschool or early childhood special education services?</a:t>
          </a:r>
        </a:p>
      </dgm:t>
    </dgm:pt>
    <dgm:pt modelId="{5BA00506-36F1-1E4E-872C-7542CF149A4C}" type="parTrans" cxnId="{0443BD45-2EDA-FB41-9056-E4ACAF41B5EE}">
      <dgm:prSet/>
      <dgm:spPr/>
      <dgm:t>
        <a:bodyPr/>
        <a:lstStyle/>
        <a:p>
          <a:endParaRPr lang="en-US"/>
        </a:p>
      </dgm:t>
    </dgm:pt>
    <dgm:pt modelId="{5DC86A49-1715-2642-8B96-AADB70CD9CB3}" type="sibTrans" cxnId="{0443BD45-2EDA-FB41-9056-E4ACAF41B5EE}">
      <dgm:prSet/>
      <dgm:spPr/>
      <dgm:t>
        <a:bodyPr/>
        <a:lstStyle/>
        <a:p>
          <a:endParaRPr lang="en-US"/>
        </a:p>
      </dgm:t>
    </dgm:pt>
    <dgm:pt modelId="{344E4319-8DDE-A34B-9707-FD347A6FD67D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How much does it cost for early childhood services?</a:t>
          </a:r>
        </a:p>
      </dgm:t>
    </dgm:pt>
    <dgm:pt modelId="{3EDFFDFF-1532-2248-8544-14DBCD4354C4}" type="parTrans" cxnId="{AC5664FF-8400-2145-96BD-DCBF95B34442}">
      <dgm:prSet/>
      <dgm:spPr/>
      <dgm:t>
        <a:bodyPr/>
        <a:lstStyle/>
        <a:p>
          <a:endParaRPr lang="en-US"/>
        </a:p>
      </dgm:t>
    </dgm:pt>
    <dgm:pt modelId="{31CFE695-FECC-FC4A-8221-2850C4C5D51F}" type="sibTrans" cxnId="{AC5664FF-8400-2145-96BD-DCBF95B34442}">
      <dgm:prSet/>
      <dgm:spPr/>
      <dgm:t>
        <a:bodyPr/>
        <a:lstStyle/>
        <a:p>
          <a:endParaRPr lang="en-US"/>
        </a:p>
      </dgm:t>
    </dgm:pt>
    <dgm:pt modelId="{59B47369-2CDC-E34A-8586-BFA25D123610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Who do we contact to visit a program or classroom before we have the IEP meeting? </a:t>
          </a:r>
        </a:p>
      </dgm:t>
    </dgm:pt>
    <dgm:pt modelId="{7A5B37DF-4670-0944-8E27-C7FBAD5EB2D6}" type="parTrans" cxnId="{01D6FC56-9647-2C46-9A99-6BB9CB15F6D2}">
      <dgm:prSet/>
      <dgm:spPr/>
      <dgm:t>
        <a:bodyPr/>
        <a:lstStyle/>
        <a:p>
          <a:endParaRPr lang="en-US"/>
        </a:p>
      </dgm:t>
    </dgm:pt>
    <dgm:pt modelId="{55039F80-145B-A848-BAE1-871F914B45C3}" type="sibTrans" cxnId="{01D6FC56-9647-2C46-9A99-6BB9CB15F6D2}">
      <dgm:prSet/>
      <dgm:spPr/>
      <dgm:t>
        <a:bodyPr/>
        <a:lstStyle/>
        <a:p>
          <a:endParaRPr lang="en-US"/>
        </a:p>
      </dgm:t>
    </dgm:pt>
    <dgm:pt modelId="{B8EB956B-318D-9144-B374-783C4A385D87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Is there a school registration process?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Is there a cost for registration?</a:t>
          </a:r>
        </a:p>
        <a:p>
          <a:r>
            <a:rPr lang="en-US" sz="1050">
              <a:solidFill>
                <a:schemeClr val="tx1"/>
              </a:solidFill>
            </a:rPr>
            <a:t>	Are there other documents I will need for registration?</a:t>
          </a:r>
        </a:p>
      </dgm:t>
    </dgm:pt>
    <dgm:pt modelId="{70820E83-FF01-C34C-AB61-53917419E277}" type="parTrans" cxnId="{61BD8A2E-970E-CD4D-86E9-7928269F6B1D}">
      <dgm:prSet/>
      <dgm:spPr/>
      <dgm:t>
        <a:bodyPr/>
        <a:lstStyle/>
        <a:p>
          <a:endParaRPr lang="en-US"/>
        </a:p>
      </dgm:t>
    </dgm:pt>
    <dgm:pt modelId="{B3BA7F4B-746A-144F-93DF-AA6AD4F55ADE}" type="sibTrans" cxnId="{61BD8A2E-970E-CD4D-86E9-7928269F6B1D}">
      <dgm:prSet/>
      <dgm:spPr/>
      <dgm:t>
        <a:bodyPr/>
        <a:lstStyle/>
        <a:p>
          <a:endParaRPr lang="en-US"/>
        </a:p>
      </dgm:t>
    </dgm:pt>
    <dgm:pt modelId="{20CFE55D-E873-D842-8BBA-FC0775C26A7D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Does my child have to wait until the beginning of the school year to start services?</a:t>
          </a:r>
        </a:p>
      </dgm:t>
    </dgm:pt>
    <dgm:pt modelId="{5EFE6517-3D71-1848-B1BF-A260EF2CDF65}" type="parTrans" cxnId="{9526E484-FD95-2643-8D06-16407B4371E7}">
      <dgm:prSet/>
      <dgm:spPr/>
      <dgm:t>
        <a:bodyPr/>
        <a:lstStyle/>
        <a:p>
          <a:endParaRPr lang="en-US"/>
        </a:p>
      </dgm:t>
    </dgm:pt>
    <dgm:pt modelId="{074E556C-2B44-5A4E-B0D7-D5143A6BD804}" type="sibTrans" cxnId="{9526E484-FD95-2643-8D06-16407B4371E7}">
      <dgm:prSet/>
      <dgm:spPr/>
      <dgm:t>
        <a:bodyPr/>
        <a:lstStyle/>
        <a:p>
          <a:endParaRPr lang="en-US"/>
        </a:p>
      </dgm:t>
    </dgm:pt>
    <dgm:pt modelId="{ED1A777E-85C8-44CD-A8B1-186B509338E8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Does my child need to have a physical, or vision or hearing test before starting school?</a:t>
          </a:r>
        </a:p>
      </dgm:t>
    </dgm:pt>
    <dgm:pt modelId="{29AB3D7D-0B2C-407E-A69F-E37BFFDAAB07}" type="parTrans" cxnId="{9798D470-E3FD-4692-838B-9B7B212845A9}">
      <dgm:prSet/>
      <dgm:spPr/>
      <dgm:t>
        <a:bodyPr/>
        <a:lstStyle/>
        <a:p>
          <a:endParaRPr lang="en-US"/>
        </a:p>
      </dgm:t>
    </dgm:pt>
    <dgm:pt modelId="{BFF2AB85-5300-48A3-A75F-2F073C2B14B9}" type="sibTrans" cxnId="{9798D470-E3FD-4692-838B-9B7B212845A9}">
      <dgm:prSet/>
      <dgm:spPr/>
      <dgm:t>
        <a:bodyPr/>
        <a:lstStyle/>
        <a:p>
          <a:endParaRPr lang="en-US"/>
        </a:p>
      </dgm:t>
    </dgm:pt>
    <dgm:pt modelId="{44DAF41E-ED40-C64F-A344-F99EFB5FF110}" type="pres">
      <dgm:prSet presAssocID="{A7C4E9E5-5343-7049-8D57-2E4910276C8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3945DD5-19FF-BE41-9A91-6DAACA3E6655}" type="pres">
      <dgm:prSet presAssocID="{4B75C90A-B3C3-C749-A63C-70BDF026657A}" presName="parentLin" presStyleCnt="0"/>
      <dgm:spPr/>
    </dgm:pt>
    <dgm:pt modelId="{70A877B1-8C62-7A47-B6D0-EA895D99A1AE}" type="pres">
      <dgm:prSet presAssocID="{4B75C90A-B3C3-C749-A63C-70BDF026657A}" presName="parentLeftMargin" presStyleLbl="node1" presStyleIdx="0" presStyleCnt="1"/>
      <dgm:spPr/>
      <dgm:t>
        <a:bodyPr/>
        <a:lstStyle/>
        <a:p>
          <a:endParaRPr lang="en-US"/>
        </a:p>
      </dgm:t>
    </dgm:pt>
    <dgm:pt modelId="{07D9F647-8F96-8146-9151-C3ABDFCECCF9}" type="pres">
      <dgm:prSet presAssocID="{4B75C90A-B3C3-C749-A63C-70BDF026657A}" presName="parentText" presStyleLbl="node1" presStyleIdx="0" presStyleCnt="1" custScaleY="10890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823288-0215-C549-AEBB-741DB0C8DB99}" type="pres">
      <dgm:prSet presAssocID="{4B75C90A-B3C3-C749-A63C-70BDF026657A}" presName="negativeSpace" presStyleCnt="0"/>
      <dgm:spPr/>
    </dgm:pt>
    <dgm:pt modelId="{3763020F-58F4-434F-8E8C-B534612A14E8}" type="pres">
      <dgm:prSet presAssocID="{4B75C90A-B3C3-C749-A63C-70BDF026657A}" presName="childText" presStyleLbl="conFgAcc1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1D6FC56-9647-2C46-9A99-6BB9CB15F6D2}" srcId="{4B75C90A-B3C3-C749-A63C-70BDF026657A}" destId="{59B47369-2CDC-E34A-8586-BFA25D123610}" srcOrd="5" destOrd="0" parTransId="{7A5B37DF-4670-0944-8E27-C7FBAD5EB2D6}" sibTransId="{55039F80-145B-A848-BAE1-871F914B45C3}"/>
    <dgm:cxn modelId="{B74F4C3A-DC80-4F4B-91F2-E5B9766A8E93}" type="presOf" srcId="{344E4319-8DDE-A34B-9707-FD347A6FD67D}" destId="{3763020F-58F4-434F-8E8C-B534612A14E8}" srcOrd="0" destOrd="1" presId="urn:microsoft.com/office/officeart/2005/8/layout/list1"/>
    <dgm:cxn modelId="{6493C9EA-2B70-8F4F-8641-986657710A4E}" type="presOf" srcId="{4B75C90A-B3C3-C749-A63C-70BDF026657A}" destId="{70A877B1-8C62-7A47-B6D0-EA895D99A1AE}" srcOrd="0" destOrd="0" presId="urn:microsoft.com/office/officeart/2005/8/layout/list1"/>
    <dgm:cxn modelId="{D80C46EC-32DF-3744-9A3F-83AE22E4F1FB}" type="presOf" srcId="{20CFE55D-E873-D842-8BBA-FC0775C26A7D}" destId="{3763020F-58F4-434F-8E8C-B534612A14E8}" srcOrd="0" destOrd="4" presId="urn:microsoft.com/office/officeart/2005/8/layout/list1"/>
    <dgm:cxn modelId="{61BD8A2E-970E-CD4D-86E9-7928269F6B1D}" srcId="{4B75C90A-B3C3-C749-A63C-70BDF026657A}" destId="{B8EB956B-318D-9144-B374-783C4A385D87}" srcOrd="2" destOrd="0" parTransId="{70820E83-FF01-C34C-AB61-53917419E277}" sibTransId="{B3BA7F4B-746A-144F-93DF-AA6AD4F55ADE}"/>
    <dgm:cxn modelId="{AC5664FF-8400-2145-96BD-DCBF95B34442}" srcId="{4B75C90A-B3C3-C749-A63C-70BDF026657A}" destId="{344E4319-8DDE-A34B-9707-FD347A6FD67D}" srcOrd="1" destOrd="0" parTransId="{3EDFFDFF-1532-2248-8544-14DBCD4354C4}" sibTransId="{31CFE695-FECC-FC4A-8221-2850C4C5D51F}"/>
    <dgm:cxn modelId="{9526E484-FD95-2643-8D06-16407B4371E7}" srcId="{4B75C90A-B3C3-C749-A63C-70BDF026657A}" destId="{20CFE55D-E873-D842-8BBA-FC0775C26A7D}" srcOrd="4" destOrd="0" parTransId="{5EFE6517-3D71-1848-B1BF-A260EF2CDF65}" sibTransId="{074E556C-2B44-5A4E-B0D7-D5143A6BD804}"/>
    <dgm:cxn modelId="{0443BD45-2EDA-FB41-9056-E4ACAF41B5EE}" srcId="{4B75C90A-B3C3-C749-A63C-70BDF026657A}" destId="{1B7A01AA-5F12-EA46-AA26-CC758ED6BDBB}" srcOrd="0" destOrd="0" parTransId="{5BA00506-36F1-1E4E-872C-7542CF149A4C}" sibTransId="{5DC86A49-1715-2642-8B96-AADB70CD9CB3}"/>
    <dgm:cxn modelId="{D4FCDC17-CE97-B64C-9F63-C5DBEAA518A1}" type="presOf" srcId="{4B75C90A-B3C3-C749-A63C-70BDF026657A}" destId="{07D9F647-8F96-8146-9151-C3ABDFCECCF9}" srcOrd="1" destOrd="0" presId="urn:microsoft.com/office/officeart/2005/8/layout/list1"/>
    <dgm:cxn modelId="{B6EDA7FE-27E9-EA45-BDA4-E717441DC968}" type="presOf" srcId="{59B47369-2CDC-E34A-8586-BFA25D123610}" destId="{3763020F-58F4-434F-8E8C-B534612A14E8}" srcOrd="0" destOrd="5" presId="urn:microsoft.com/office/officeart/2005/8/layout/list1"/>
    <dgm:cxn modelId="{9BA0A4DB-F6A9-0D43-96F1-823056F2EC10}" srcId="{A7C4E9E5-5343-7049-8D57-2E4910276C81}" destId="{4B75C90A-B3C3-C749-A63C-70BDF026657A}" srcOrd="0" destOrd="0" parTransId="{16222AA6-D703-CB48-918B-9E7E529EFE9B}" sibTransId="{57A4ABA2-9252-974F-A6D7-B4C04E63592A}"/>
    <dgm:cxn modelId="{81C9CE41-C172-9241-B73E-94D226260018}" type="presOf" srcId="{B8EB956B-318D-9144-B374-783C4A385D87}" destId="{3763020F-58F4-434F-8E8C-B534612A14E8}" srcOrd="0" destOrd="2" presId="urn:microsoft.com/office/officeart/2005/8/layout/list1"/>
    <dgm:cxn modelId="{5DF3FF0A-FADA-0E4C-AC74-FE5CCC8D85FD}" type="presOf" srcId="{1B7A01AA-5F12-EA46-AA26-CC758ED6BDBB}" destId="{3763020F-58F4-434F-8E8C-B534612A14E8}" srcOrd="0" destOrd="0" presId="urn:microsoft.com/office/officeart/2005/8/layout/list1"/>
    <dgm:cxn modelId="{9798D470-E3FD-4692-838B-9B7B212845A9}" srcId="{4B75C90A-B3C3-C749-A63C-70BDF026657A}" destId="{ED1A777E-85C8-44CD-A8B1-186B509338E8}" srcOrd="3" destOrd="0" parTransId="{29AB3D7D-0B2C-407E-A69F-E37BFFDAAB07}" sibTransId="{BFF2AB85-5300-48A3-A75F-2F073C2B14B9}"/>
    <dgm:cxn modelId="{63042CD6-0FAD-584D-87F6-1FC1C337FF24}" type="presOf" srcId="{ED1A777E-85C8-44CD-A8B1-186B509338E8}" destId="{3763020F-58F4-434F-8E8C-B534612A14E8}" srcOrd="0" destOrd="3" presId="urn:microsoft.com/office/officeart/2005/8/layout/list1"/>
    <dgm:cxn modelId="{1C66574B-F145-E64D-8141-2E6BD605E71C}" type="presOf" srcId="{A7C4E9E5-5343-7049-8D57-2E4910276C81}" destId="{44DAF41E-ED40-C64F-A344-F99EFB5FF110}" srcOrd="0" destOrd="0" presId="urn:microsoft.com/office/officeart/2005/8/layout/list1"/>
    <dgm:cxn modelId="{D4A09FC0-9009-424F-BFCA-B6848AD76561}" type="presParOf" srcId="{44DAF41E-ED40-C64F-A344-F99EFB5FF110}" destId="{33945DD5-19FF-BE41-9A91-6DAACA3E6655}" srcOrd="0" destOrd="0" presId="urn:microsoft.com/office/officeart/2005/8/layout/list1"/>
    <dgm:cxn modelId="{D9E6F147-2EA5-2B4D-ABBC-3157943DA803}" type="presParOf" srcId="{33945DD5-19FF-BE41-9A91-6DAACA3E6655}" destId="{70A877B1-8C62-7A47-B6D0-EA895D99A1AE}" srcOrd="0" destOrd="0" presId="urn:microsoft.com/office/officeart/2005/8/layout/list1"/>
    <dgm:cxn modelId="{52EC7E43-2753-C745-BD8F-5348C03F0F5C}" type="presParOf" srcId="{33945DD5-19FF-BE41-9A91-6DAACA3E6655}" destId="{07D9F647-8F96-8146-9151-C3ABDFCECCF9}" srcOrd="1" destOrd="0" presId="urn:microsoft.com/office/officeart/2005/8/layout/list1"/>
    <dgm:cxn modelId="{8C7C2D24-CE4D-3B40-8767-8DB7BA495B2B}" type="presParOf" srcId="{44DAF41E-ED40-C64F-A344-F99EFB5FF110}" destId="{F3823288-0215-C549-AEBB-741DB0C8DB99}" srcOrd="1" destOrd="0" presId="urn:microsoft.com/office/officeart/2005/8/layout/list1"/>
    <dgm:cxn modelId="{E6AE0986-AA7B-9B4D-A2AC-BE4A5DE6AE47}" type="presParOf" srcId="{44DAF41E-ED40-C64F-A344-F99EFB5FF110}" destId="{3763020F-58F4-434F-8E8C-B534612A14E8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C4E9E5-5343-7049-8D57-2E4910276C81}" type="doc">
      <dgm:prSet loTypeId="urn:microsoft.com/office/officeart/2005/8/layout/list1" loCatId="" qsTypeId="urn:microsoft.com/office/officeart/2005/8/quickstyle/simple4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4B75C90A-B3C3-C749-A63C-70BDF026657A}">
      <dgm:prSet phldrT="[Text]" custT="1"/>
      <dgm:spPr/>
      <dgm:t>
        <a:bodyPr/>
        <a:lstStyle/>
        <a:p>
          <a:r>
            <a:rPr lang="en-US" sz="1100">
              <a:solidFill>
                <a:schemeClr val="bg1"/>
              </a:solidFill>
            </a:rPr>
            <a:t>Eligibility</a:t>
          </a:r>
          <a:endParaRPr lang="en-US" sz="1200">
            <a:solidFill>
              <a:schemeClr val="bg1"/>
            </a:solidFill>
          </a:endParaRPr>
        </a:p>
      </dgm:t>
    </dgm:pt>
    <dgm:pt modelId="{16222AA6-D703-CB48-918B-9E7E529EFE9B}" type="parTrans" cxnId="{9BA0A4DB-F6A9-0D43-96F1-823056F2EC10}">
      <dgm:prSet/>
      <dgm:spPr/>
      <dgm:t>
        <a:bodyPr/>
        <a:lstStyle/>
        <a:p>
          <a:endParaRPr lang="en-US"/>
        </a:p>
      </dgm:t>
    </dgm:pt>
    <dgm:pt modelId="{57A4ABA2-9252-974F-A6D7-B4C04E63592A}" type="sibTrans" cxnId="{9BA0A4DB-F6A9-0D43-96F1-823056F2EC10}">
      <dgm:prSet/>
      <dgm:spPr/>
      <dgm:t>
        <a:bodyPr/>
        <a:lstStyle/>
        <a:p>
          <a:endParaRPr lang="en-US"/>
        </a:p>
      </dgm:t>
    </dgm:pt>
    <dgm:pt modelId="{9FE6B01F-937E-C249-AB73-7DD54A464584}">
      <dgm:prSet phldrT="[Text]"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How will our child’s eligibility be determined? </a:t>
          </a:r>
        </a:p>
      </dgm:t>
    </dgm:pt>
    <dgm:pt modelId="{95A4FB06-F634-F142-937A-1880A5E4F711}" type="parTrans" cxnId="{88971787-CACF-AD4B-A8C9-4F0C52712B48}">
      <dgm:prSet/>
      <dgm:spPr/>
      <dgm:t>
        <a:bodyPr/>
        <a:lstStyle/>
        <a:p>
          <a:endParaRPr lang="en-US"/>
        </a:p>
      </dgm:t>
    </dgm:pt>
    <dgm:pt modelId="{F936C7DC-2356-E744-925D-5C0AF3FC8F7A}" type="sibTrans" cxnId="{88971787-CACF-AD4B-A8C9-4F0C52712B48}">
      <dgm:prSet/>
      <dgm:spPr/>
      <dgm:t>
        <a:bodyPr/>
        <a:lstStyle/>
        <a:p>
          <a:endParaRPr lang="en-US"/>
        </a:p>
      </dgm:t>
    </dgm:pt>
    <dgm:pt modelId="{507CD87F-7620-B84F-94F0-FBD4C4056077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When will I know if my child is eligible for these services?</a:t>
          </a:r>
        </a:p>
      </dgm:t>
    </dgm:pt>
    <dgm:pt modelId="{E55B8B29-F9F4-2E42-AD4C-EC8763585D26}" type="parTrans" cxnId="{9485C636-76BB-5748-9AD6-FADC9863E8CD}">
      <dgm:prSet/>
      <dgm:spPr/>
      <dgm:t>
        <a:bodyPr/>
        <a:lstStyle/>
        <a:p>
          <a:endParaRPr lang="en-US"/>
        </a:p>
      </dgm:t>
    </dgm:pt>
    <dgm:pt modelId="{D59280F4-CFA4-274E-AB43-9892802663B2}" type="sibTrans" cxnId="{9485C636-76BB-5748-9AD6-FADC9863E8CD}">
      <dgm:prSet/>
      <dgm:spPr/>
      <dgm:t>
        <a:bodyPr/>
        <a:lstStyle/>
        <a:p>
          <a:endParaRPr lang="en-US"/>
        </a:p>
      </dgm:t>
    </dgm:pt>
    <dgm:pt modelId="{266D769E-D3F7-7D4E-94AD-E2FCD252D6E2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Will eligibility for school services give my child a label?</a:t>
          </a:r>
        </a:p>
      </dgm:t>
    </dgm:pt>
    <dgm:pt modelId="{523D296D-6E2C-8842-A388-7214AB45CB0A}" type="parTrans" cxnId="{2E46F5DB-2741-6F4B-9D29-8244361639E6}">
      <dgm:prSet/>
      <dgm:spPr/>
      <dgm:t>
        <a:bodyPr/>
        <a:lstStyle/>
        <a:p>
          <a:endParaRPr lang="en-US"/>
        </a:p>
      </dgm:t>
    </dgm:pt>
    <dgm:pt modelId="{8C9388C2-2056-D24F-9FAD-2FFB11C4CDCE}" type="sibTrans" cxnId="{2E46F5DB-2741-6F4B-9D29-8244361639E6}">
      <dgm:prSet/>
      <dgm:spPr/>
      <dgm:t>
        <a:bodyPr/>
        <a:lstStyle/>
        <a:p>
          <a:endParaRPr lang="en-US"/>
        </a:p>
      </dgm:t>
    </dgm:pt>
    <dgm:pt modelId="{A55AF185-A325-2B40-801C-8DE90BB686C2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Who will be at the IEP meeting?</a:t>
          </a:r>
        </a:p>
      </dgm:t>
    </dgm:pt>
    <dgm:pt modelId="{613D4964-0036-3243-9074-F8488FB791E4}" type="parTrans" cxnId="{84AB41C1-642B-FA4D-AB33-E07B063B5922}">
      <dgm:prSet/>
      <dgm:spPr/>
      <dgm:t>
        <a:bodyPr/>
        <a:lstStyle/>
        <a:p>
          <a:endParaRPr lang="en-US"/>
        </a:p>
      </dgm:t>
    </dgm:pt>
    <dgm:pt modelId="{DC96B814-C82F-DA4C-BC83-00962DDB2779}" type="sibTrans" cxnId="{84AB41C1-642B-FA4D-AB33-E07B063B5922}">
      <dgm:prSet/>
      <dgm:spPr/>
      <dgm:t>
        <a:bodyPr/>
        <a:lstStyle/>
        <a:p>
          <a:endParaRPr lang="en-US"/>
        </a:p>
      </dgm:t>
    </dgm:pt>
    <dgm:pt modelId="{D0E7895F-CE6B-B24B-8EC3-EC3EDAE3EA5E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Should both myself and my (spouse/significant other/mother who helps with childcare) be at this IEP meeting? 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Should I bring my child to the meeting? </a:t>
          </a:r>
        </a:p>
      </dgm:t>
    </dgm:pt>
    <dgm:pt modelId="{C937B773-2491-DF43-B37F-D6BF837C0ACD}" type="parTrans" cxnId="{452C9192-422F-0848-AD2A-6B1DB19D0EAD}">
      <dgm:prSet/>
      <dgm:spPr/>
      <dgm:t>
        <a:bodyPr/>
        <a:lstStyle/>
        <a:p>
          <a:endParaRPr lang="en-US"/>
        </a:p>
      </dgm:t>
    </dgm:pt>
    <dgm:pt modelId="{349F3A4E-C042-7041-A769-8A4686C7E1AF}" type="sibTrans" cxnId="{452C9192-422F-0848-AD2A-6B1DB19D0EAD}">
      <dgm:prSet/>
      <dgm:spPr/>
      <dgm:t>
        <a:bodyPr/>
        <a:lstStyle/>
        <a:p>
          <a:endParaRPr lang="en-US"/>
        </a:p>
      </dgm:t>
    </dgm:pt>
    <dgm:pt modelId="{3E37124B-BFBB-EE4D-83C6-AE6CD70A0FD9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Should my EI Providers be at this meeting</a:t>
          </a:r>
          <a:r>
            <a:rPr lang="en-US" sz="1050"/>
            <a:t>?</a:t>
          </a:r>
        </a:p>
      </dgm:t>
    </dgm:pt>
    <dgm:pt modelId="{71C41FDE-7C8A-E245-BD86-27278CB6F9A1}" type="parTrans" cxnId="{5C0723D9-5FF0-8C45-A2B0-44B85D60B25F}">
      <dgm:prSet/>
      <dgm:spPr/>
      <dgm:t>
        <a:bodyPr/>
        <a:lstStyle/>
        <a:p>
          <a:endParaRPr lang="en-US"/>
        </a:p>
      </dgm:t>
    </dgm:pt>
    <dgm:pt modelId="{D796AC9A-6132-5545-B308-2ACC06D04DA3}" type="sibTrans" cxnId="{5C0723D9-5FF0-8C45-A2B0-44B85D60B25F}">
      <dgm:prSet/>
      <dgm:spPr/>
      <dgm:t>
        <a:bodyPr/>
        <a:lstStyle/>
        <a:p>
          <a:endParaRPr lang="en-US"/>
        </a:p>
      </dgm:t>
    </dgm:pt>
    <dgm:pt modelId="{8EA8F38D-281D-D940-AA44-010014FF4443}">
      <dgm:prSet phldrT="[Text]"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Is there additional testing that needs to be done?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If my child will be evaluated, who would do those evaluations?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When and where would testing be done?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How can I observe the evaluation?- Will I be in the room with my child, or observe through a 	two way mirror? 		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When will we receive the evaluation report to review before the IEP meeting? </a:t>
          </a:r>
        </a:p>
      </dgm:t>
    </dgm:pt>
    <dgm:pt modelId="{AE3AA5C3-E5AE-FD4C-8D17-FDC6A77D315E}" type="parTrans" cxnId="{B4E0FEEC-37B6-8C44-B0E8-211AEF9429BD}">
      <dgm:prSet/>
      <dgm:spPr/>
      <dgm:t>
        <a:bodyPr/>
        <a:lstStyle/>
        <a:p>
          <a:endParaRPr lang="en-US"/>
        </a:p>
      </dgm:t>
    </dgm:pt>
    <dgm:pt modelId="{D403BB65-F372-9C4F-A4B5-D39C255C9164}" type="sibTrans" cxnId="{B4E0FEEC-37B6-8C44-B0E8-211AEF9429BD}">
      <dgm:prSet/>
      <dgm:spPr/>
      <dgm:t>
        <a:bodyPr/>
        <a:lstStyle/>
        <a:p>
          <a:endParaRPr lang="en-US"/>
        </a:p>
      </dgm:t>
    </dgm:pt>
    <dgm:pt modelId="{44DAF41E-ED40-C64F-A344-F99EFB5FF110}" type="pres">
      <dgm:prSet presAssocID="{A7C4E9E5-5343-7049-8D57-2E4910276C8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3945DD5-19FF-BE41-9A91-6DAACA3E6655}" type="pres">
      <dgm:prSet presAssocID="{4B75C90A-B3C3-C749-A63C-70BDF026657A}" presName="parentLin" presStyleCnt="0"/>
      <dgm:spPr/>
    </dgm:pt>
    <dgm:pt modelId="{70A877B1-8C62-7A47-B6D0-EA895D99A1AE}" type="pres">
      <dgm:prSet presAssocID="{4B75C90A-B3C3-C749-A63C-70BDF026657A}" presName="parentLeftMargin" presStyleLbl="node1" presStyleIdx="0" presStyleCnt="1"/>
      <dgm:spPr/>
      <dgm:t>
        <a:bodyPr/>
        <a:lstStyle/>
        <a:p>
          <a:endParaRPr lang="en-US"/>
        </a:p>
      </dgm:t>
    </dgm:pt>
    <dgm:pt modelId="{07D9F647-8F96-8146-9151-C3ABDFCECCF9}" type="pres">
      <dgm:prSet presAssocID="{4B75C90A-B3C3-C749-A63C-70BDF026657A}" presName="parentText" presStyleLbl="node1" presStyleIdx="0" presStyleCnt="1" custScaleY="115919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823288-0215-C549-AEBB-741DB0C8DB99}" type="pres">
      <dgm:prSet presAssocID="{4B75C90A-B3C3-C749-A63C-70BDF026657A}" presName="negativeSpace" presStyleCnt="0"/>
      <dgm:spPr/>
    </dgm:pt>
    <dgm:pt modelId="{3763020F-58F4-434F-8E8C-B534612A14E8}" type="pres">
      <dgm:prSet presAssocID="{4B75C90A-B3C3-C749-A63C-70BDF026657A}" presName="childText" presStyleLbl="conFgAcc1" presStyleIdx="0" presStyleCnt="1" custLinFactNeighborX="1146" custLinFactNeighborY="43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4E0FEEC-37B6-8C44-B0E8-211AEF9429BD}" srcId="{4B75C90A-B3C3-C749-A63C-70BDF026657A}" destId="{8EA8F38D-281D-D940-AA44-010014FF4443}" srcOrd="1" destOrd="0" parTransId="{AE3AA5C3-E5AE-FD4C-8D17-FDC6A77D315E}" sibTransId="{D403BB65-F372-9C4F-A4B5-D39C255C9164}"/>
    <dgm:cxn modelId="{A6F0F381-BC58-E840-B39D-FFABC7F15058}" type="presOf" srcId="{9FE6B01F-937E-C249-AB73-7DD54A464584}" destId="{3763020F-58F4-434F-8E8C-B534612A14E8}" srcOrd="0" destOrd="0" presId="urn:microsoft.com/office/officeart/2005/8/layout/list1"/>
    <dgm:cxn modelId="{AE4D9A7A-5212-1946-80AD-479B820293E3}" type="presOf" srcId="{507CD87F-7620-B84F-94F0-FBD4C4056077}" destId="{3763020F-58F4-434F-8E8C-B534612A14E8}" srcOrd="0" destOrd="2" presId="urn:microsoft.com/office/officeart/2005/8/layout/list1"/>
    <dgm:cxn modelId="{9BA0A4DB-F6A9-0D43-96F1-823056F2EC10}" srcId="{A7C4E9E5-5343-7049-8D57-2E4910276C81}" destId="{4B75C90A-B3C3-C749-A63C-70BDF026657A}" srcOrd="0" destOrd="0" parTransId="{16222AA6-D703-CB48-918B-9E7E529EFE9B}" sibTransId="{57A4ABA2-9252-974F-A6D7-B4C04E63592A}"/>
    <dgm:cxn modelId="{59301295-DDCE-3348-99C5-BBD2B67D5E22}" type="presOf" srcId="{A7C4E9E5-5343-7049-8D57-2E4910276C81}" destId="{44DAF41E-ED40-C64F-A344-F99EFB5FF110}" srcOrd="0" destOrd="0" presId="urn:microsoft.com/office/officeart/2005/8/layout/list1"/>
    <dgm:cxn modelId="{245CD0BD-8B30-154D-9CC0-A3545004F9F7}" type="presOf" srcId="{266D769E-D3F7-7D4E-94AD-E2FCD252D6E2}" destId="{3763020F-58F4-434F-8E8C-B534612A14E8}" srcOrd="0" destOrd="3" presId="urn:microsoft.com/office/officeart/2005/8/layout/list1"/>
    <dgm:cxn modelId="{5381DEE7-76D2-5F4E-89FA-77FFD015F30C}" type="presOf" srcId="{8EA8F38D-281D-D940-AA44-010014FF4443}" destId="{3763020F-58F4-434F-8E8C-B534612A14E8}" srcOrd="0" destOrd="1" presId="urn:microsoft.com/office/officeart/2005/8/layout/list1"/>
    <dgm:cxn modelId="{2E46F5DB-2741-6F4B-9D29-8244361639E6}" srcId="{4B75C90A-B3C3-C749-A63C-70BDF026657A}" destId="{266D769E-D3F7-7D4E-94AD-E2FCD252D6E2}" srcOrd="3" destOrd="0" parTransId="{523D296D-6E2C-8842-A388-7214AB45CB0A}" sibTransId="{8C9388C2-2056-D24F-9FAD-2FFB11C4CDCE}"/>
    <dgm:cxn modelId="{F4B2DFA7-D5C6-3149-9932-5283540763CC}" type="presOf" srcId="{4B75C90A-B3C3-C749-A63C-70BDF026657A}" destId="{70A877B1-8C62-7A47-B6D0-EA895D99A1AE}" srcOrd="0" destOrd="0" presId="urn:microsoft.com/office/officeart/2005/8/layout/list1"/>
    <dgm:cxn modelId="{88971787-CACF-AD4B-A8C9-4F0C52712B48}" srcId="{4B75C90A-B3C3-C749-A63C-70BDF026657A}" destId="{9FE6B01F-937E-C249-AB73-7DD54A464584}" srcOrd="0" destOrd="0" parTransId="{95A4FB06-F634-F142-937A-1880A5E4F711}" sibTransId="{F936C7DC-2356-E744-925D-5C0AF3FC8F7A}"/>
    <dgm:cxn modelId="{96109FC7-0C1F-5543-9B03-847202BDB997}" type="presOf" srcId="{3E37124B-BFBB-EE4D-83C6-AE6CD70A0FD9}" destId="{3763020F-58F4-434F-8E8C-B534612A14E8}" srcOrd="0" destOrd="6" presId="urn:microsoft.com/office/officeart/2005/8/layout/list1"/>
    <dgm:cxn modelId="{84AB41C1-642B-FA4D-AB33-E07B063B5922}" srcId="{4B75C90A-B3C3-C749-A63C-70BDF026657A}" destId="{A55AF185-A325-2B40-801C-8DE90BB686C2}" srcOrd="4" destOrd="0" parTransId="{613D4964-0036-3243-9074-F8488FB791E4}" sibTransId="{DC96B814-C82F-DA4C-BC83-00962DDB2779}"/>
    <dgm:cxn modelId="{AC4C8EE7-79B9-7D40-9BBE-4CA30F4892F5}" type="presOf" srcId="{4B75C90A-B3C3-C749-A63C-70BDF026657A}" destId="{07D9F647-8F96-8146-9151-C3ABDFCECCF9}" srcOrd="1" destOrd="0" presId="urn:microsoft.com/office/officeart/2005/8/layout/list1"/>
    <dgm:cxn modelId="{9485C636-76BB-5748-9AD6-FADC9863E8CD}" srcId="{4B75C90A-B3C3-C749-A63C-70BDF026657A}" destId="{507CD87F-7620-B84F-94F0-FBD4C4056077}" srcOrd="2" destOrd="0" parTransId="{E55B8B29-F9F4-2E42-AD4C-EC8763585D26}" sibTransId="{D59280F4-CFA4-274E-AB43-9892802663B2}"/>
    <dgm:cxn modelId="{70FE771B-B354-6E44-B130-048858F19291}" type="presOf" srcId="{A55AF185-A325-2B40-801C-8DE90BB686C2}" destId="{3763020F-58F4-434F-8E8C-B534612A14E8}" srcOrd="0" destOrd="4" presId="urn:microsoft.com/office/officeart/2005/8/layout/list1"/>
    <dgm:cxn modelId="{452C9192-422F-0848-AD2A-6B1DB19D0EAD}" srcId="{4B75C90A-B3C3-C749-A63C-70BDF026657A}" destId="{D0E7895F-CE6B-B24B-8EC3-EC3EDAE3EA5E}" srcOrd="5" destOrd="0" parTransId="{C937B773-2491-DF43-B37F-D6BF837C0ACD}" sibTransId="{349F3A4E-C042-7041-A769-8A4686C7E1AF}"/>
    <dgm:cxn modelId="{7297CDF1-C1A8-3A4D-8010-82C0D7E1EACB}" type="presOf" srcId="{D0E7895F-CE6B-B24B-8EC3-EC3EDAE3EA5E}" destId="{3763020F-58F4-434F-8E8C-B534612A14E8}" srcOrd="0" destOrd="5" presId="urn:microsoft.com/office/officeart/2005/8/layout/list1"/>
    <dgm:cxn modelId="{5C0723D9-5FF0-8C45-A2B0-44B85D60B25F}" srcId="{4B75C90A-B3C3-C749-A63C-70BDF026657A}" destId="{3E37124B-BFBB-EE4D-83C6-AE6CD70A0FD9}" srcOrd="6" destOrd="0" parTransId="{71C41FDE-7C8A-E245-BD86-27278CB6F9A1}" sibTransId="{D796AC9A-6132-5545-B308-2ACC06D04DA3}"/>
    <dgm:cxn modelId="{8503EE59-BE74-7445-AFA9-FCA1A92007F0}" type="presParOf" srcId="{44DAF41E-ED40-C64F-A344-F99EFB5FF110}" destId="{33945DD5-19FF-BE41-9A91-6DAACA3E6655}" srcOrd="0" destOrd="0" presId="urn:microsoft.com/office/officeart/2005/8/layout/list1"/>
    <dgm:cxn modelId="{DC865C05-4172-D947-936A-00D1A3BDDC70}" type="presParOf" srcId="{33945DD5-19FF-BE41-9A91-6DAACA3E6655}" destId="{70A877B1-8C62-7A47-B6D0-EA895D99A1AE}" srcOrd="0" destOrd="0" presId="urn:microsoft.com/office/officeart/2005/8/layout/list1"/>
    <dgm:cxn modelId="{469FADFC-58BA-B243-9E7D-AD98860B4168}" type="presParOf" srcId="{33945DD5-19FF-BE41-9A91-6DAACA3E6655}" destId="{07D9F647-8F96-8146-9151-C3ABDFCECCF9}" srcOrd="1" destOrd="0" presId="urn:microsoft.com/office/officeart/2005/8/layout/list1"/>
    <dgm:cxn modelId="{358D3CFC-286A-AA4E-B0B5-5716312AD767}" type="presParOf" srcId="{44DAF41E-ED40-C64F-A344-F99EFB5FF110}" destId="{F3823288-0215-C549-AEBB-741DB0C8DB99}" srcOrd="1" destOrd="0" presId="urn:microsoft.com/office/officeart/2005/8/layout/list1"/>
    <dgm:cxn modelId="{B4907BB8-A36A-E54B-8B4A-43CC97314EB5}" type="presParOf" srcId="{44DAF41E-ED40-C64F-A344-F99EFB5FF110}" destId="{3763020F-58F4-434F-8E8C-B534612A14E8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DADF26-C6EE-4C46-BAF2-74DF169375C0}" type="doc">
      <dgm:prSet loTypeId="urn:microsoft.com/office/officeart/2005/8/layout/lis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05B9FB3-1010-2049-942C-0C564B28250A}">
      <dgm:prSet phldrT="[Text]" custT="1"/>
      <dgm:spPr>
        <a:solidFill>
          <a:schemeClr val="accent5"/>
        </a:solidFill>
      </dgm:spPr>
      <dgm:t>
        <a:bodyPr/>
        <a:lstStyle/>
        <a:p>
          <a:r>
            <a:rPr lang="en-US" sz="1100">
              <a:solidFill>
                <a:schemeClr val="bg1"/>
              </a:solidFill>
            </a:rPr>
            <a:t>Special Concerns</a:t>
          </a:r>
        </a:p>
      </dgm:t>
    </dgm:pt>
    <dgm:pt modelId="{83A31E83-9DB6-1742-BA4E-D60860475C48}" type="parTrans" cxnId="{00C2EF07-FA24-4240-A01D-7427A79A97DC}">
      <dgm:prSet/>
      <dgm:spPr/>
      <dgm:t>
        <a:bodyPr/>
        <a:lstStyle/>
        <a:p>
          <a:endParaRPr lang="en-US"/>
        </a:p>
      </dgm:t>
    </dgm:pt>
    <dgm:pt modelId="{E8E4329B-54CF-F040-BDD9-6CDCA18BB086}" type="sibTrans" cxnId="{00C2EF07-FA24-4240-A01D-7427A79A97DC}">
      <dgm:prSet/>
      <dgm:spPr/>
      <dgm:t>
        <a:bodyPr/>
        <a:lstStyle/>
        <a:p>
          <a:endParaRPr lang="en-US"/>
        </a:p>
      </dgm:t>
    </dgm:pt>
    <dgm:pt modelId="{D61EAB3C-0D9D-AB4E-AD10-79FC8C226E1C}">
      <dgm:prSet phldrT="[Text]"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My child has never been away from me like this.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How will the staff be sure he is ok?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What can I do to make his/her time there be more smooth?</a:t>
          </a:r>
        </a:p>
      </dgm:t>
    </dgm:pt>
    <dgm:pt modelId="{910171E5-56F7-534B-9D68-705F895C5581}" type="parTrans" cxnId="{9252269E-847A-4848-A189-14D38D86903A}">
      <dgm:prSet/>
      <dgm:spPr/>
      <dgm:t>
        <a:bodyPr/>
        <a:lstStyle/>
        <a:p>
          <a:endParaRPr lang="en-US"/>
        </a:p>
      </dgm:t>
    </dgm:pt>
    <dgm:pt modelId="{0CA10363-9F47-F544-B84A-66BC815BFC81}" type="sibTrans" cxnId="{9252269E-847A-4848-A189-14D38D86903A}">
      <dgm:prSet/>
      <dgm:spPr/>
      <dgm:t>
        <a:bodyPr/>
        <a:lstStyle/>
        <a:p>
          <a:endParaRPr lang="en-US"/>
        </a:p>
      </dgm:t>
    </dgm:pt>
    <dgm:pt modelId="{3AC928DE-12C5-9A46-B2A0-B9F16B017F40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Can we come to the school anytime?</a:t>
          </a:r>
        </a:p>
      </dgm:t>
    </dgm:pt>
    <dgm:pt modelId="{FA24DBD7-698E-414A-91BD-BE9699269525}" type="parTrans" cxnId="{0340C743-BB65-5741-A8FD-951C78540261}">
      <dgm:prSet/>
      <dgm:spPr/>
      <dgm:t>
        <a:bodyPr/>
        <a:lstStyle/>
        <a:p>
          <a:endParaRPr lang="en-US"/>
        </a:p>
      </dgm:t>
    </dgm:pt>
    <dgm:pt modelId="{90F5CA30-9A46-6243-B74A-E354B3C4330C}" type="sibTrans" cxnId="{0340C743-BB65-5741-A8FD-951C78540261}">
      <dgm:prSet/>
      <dgm:spPr/>
      <dgm:t>
        <a:bodyPr/>
        <a:lstStyle/>
        <a:p>
          <a:endParaRPr lang="en-US"/>
        </a:p>
      </dgm:t>
    </dgm:pt>
    <dgm:pt modelId="{EA2CCE46-124D-B64C-9C60-09A14BEB3CA7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Will we meet the staff and see the classroom before he/she starts school?</a:t>
          </a:r>
        </a:p>
      </dgm:t>
    </dgm:pt>
    <dgm:pt modelId="{CF992669-9476-2F4B-A0D5-5D4583C8868D}" type="parTrans" cxnId="{1B6EA32E-16DD-E14D-BE81-D46E59F5E64D}">
      <dgm:prSet/>
      <dgm:spPr/>
      <dgm:t>
        <a:bodyPr/>
        <a:lstStyle/>
        <a:p>
          <a:endParaRPr lang="en-US"/>
        </a:p>
      </dgm:t>
    </dgm:pt>
    <dgm:pt modelId="{CD047224-55C2-0546-8E38-33FC60B398F5}" type="sibTrans" cxnId="{1B6EA32E-16DD-E14D-BE81-D46E59F5E64D}">
      <dgm:prSet/>
      <dgm:spPr/>
      <dgm:t>
        <a:bodyPr/>
        <a:lstStyle/>
        <a:p>
          <a:endParaRPr lang="en-US"/>
        </a:p>
      </dgm:t>
    </dgm:pt>
    <dgm:pt modelId="{D9A2269A-F69F-BE43-A24C-E479783F7B5E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How will the staff communicate with me?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How can I contact my child's teacher, or therapists during the week?  </a:t>
          </a:r>
        </a:p>
      </dgm:t>
    </dgm:pt>
    <dgm:pt modelId="{AD229607-7FC1-C24B-AC11-57EDD72B5E53}" type="parTrans" cxnId="{D2AB7FA8-3528-3E4C-A89C-013B9BEB6A3A}">
      <dgm:prSet/>
      <dgm:spPr/>
      <dgm:t>
        <a:bodyPr/>
        <a:lstStyle/>
        <a:p>
          <a:endParaRPr lang="en-US"/>
        </a:p>
      </dgm:t>
    </dgm:pt>
    <dgm:pt modelId="{CDA1F8C7-0E66-BA41-BE02-88B7FC84781C}" type="sibTrans" cxnId="{D2AB7FA8-3528-3E4C-A89C-013B9BEB6A3A}">
      <dgm:prSet/>
      <dgm:spPr/>
      <dgm:t>
        <a:bodyPr/>
        <a:lstStyle/>
        <a:p>
          <a:endParaRPr lang="en-US"/>
        </a:p>
      </dgm:t>
    </dgm:pt>
    <dgm:pt modelId="{2932BD51-2530-874F-9030-2B993643301D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My child doesn’t talk yet, so how will I know what he/she does during the day?</a:t>
          </a:r>
        </a:p>
      </dgm:t>
    </dgm:pt>
    <dgm:pt modelId="{DA605C0E-E8D2-634B-B4B6-1272454DE38F}" type="parTrans" cxnId="{F75AC138-CD47-7840-9333-FD683346A9E5}">
      <dgm:prSet/>
      <dgm:spPr/>
      <dgm:t>
        <a:bodyPr/>
        <a:lstStyle/>
        <a:p>
          <a:endParaRPr lang="en-US"/>
        </a:p>
      </dgm:t>
    </dgm:pt>
    <dgm:pt modelId="{48BE23CE-1EE7-FC4B-9836-1122133F1EB5}" type="sibTrans" cxnId="{F75AC138-CD47-7840-9333-FD683346A9E5}">
      <dgm:prSet/>
      <dgm:spPr/>
      <dgm:t>
        <a:bodyPr/>
        <a:lstStyle/>
        <a:p>
          <a:endParaRPr lang="en-US"/>
        </a:p>
      </dgm:t>
    </dgm:pt>
    <dgm:pt modelId="{877030C3-3419-734C-A2AC-F5717F79C70A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My child ______ (bites, hits, screams, runs around, has other behavior issues, etc).  How will the school handle this issue?</a:t>
          </a:r>
        </a:p>
      </dgm:t>
    </dgm:pt>
    <dgm:pt modelId="{3E427141-305B-FF4E-BA48-A5FCD2A3B11B}" type="parTrans" cxnId="{F710397E-7A00-2E46-A087-769DE0C95A3A}">
      <dgm:prSet/>
      <dgm:spPr/>
      <dgm:t>
        <a:bodyPr/>
        <a:lstStyle/>
        <a:p>
          <a:endParaRPr lang="en-US"/>
        </a:p>
      </dgm:t>
    </dgm:pt>
    <dgm:pt modelId="{A24D8704-52C3-C74B-81CE-2378AC54923C}" type="sibTrans" cxnId="{F710397E-7A00-2E46-A087-769DE0C95A3A}">
      <dgm:prSet/>
      <dgm:spPr/>
      <dgm:t>
        <a:bodyPr/>
        <a:lstStyle/>
        <a:p>
          <a:endParaRPr lang="en-US"/>
        </a:p>
      </dgm:t>
    </dgm:pt>
    <dgm:pt modelId="{20220371-09B8-F94D-AC83-4DD0941C6B59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Do they serve snacks/meals at school? 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My child is a picky eater  (uses a G-tube,</a:t>
          </a:r>
          <a:r>
            <a:rPr lang="en-US" sz="1050" baseline="0">
              <a:solidFill>
                <a:schemeClr val="tx1"/>
              </a:solidFill>
            </a:rPr>
            <a:t> thickener,</a:t>
          </a:r>
          <a:r>
            <a:rPr lang="en-US" sz="1050">
              <a:solidFill>
                <a:schemeClr val="tx1"/>
              </a:solidFill>
            </a:rPr>
            <a:t> dietary restrictions, food allergies).  How will 	they deal with this?</a:t>
          </a:r>
        </a:p>
      </dgm:t>
    </dgm:pt>
    <dgm:pt modelId="{B1A3F1CD-770B-E64D-9ED0-26684E8D436F}" type="parTrans" cxnId="{A71C4DD5-8DC3-A242-9B5F-598E5FCD4DDB}">
      <dgm:prSet/>
      <dgm:spPr/>
      <dgm:t>
        <a:bodyPr/>
        <a:lstStyle/>
        <a:p>
          <a:endParaRPr lang="en-US"/>
        </a:p>
      </dgm:t>
    </dgm:pt>
    <dgm:pt modelId="{B617C67C-605F-E24D-94BC-65A1EF2A4000}" type="sibTrans" cxnId="{A71C4DD5-8DC3-A242-9B5F-598E5FCD4DDB}">
      <dgm:prSet/>
      <dgm:spPr/>
      <dgm:t>
        <a:bodyPr/>
        <a:lstStyle/>
        <a:p>
          <a:endParaRPr lang="en-US"/>
        </a:p>
      </dgm:t>
    </dgm:pt>
    <dgm:pt modelId="{DF9B6CA3-B1AA-F649-BD8F-CB174F20B69D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My child takes a medication during the day. 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Will the school</a:t>
          </a:r>
          <a:r>
            <a:rPr lang="en-US" sz="1050" baseline="0">
              <a:solidFill>
                <a:schemeClr val="tx1"/>
              </a:solidFill>
            </a:rPr>
            <a:t> be able to give that to him? </a:t>
          </a:r>
          <a:br>
            <a:rPr lang="en-US" sz="1050" baseline="0">
              <a:solidFill>
                <a:schemeClr val="tx1"/>
              </a:solidFill>
            </a:rPr>
          </a:br>
          <a:r>
            <a:rPr lang="en-US" sz="1050" baseline="0">
              <a:solidFill>
                <a:schemeClr val="tx1"/>
              </a:solidFill>
            </a:rPr>
            <a:t>	Do I need to do anything to help this?</a:t>
          </a:r>
          <a:r>
            <a:rPr lang="en-US" sz="1050">
              <a:solidFill>
                <a:schemeClr val="tx1"/>
              </a:solidFill>
            </a:rPr>
            <a:t>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Will a nurse be available?</a:t>
          </a:r>
        </a:p>
      </dgm:t>
    </dgm:pt>
    <dgm:pt modelId="{6A4AEADF-8261-C14D-8D82-88CB2705A476}" type="parTrans" cxnId="{E233542D-9EFF-644D-9DF9-BB23D552E746}">
      <dgm:prSet/>
      <dgm:spPr/>
      <dgm:t>
        <a:bodyPr/>
        <a:lstStyle/>
        <a:p>
          <a:endParaRPr lang="en-US"/>
        </a:p>
      </dgm:t>
    </dgm:pt>
    <dgm:pt modelId="{CAB729A3-480A-A74D-BCC6-722C26591C11}" type="sibTrans" cxnId="{E233542D-9EFF-644D-9DF9-BB23D552E746}">
      <dgm:prSet/>
      <dgm:spPr/>
      <dgm:t>
        <a:bodyPr/>
        <a:lstStyle/>
        <a:p>
          <a:endParaRPr lang="en-US"/>
        </a:p>
      </dgm:t>
    </dgm:pt>
    <dgm:pt modelId="{89979347-5326-9B46-990C-B60379251607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My child has some unique needs (requires special handling, etc).  How can we help the school personnel understand those needs?</a:t>
          </a:r>
        </a:p>
      </dgm:t>
    </dgm:pt>
    <dgm:pt modelId="{03F34989-CF4B-9542-87E1-5466C3772ACA}" type="parTrans" cxnId="{3B8EDA7F-FC49-4141-AA03-AAAF5CFE4860}">
      <dgm:prSet/>
      <dgm:spPr/>
      <dgm:t>
        <a:bodyPr/>
        <a:lstStyle/>
        <a:p>
          <a:endParaRPr lang="en-US"/>
        </a:p>
      </dgm:t>
    </dgm:pt>
    <dgm:pt modelId="{2762AA4D-0DC9-8948-96BC-0CD2BACBEB33}" type="sibTrans" cxnId="{3B8EDA7F-FC49-4141-AA03-AAAF5CFE4860}">
      <dgm:prSet/>
      <dgm:spPr/>
      <dgm:t>
        <a:bodyPr/>
        <a:lstStyle/>
        <a:p>
          <a:endParaRPr lang="en-US"/>
        </a:p>
      </dgm:t>
    </dgm:pt>
    <dgm:pt modelId="{AD056B92-4ABF-584E-BC2D-5C64CD032470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How will the school make sure my child is involved in activities?</a:t>
          </a:r>
        </a:p>
      </dgm:t>
    </dgm:pt>
    <dgm:pt modelId="{4122824E-ED07-444F-AFED-C973DBAC69E4}" type="parTrans" cxnId="{3B2E361E-BF01-BC48-A1FC-BCBB8096D4FC}">
      <dgm:prSet/>
      <dgm:spPr/>
      <dgm:t>
        <a:bodyPr/>
        <a:lstStyle/>
        <a:p>
          <a:endParaRPr lang="en-US"/>
        </a:p>
      </dgm:t>
    </dgm:pt>
    <dgm:pt modelId="{200A9CAD-FCB5-D64B-9930-200CE87FF4EA}" type="sibTrans" cxnId="{3B2E361E-BF01-BC48-A1FC-BCBB8096D4FC}">
      <dgm:prSet/>
      <dgm:spPr/>
      <dgm:t>
        <a:bodyPr/>
        <a:lstStyle/>
        <a:p>
          <a:endParaRPr lang="en-US"/>
        </a:p>
      </dgm:t>
    </dgm:pt>
    <dgm:pt modelId="{D2B6D531-85D4-514B-857F-CD4C001DA9C7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Can I talk with other parents?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Is there a parent group or organization for parents of children with special needs? </a:t>
          </a:r>
        </a:p>
      </dgm:t>
    </dgm:pt>
    <dgm:pt modelId="{8D02B513-AB10-3E4E-8607-77D64C9D7A27}" type="parTrans" cxnId="{EB180EA1-2D8E-244D-85B2-A6CBEDC36BBF}">
      <dgm:prSet/>
      <dgm:spPr/>
      <dgm:t>
        <a:bodyPr/>
        <a:lstStyle/>
        <a:p>
          <a:endParaRPr lang="en-US"/>
        </a:p>
      </dgm:t>
    </dgm:pt>
    <dgm:pt modelId="{B1322BFF-2FA1-B84F-9B31-F32F60E142AC}" type="sibTrans" cxnId="{EB180EA1-2D8E-244D-85B2-A6CBEDC36BBF}">
      <dgm:prSet/>
      <dgm:spPr/>
      <dgm:t>
        <a:bodyPr/>
        <a:lstStyle/>
        <a:p>
          <a:endParaRPr lang="en-US"/>
        </a:p>
      </dgm:t>
    </dgm:pt>
    <dgm:pt modelId="{32ACBF92-1E67-2F49-A4EE-9C727F0CB304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What can I do to help my child’s transition be easier?</a:t>
          </a:r>
        </a:p>
      </dgm:t>
    </dgm:pt>
    <dgm:pt modelId="{17951F99-8E62-C145-B780-744A265BCA15}" type="parTrans" cxnId="{A3685451-FD43-B84D-BC7F-304E708782B2}">
      <dgm:prSet/>
      <dgm:spPr/>
      <dgm:t>
        <a:bodyPr/>
        <a:lstStyle/>
        <a:p>
          <a:endParaRPr lang="en-US"/>
        </a:p>
      </dgm:t>
    </dgm:pt>
    <dgm:pt modelId="{E024360B-8397-DB4D-8A93-4A8C3F3960DC}" type="sibTrans" cxnId="{A3685451-FD43-B84D-BC7F-304E708782B2}">
      <dgm:prSet/>
      <dgm:spPr/>
      <dgm:t>
        <a:bodyPr/>
        <a:lstStyle/>
        <a:p>
          <a:endParaRPr lang="en-US"/>
        </a:p>
      </dgm:t>
    </dgm:pt>
    <dgm:pt modelId="{8F756913-5377-B44F-9FFE-146B88EDAB60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What if something changes between now and when time for my child to start school, or I change my mind.  What should I do?</a:t>
          </a:r>
        </a:p>
      </dgm:t>
    </dgm:pt>
    <dgm:pt modelId="{1BA4E437-A618-0040-B43E-38AAA13DA473}" type="parTrans" cxnId="{D4C697A3-2511-5740-A9A7-53D7CBB4BED7}">
      <dgm:prSet/>
      <dgm:spPr/>
      <dgm:t>
        <a:bodyPr/>
        <a:lstStyle/>
        <a:p>
          <a:endParaRPr lang="en-US"/>
        </a:p>
      </dgm:t>
    </dgm:pt>
    <dgm:pt modelId="{DFFCA802-7668-CB43-A688-ADEFEBBDDE0A}" type="sibTrans" cxnId="{D4C697A3-2511-5740-A9A7-53D7CBB4BED7}">
      <dgm:prSet/>
      <dgm:spPr/>
      <dgm:t>
        <a:bodyPr/>
        <a:lstStyle/>
        <a:p>
          <a:endParaRPr lang="en-US"/>
        </a:p>
      </dgm:t>
    </dgm:pt>
    <dgm:pt modelId="{8AF04949-275D-184C-9F27-FFAA43F0C72B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My child communicates in different ways (signing, augmenttive communication, pictures, etc.). 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How will that be used in school? 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Will the staff and the other children be able to understand him/her? </a:t>
          </a:r>
        </a:p>
      </dgm:t>
    </dgm:pt>
    <dgm:pt modelId="{418E450C-3D17-C54A-A4E6-03A5ADC023B3}" type="parTrans" cxnId="{1ADFAA30-E5E8-7244-89AF-2E7644464A54}">
      <dgm:prSet/>
      <dgm:spPr/>
      <dgm:t>
        <a:bodyPr/>
        <a:lstStyle/>
        <a:p>
          <a:endParaRPr lang="en-US"/>
        </a:p>
      </dgm:t>
    </dgm:pt>
    <dgm:pt modelId="{720B186B-95D2-B44D-ACCF-EA12584B6391}" type="sibTrans" cxnId="{1ADFAA30-E5E8-7244-89AF-2E7644464A54}">
      <dgm:prSet/>
      <dgm:spPr/>
      <dgm:t>
        <a:bodyPr/>
        <a:lstStyle/>
        <a:p>
          <a:endParaRPr lang="en-US"/>
        </a:p>
      </dgm:t>
    </dgm:pt>
    <dgm:pt modelId="{C9DB0656-E36C-FB40-885E-EF437C372529}">
      <dgm:prSet custT="1"/>
      <dgm:spPr>
        <a:ln>
          <a:solidFill>
            <a:schemeClr val="accent5"/>
          </a:solidFill>
        </a:ln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My child still is not yet toilet trained.  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Will this affect his/her ability to attend school?</a:t>
          </a:r>
          <a:br>
            <a:rPr lang="en-US" sz="1050">
              <a:solidFill>
                <a:schemeClr val="tx1"/>
              </a:solidFill>
            </a:rPr>
          </a:br>
          <a:r>
            <a:rPr lang="en-US" sz="1050">
              <a:solidFill>
                <a:schemeClr val="tx1"/>
              </a:solidFill>
            </a:rPr>
            <a:t>	How will they deal with this at school?</a:t>
          </a:r>
        </a:p>
      </dgm:t>
    </dgm:pt>
    <dgm:pt modelId="{07A0E4AD-6E8B-3341-B4B8-513296FD9908}" type="parTrans" cxnId="{CC8DBAC4-5B51-5742-949A-075940C98D5C}">
      <dgm:prSet/>
      <dgm:spPr/>
      <dgm:t>
        <a:bodyPr/>
        <a:lstStyle/>
        <a:p>
          <a:endParaRPr lang="en-US"/>
        </a:p>
      </dgm:t>
    </dgm:pt>
    <dgm:pt modelId="{1E66EDA0-7D99-B149-89AA-C60B3982547E}" type="sibTrans" cxnId="{CC8DBAC4-5B51-5742-949A-075940C98D5C}">
      <dgm:prSet/>
      <dgm:spPr/>
      <dgm:t>
        <a:bodyPr/>
        <a:lstStyle/>
        <a:p>
          <a:endParaRPr lang="en-US"/>
        </a:p>
      </dgm:t>
    </dgm:pt>
    <dgm:pt modelId="{B8F14275-8EAF-6248-B590-05997B2FBB07}" type="pres">
      <dgm:prSet presAssocID="{07DADF26-C6EE-4C46-BAF2-74DF169375C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4B28BE8-FE13-C54E-BCC8-E6FC40CE077F}" type="pres">
      <dgm:prSet presAssocID="{B05B9FB3-1010-2049-942C-0C564B28250A}" presName="parentLin" presStyleCnt="0"/>
      <dgm:spPr/>
    </dgm:pt>
    <dgm:pt modelId="{25C59842-2823-9740-90D7-4F4802A7B5CE}" type="pres">
      <dgm:prSet presAssocID="{B05B9FB3-1010-2049-942C-0C564B28250A}" presName="parentLeftMargin" presStyleLbl="node1" presStyleIdx="0" presStyleCnt="1"/>
      <dgm:spPr/>
      <dgm:t>
        <a:bodyPr/>
        <a:lstStyle/>
        <a:p>
          <a:endParaRPr lang="en-US"/>
        </a:p>
      </dgm:t>
    </dgm:pt>
    <dgm:pt modelId="{EA88704F-2785-FE41-A713-F4C4B3F55D47}" type="pres">
      <dgm:prSet presAssocID="{B05B9FB3-1010-2049-942C-0C564B28250A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36688D-464A-7446-987A-A93FEC30D8C9}" type="pres">
      <dgm:prSet presAssocID="{B05B9FB3-1010-2049-942C-0C564B28250A}" presName="negativeSpace" presStyleCnt="0"/>
      <dgm:spPr/>
    </dgm:pt>
    <dgm:pt modelId="{86DCCF4C-9C13-EE49-946E-7F42D2753EAE}" type="pres">
      <dgm:prSet presAssocID="{B05B9FB3-1010-2049-942C-0C564B28250A}" presName="childText" presStyleLbl="conFgAcc1" presStyleIdx="0" presStyleCnt="1" custLinFactNeighborY="465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B8EDA7F-FC49-4141-AA03-AAAF5CFE4860}" srcId="{B05B9FB3-1010-2049-942C-0C564B28250A}" destId="{89979347-5326-9B46-990C-B60379251607}" srcOrd="10" destOrd="0" parTransId="{03F34989-CF4B-9542-87E1-5466C3772ACA}" sibTransId="{2762AA4D-0DC9-8948-96BC-0CD2BACBEB33}"/>
    <dgm:cxn modelId="{CC8DBAC4-5B51-5742-949A-075940C98D5C}" srcId="{B05B9FB3-1010-2049-942C-0C564B28250A}" destId="{C9DB0656-E36C-FB40-885E-EF437C372529}" srcOrd="6" destOrd="0" parTransId="{07A0E4AD-6E8B-3341-B4B8-513296FD9908}" sibTransId="{1E66EDA0-7D99-B149-89AA-C60B3982547E}"/>
    <dgm:cxn modelId="{B5CB2AFA-E3C7-1845-8C40-E47D4DF908BD}" type="presOf" srcId="{07DADF26-C6EE-4C46-BAF2-74DF169375C0}" destId="{B8F14275-8EAF-6248-B590-05997B2FBB07}" srcOrd="0" destOrd="0" presId="urn:microsoft.com/office/officeart/2005/8/layout/list1"/>
    <dgm:cxn modelId="{CB4A34E7-6004-1E49-BBF0-77D58ADD9E9B}" type="presOf" srcId="{EA2CCE46-124D-B64C-9C60-09A14BEB3CA7}" destId="{86DCCF4C-9C13-EE49-946E-7F42D2753EAE}" srcOrd="0" destOrd="2" presId="urn:microsoft.com/office/officeart/2005/8/layout/list1"/>
    <dgm:cxn modelId="{1FEDEEA6-762E-1346-93F9-480CA5FE6936}" type="presOf" srcId="{B05B9FB3-1010-2049-942C-0C564B28250A}" destId="{25C59842-2823-9740-90D7-4F4802A7B5CE}" srcOrd="0" destOrd="0" presId="urn:microsoft.com/office/officeart/2005/8/layout/list1"/>
    <dgm:cxn modelId="{00C2EF07-FA24-4240-A01D-7427A79A97DC}" srcId="{07DADF26-C6EE-4C46-BAF2-74DF169375C0}" destId="{B05B9FB3-1010-2049-942C-0C564B28250A}" srcOrd="0" destOrd="0" parTransId="{83A31E83-9DB6-1742-BA4E-D60860475C48}" sibTransId="{E8E4329B-54CF-F040-BDD9-6CDCA18BB086}"/>
    <dgm:cxn modelId="{DECB8824-359A-594D-81F0-AA6310AE63C5}" type="presOf" srcId="{AD056B92-4ABF-584E-BC2D-5C64CD032470}" destId="{86DCCF4C-9C13-EE49-946E-7F42D2753EAE}" srcOrd="0" destOrd="11" presId="urn:microsoft.com/office/officeart/2005/8/layout/list1"/>
    <dgm:cxn modelId="{1ADFAA30-E5E8-7244-89AF-2E7644464A54}" srcId="{B05B9FB3-1010-2049-942C-0C564B28250A}" destId="{8AF04949-275D-184C-9F27-FFAA43F0C72B}" srcOrd="5" destOrd="0" parTransId="{418E450C-3D17-C54A-A4E6-03A5ADC023B3}" sibTransId="{720B186B-95D2-B44D-ACCF-EA12584B6391}"/>
    <dgm:cxn modelId="{47AA3C3C-1263-5B41-996C-CDF297E8D82E}" type="presOf" srcId="{2932BD51-2530-874F-9030-2B993643301D}" destId="{86DCCF4C-9C13-EE49-946E-7F42D2753EAE}" srcOrd="0" destOrd="4" presId="urn:microsoft.com/office/officeart/2005/8/layout/list1"/>
    <dgm:cxn modelId="{77268329-5820-FD4F-8957-90B603F533AD}" type="presOf" srcId="{D61EAB3C-0D9D-AB4E-AD10-79FC8C226E1C}" destId="{86DCCF4C-9C13-EE49-946E-7F42D2753EAE}" srcOrd="0" destOrd="0" presId="urn:microsoft.com/office/officeart/2005/8/layout/list1"/>
    <dgm:cxn modelId="{A3685451-FD43-B84D-BC7F-304E708782B2}" srcId="{B05B9FB3-1010-2049-942C-0C564B28250A}" destId="{32ACBF92-1E67-2F49-A4EE-9C727F0CB304}" srcOrd="13" destOrd="0" parTransId="{17951F99-8E62-C145-B780-744A265BCA15}" sibTransId="{E024360B-8397-DB4D-8A93-4A8C3F3960DC}"/>
    <dgm:cxn modelId="{5389035D-7617-E642-84C6-191940AEBB82}" type="presOf" srcId="{877030C3-3419-734C-A2AC-F5717F79C70A}" destId="{86DCCF4C-9C13-EE49-946E-7F42D2753EAE}" srcOrd="0" destOrd="7" presId="urn:microsoft.com/office/officeart/2005/8/layout/list1"/>
    <dgm:cxn modelId="{9252269E-847A-4848-A189-14D38D86903A}" srcId="{B05B9FB3-1010-2049-942C-0C564B28250A}" destId="{D61EAB3C-0D9D-AB4E-AD10-79FC8C226E1C}" srcOrd="0" destOrd="0" parTransId="{910171E5-56F7-534B-9D68-705F895C5581}" sibTransId="{0CA10363-9F47-F544-B84A-66BC815BFC81}"/>
    <dgm:cxn modelId="{0C4F2BE3-BD64-E349-9145-F0E93BA3467C}" type="presOf" srcId="{20220371-09B8-F94D-AC83-4DD0941C6B59}" destId="{86DCCF4C-9C13-EE49-946E-7F42D2753EAE}" srcOrd="0" destOrd="8" presId="urn:microsoft.com/office/officeart/2005/8/layout/list1"/>
    <dgm:cxn modelId="{1FE31DBE-453B-9D45-97C7-BFE5AD0289B6}" type="presOf" srcId="{B05B9FB3-1010-2049-942C-0C564B28250A}" destId="{EA88704F-2785-FE41-A713-F4C4B3F55D47}" srcOrd="1" destOrd="0" presId="urn:microsoft.com/office/officeart/2005/8/layout/list1"/>
    <dgm:cxn modelId="{504E0664-73A7-7440-94CC-44675A1BA864}" type="presOf" srcId="{DF9B6CA3-B1AA-F649-BD8F-CB174F20B69D}" destId="{86DCCF4C-9C13-EE49-946E-7F42D2753EAE}" srcOrd="0" destOrd="9" presId="urn:microsoft.com/office/officeart/2005/8/layout/list1"/>
    <dgm:cxn modelId="{3B2E361E-BF01-BC48-A1FC-BCBB8096D4FC}" srcId="{B05B9FB3-1010-2049-942C-0C564B28250A}" destId="{AD056B92-4ABF-584E-BC2D-5C64CD032470}" srcOrd="11" destOrd="0" parTransId="{4122824E-ED07-444F-AFED-C973DBAC69E4}" sibTransId="{200A9CAD-FCB5-D64B-9930-200CE87FF4EA}"/>
    <dgm:cxn modelId="{A1748C36-41E4-5B47-BB1C-6177BD9EFFF9}" type="presOf" srcId="{89979347-5326-9B46-990C-B60379251607}" destId="{86DCCF4C-9C13-EE49-946E-7F42D2753EAE}" srcOrd="0" destOrd="10" presId="urn:microsoft.com/office/officeart/2005/8/layout/list1"/>
    <dgm:cxn modelId="{EB180EA1-2D8E-244D-85B2-A6CBEDC36BBF}" srcId="{B05B9FB3-1010-2049-942C-0C564B28250A}" destId="{D2B6D531-85D4-514B-857F-CD4C001DA9C7}" srcOrd="12" destOrd="0" parTransId="{8D02B513-AB10-3E4E-8607-77D64C9D7A27}" sibTransId="{B1322BFF-2FA1-B84F-9B31-F32F60E142AC}"/>
    <dgm:cxn modelId="{88CBEE5B-0237-6442-8C74-D52AC9AB51DF}" type="presOf" srcId="{D2B6D531-85D4-514B-857F-CD4C001DA9C7}" destId="{86DCCF4C-9C13-EE49-946E-7F42D2753EAE}" srcOrd="0" destOrd="12" presId="urn:microsoft.com/office/officeart/2005/8/layout/list1"/>
    <dgm:cxn modelId="{0340C743-BB65-5741-A8FD-951C78540261}" srcId="{B05B9FB3-1010-2049-942C-0C564B28250A}" destId="{3AC928DE-12C5-9A46-B2A0-B9F16B017F40}" srcOrd="1" destOrd="0" parTransId="{FA24DBD7-698E-414A-91BD-BE9699269525}" sibTransId="{90F5CA30-9A46-6243-B74A-E354B3C4330C}"/>
    <dgm:cxn modelId="{44C2CDFB-D2B3-5C44-9370-4EFE232CA22D}" type="presOf" srcId="{C9DB0656-E36C-FB40-885E-EF437C372529}" destId="{86DCCF4C-9C13-EE49-946E-7F42D2753EAE}" srcOrd="0" destOrd="6" presId="urn:microsoft.com/office/officeart/2005/8/layout/list1"/>
    <dgm:cxn modelId="{1B6EA32E-16DD-E14D-BE81-D46E59F5E64D}" srcId="{B05B9FB3-1010-2049-942C-0C564B28250A}" destId="{EA2CCE46-124D-B64C-9C60-09A14BEB3CA7}" srcOrd="2" destOrd="0" parTransId="{CF992669-9476-2F4B-A0D5-5D4583C8868D}" sibTransId="{CD047224-55C2-0546-8E38-33FC60B398F5}"/>
    <dgm:cxn modelId="{D4C697A3-2511-5740-A9A7-53D7CBB4BED7}" srcId="{B05B9FB3-1010-2049-942C-0C564B28250A}" destId="{8F756913-5377-B44F-9FFE-146B88EDAB60}" srcOrd="14" destOrd="0" parTransId="{1BA4E437-A618-0040-B43E-38AAA13DA473}" sibTransId="{DFFCA802-7668-CB43-A688-ADEFEBBDDE0A}"/>
    <dgm:cxn modelId="{2901A1F8-E608-F047-9F47-AF9F86D25647}" type="presOf" srcId="{8F756913-5377-B44F-9FFE-146B88EDAB60}" destId="{86DCCF4C-9C13-EE49-946E-7F42D2753EAE}" srcOrd="0" destOrd="14" presId="urn:microsoft.com/office/officeart/2005/8/layout/list1"/>
    <dgm:cxn modelId="{F75AC138-CD47-7840-9333-FD683346A9E5}" srcId="{B05B9FB3-1010-2049-942C-0C564B28250A}" destId="{2932BD51-2530-874F-9030-2B993643301D}" srcOrd="4" destOrd="0" parTransId="{DA605C0E-E8D2-634B-B4B6-1272454DE38F}" sibTransId="{48BE23CE-1EE7-FC4B-9836-1122133F1EB5}"/>
    <dgm:cxn modelId="{65D4F1AF-AC27-8749-A0A9-958DB8084A9A}" type="presOf" srcId="{D9A2269A-F69F-BE43-A24C-E479783F7B5E}" destId="{86DCCF4C-9C13-EE49-946E-7F42D2753EAE}" srcOrd="0" destOrd="3" presId="urn:microsoft.com/office/officeart/2005/8/layout/list1"/>
    <dgm:cxn modelId="{F710397E-7A00-2E46-A087-769DE0C95A3A}" srcId="{B05B9FB3-1010-2049-942C-0C564B28250A}" destId="{877030C3-3419-734C-A2AC-F5717F79C70A}" srcOrd="7" destOrd="0" parTransId="{3E427141-305B-FF4E-BA48-A5FCD2A3B11B}" sibTransId="{A24D8704-52C3-C74B-81CE-2378AC54923C}"/>
    <dgm:cxn modelId="{D2AB7FA8-3528-3E4C-A89C-013B9BEB6A3A}" srcId="{B05B9FB3-1010-2049-942C-0C564B28250A}" destId="{D9A2269A-F69F-BE43-A24C-E479783F7B5E}" srcOrd="3" destOrd="0" parTransId="{AD229607-7FC1-C24B-AC11-57EDD72B5E53}" sibTransId="{CDA1F8C7-0E66-BA41-BE02-88B7FC84781C}"/>
    <dgm:cxn modelId="{E233542D-9EFF-644D-9DF9-BB23D552E746}" srcId="{B05B9FB3-1010-2049-942C-0C564B28250A}" destId="{DF9B6CA3-B1AA-F649-BD8F-CB174F20B69D}" srcOrd="9" destOrd="0" parTransId="{6A4AEADF-8261-C14D-8D82-88CB2705A476}" sibTransId="{CAB729A3-480A-A74D-BCC6-722C26591C11}"/>
    <dgm:cxn modelId="{06211DE2-E459-E74D-B78B-D1AFFFE72376}" type="presOf" srcId="{32ACBF92-1E67-2F49-A4EE-9C727F0CB304}" destId="{86DCCF4C-9C13-EE49-946E-7F42D2753EAE}" srcOrd="0" destOrd="13" presId="urn:microsoft.com/office/officeart/2005/8/layout/list1"/>
    <dgm:cxn modelId="{3FDDE7CE-E0F1-8449-8516-C9BF48B7A613}" type="presOf" srcId="{8AF04949-275D-184C-9F27-FFAA43F0C72B}" destId="{86DCCF4C-9C13-EE49-946E-7F42D2753EAE}" srcOrd="0" destOrd="5" presId="urn:microsoft.com/office/officeart/2005/8/layout/list1"/>
    <dgm:cxn modelId="{A71C4DD5-8DC3-A242-9B5F-598E5FCD4DDB}" srcId="{B05B9FB3-1010-2049-942C-0C564B28250A}" destId="{20220371-09B8-F94D-AC83-4DD0941C6B59}" srcOrd="8" destOrd="0" parTransId="{B1A3F1CD-770B-E64D-9ED0-26684E8D436F}" sibTransId="{B617C67C-605F-E24D-94BC-65A1EF2A4000}"/>
    <dgm:cxn modelId="{F30AA6A9-4EED-6547-8A21-41A00BA7FBC4}" type="presOf" srcId="{3AC928DE-12C5-9A46-B2A0-B9F16B017F40}" destId="{86DCCF4C-9C13-EE49-946E-7F42D2753EAE}" srcOrd="0" destOrd="1" presId="urn:microsoft.com/office/officeart/2005/8/layout/list1"/>
    <dgm:cxn modelId="{8B5D3D55-8A65-4A46-B489-0364B3A97F30}" type="presParOf" srcId="{B8F14275-8EAF-6248-B590-05997B2FBB07}" destId="{94B28BE8-FE13-C54E-BCC8-E6FC40CE077F}" srcOrd="0" destOrd="0" presId="urn:microsoft.com/office/officeart/2005/8/layout/list1"/>
    <dgm:cxn modelId="{B0150201-C1B7-EE4F-AFCE-01C75A11D6D3}" type="presParOf" srcId="{94B28BE8-FE13-C54E-BCC8-E6FC40CE077F}" destId="{25C59842-2823-9740-90D7-4F4802A7B5CE}" srcOrd="0" destOrd="0" presId="urn:microsoft.com/office/officeart/2005/8/layout/list1"/>
    <dgm:cxn modelId="{03C1B2EF-2181-5E40-B1B0-9CF0A96050CA}" type="presParOf" srcId="{94B28BE8-FE13-C54E-BCC8-E6FC40CE077F}" destId="{EA88704F-2785-FE41-A713-F4C4B3F55D47}" srcOrd="1" destOrd="0" presId="urn:microsoft.com/office/officeart/2005/8/layout/list1"/>
    <dgm:cxn modelId="{E8342292-C7A7-944C-8D2B-ACE4C993A10D}" type="presParOf" srcId="{B8F14275-8EAF-6248-B590-05997B2FBB07}" destId="{2D36688D-464A-7446-987A-A93FEC30D8C9}" srcOrd="1" destOrd="0" presId="urn:microsoft.com/office/officeart/2005/8/layout/list1"/>
    <dgm:cxn modelId="{9E73AD64-2F60-EE44-AA71-2A17E15FBCAE}" type="presParOf" srcId="{B8F14275-8EAF-6248-B590-05997B2FBB07}" destId="{86DCCF4C-9C13-EE49-946E-7F42D2753EAE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7C4E9E5-5343-7049-8D57-2E4910276C81}" type="doc">
      <dgm:prSet loTypeId="urn:microsoft.com/office/officeart/2005/8/layout/list1" loCatId="" qsTypeId="urn:microsoft.com/office/officeart/2005/8/quickstyle/simple4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4B75C90A-B3C3-C749-A63C-70BDF026657A}">
      <dgm:prSet phldrT="[Text]" custT="1"/>
      <dgm:spPr/>
      <dgm:t>
        <a:bodyPr/>
        <a:lstStyle/>
        <a:p>
          <a:r>
            <a:rPr lang="en-US" sz="1100">
              <a:solidFill>
                <a:schemeClr val="bg1"/>
              </a:solidFill>
            </a:rPr>
            <a:t>Services, Cont.</a:t>
          </a:r>
        </a:p>
      </dgm:t>
    </dgm:pt>
    <dgm:pt modelId="{16222AA6-D703-CB48-918B-9E7E529EFE9B}" type="parTrans" cxnId="{9BA0A4DB-F6A9-0D43-96F1-823056F2EC10}">
      <dgm:prSet/>
      <dgm:spPr/>
      <dgm:t>
        <a:bodyPr/>
        <a:lstStyle/>
        <a:p>
          <a:endParaRPr lang="en-US"/>
        </a:p>
      </dgm:t>
    </dgm:pt>
    <dgm:pt modelId="{57A4ABA2-9252-974F-A6D7-B4C04E63592A}" type="sibTrans" cxnId="{9BA0A4DB-F6A9-0D43-96F1-823056F2EC10}">
      <dgm:prSet/>
      <dgm:spPr/>
      <dgm:t>
        <a:bodyPr/>
        <a:lstStyle/>
        <a:p>
          <a:endParaRPr lang="en-US"/>
        </a:p>
      </dgm:t>
    </dgm:pt>
    <dgm:pt modelId="{4DD8DCC0-A747-074B-90E4-EE22E61670DF}">
      <dgm:prSet custT="1"/>
      <dgm:spPr/>
      <dgm:t>
        <a:bodyPr/>
        <a:lstStyle/>
        <a:p>
          <a:r>
            <a:rPr lang="en-US" sz="1050">
              <a:solidFill>
                <a:schemeClr val="tx1"/>
              </a:solidFill>
            </a:rPr>
            <a:t>Can my child receive services in our home?</a:t>
          </a:r>
        </a:p>
      </dgm:t>
    </dgm:pt>
    <dgm:pt modelId="{D79F5726-1B01-144F-A456-5F71795FFA8B}" type="parTrans" cxnId="{7403BE1A-29F3-484F-9D29-7A8819363159}">
      <dgm:prSet/>
      <dgm:spPr/>
      <dgm:t>
        <a:bodyPr/>
        <a:lstStyle/>
        <a:p>
          <a:endParaRPr lang="en-US"/>
        </a:p>
      </dgm:t>
    </dgm:pt>
    <dgm:pt modelId="{1BE474FA-4D7C-B142-A8DC-942859C86524}" type="sibTrans" cxnId="{7403BE1A-29F3-484F-9D29-7A8819363159}">
      <dgm:prSet/>
      <dgm:spPr/>
      <dgm:t>
        <a:bodyPr/>
        <a:lstStyle/>
        <a:p>
          <a:endParaRPr lang="en-US"/>
        </a:p>
      </dgm:t>
    </dgm:pt>
    <dgm:pt modelId="{2F7DCDC1-84BB-8648-B72E-49C57982CE86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I am not sure if my child needs all  these services in a classroom program. Can my child receive just therapy and not attend the school program? </a:t>
          </a:r>
        </a:p>
      </dgm:t>
    </dgm:pt>
    <dgm:pt modelId="{17A14C0E-DA45-8345-AFFA-F5C4C1BDE67C}" type="parTrans" cxnId="{F74EA7F0-6D71-9648-91CF-EE3E4BD4D98B}">
      <dgm:prSet/>
      <dgm:spPr/>
      <dgm:t>
        <a:bodyPr/>
        <a:lstStyle/>
        <a:p>
          <a:endParaRPr lang="en-US"/>
        </a:p>
      </dgm:t>
    </dgm:pt>
    <dgm:pt modelId="{7634D66C-F2D8-5E4A-87AE-FD67619BA165}" type="sibTrans" cxnId="{F74EA7F0-6D71-9648-91CF-EE3E4BD4D98B}">
      <dgm:prSet/>
      <dgm:spPr/>
      <dgm:t>
        <a:bodyPr/>
        <a:lstStyle/>
        <a:p>
          <a:endParaRPr lang="en-US"/>
        </a:p>
      </dgm:t>
    </dgm:pt>
    <dgm:pt modelId="{6F230429-EBB4-6B48-96DD-ACD56EFE29D2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My child receives ________ therapies (ST, PT, OT, DT, etc.) in Early Intervention.  What might those therapies look like in school?  </a:t>
          </a:r>
        </a:p>
      </dgm:t>
    </dgm:pt>
    <dgm:pt modelId="{6A39033C-A538-E243-B6E7-9D1FB4BA7C05}" type="parTrans" cxnId="{F7D929EC-F835-FA46-AAF6-04EC1077AB2A}">
      <dgm:prSet/>
      <dgm:spPr/>
      <dgm:t>
        <a:bodyPr/>
        <a:lstStyle/>
        <a:p>
          <a:endParaRPr lang="en-US"/>
        </a:p>
      </dgm:t>
    </dgm:pt>
    <dgm:pt modelId="{C035B529-6792-FA4B-95BB-D519B2D9FAA3}" type="sibTrans" cxnId="{F7D929EC-F835-FA46-AAF6-04EC1077AB2A}">
      <dgm:prSet/>
      <dgm:spPr/>
      <dgm:t>
        <a:bodyPr/>
        <a:lstStyle/>
        <a:p>
          <a:endParaRPr lang="en-US"/>
        </a:p>
      </dgm:t>
    </dgm:pt>
    <dgm:pt modelId="{75F7786F-4EB3-3940-9987-DCBCB5150766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Will he/she continue receiving these therapies like he/she did in EI? </a:t>
          </a:r>
        </a:p>
      </dgm:t>
    </dgm:pt>
    <dgm:pt modelId="{1F7DFC48-E9F3-264E-8FCA-56F3B7AD276B}" type="parTrans" cxnId="{78A03FC6-AFB0-0845-8A8C-545795701234}">
      <dgm:prSet/>
      <dgm:spPr/>
      <dgm:t>
        <a:bodyPr/>
        <a:lstStyle/>
        <a:p>
          <a:endParaRPr lang="en-US"/>
        </a:p>
      </dgm:t>
    </dgm:pt>
    <dgm:pt modelId="{FEB20A90-39D0-5F4F-867F-77ACC2461D00}" type="sibTrans" cxnId="{78A03FC6-AFB0-0845-8A8C-545795701234}">
      <dgm:prSet/>
      <dgm:spPr/>
      <dgm:t>
        <a:bodyPr/>
        <a:lstStyle/>
        <a:p>
          <a:endParaRPr lang="en-US"/>
        </a:p>
      </dgm:t>
    </dgm:pt>
    <dgm:pt modelId="{45DE4BD0-FAEE-3148-BC00-B4D409B8C958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Will my child be riding the bus? </a:t>
          </a:r>
          <a:br>
            <a:rPr lang="en-US">
              <a:solidFill>
                <a:schemeClr val="tx1"/>
              </a:solidFill>
            </a:rPr>
          </a:br>
          <a:r>
            <a:rPr lang="en-US">
              <a:solidFill>
                <a:schemeClr val="tx1"/>
              </a:solidFill>
            </a:rPr>
            <a:t>	Can we do a trial run?</a:t>
          </a:r>
          <a:br>
            <a:rPr lang="en-US">
              <a:solidFill>
                <a:schemeClr val="tx1"/>
              </a:solidFill>
            </a:rPr>
          </a:br>
          <a:r>
            <a:rPr lang="en-US">
              <a:solidFill>
                <a:schemeClr val="tx1"/>
              </a:solidFill>
            </a:rPr>
            <a:t>	Do they have seat belts and/or car</a:t>
          </a:r>
          <a:r>
            <a:rPr lang="en-US" baseline="0">
              <a:solidFill>
                <a:schemeClr val="tx1"/>
              </a:solidFill>
            </a:rPr>
            <a:t> seats</a:t>
          </a:r>
          <a:r>
            <a:rPr lang="en-US">
              <a:solidFill>
                <a:schemeClr val="tx1"/>
              </a:solidFill>
            </a:rPr>
            <a:t> on the bus?</a:t>
          </a:r>
          <a:r>
            <a:rPr lang="en-US" baseline="0">
              <a:solidFill>
                <a:schemeClr val="tx1"/>
              </a:solidFill>
            </a:rPr>
            <a:t> </a:t>
          </a:r>
          <a:br>
            <a:rPr lang="en-US" baseline="0">
              <a:solidFill>
                <a:schemeClr val="tx1"/>
              </a:solidFill>
            </a:rPr>
          </a:br>
          <a:r>
            <a:rPr lang="en-US" baseline="0">
              <a:solidFill>
                <a:schemeClr val="tx1"/>
              </a:solidFill>
            </a:rPr>
            <a:t>	Do they have wheelchair locks or tie downs on the bus?</a:t>
          </a:r>
          <a:r>
            <a:rPr lang="en-US">
              <a:solidFill>
                <a:schemeClr val="tx1"/>
              </a:solidFill>
            </a:rPr>
            <a:t> </a:t>
          </a:r>
        </a:p>
      </dgm:t>
    </dgm:pt>
    <dgm:pt modelId="{A5188859-EF41-2743-B14B-97714D8D5A88}" type="parTrans" cxnId="{3945194B-0766-3944-BDEF-4D647724258F}">
      <dgm:prSet/>
      <dgm:spPr/>
      <dgm:t>
        <a:bodyPr/>
        <a:lstStyle/>
        <a:p>
          <a:endParaRPr lang="en-US"/>
        </a:p>
      </dgm:t>
    </dgm:pt>
    <dgm:pt modelId="{D20C8CDC-855B-DC47-AFDB-B8A65F2063B7}" type="sibTrans" cxnId="{3945194B-0766-3944-BDEF-4D647724258F}">
      <dgm:prSet/>
      <dgm:spPr/>
      <dgm:t>
        <a:bodyPr/>
        <a:lstStyle/>
        <a:p>
          <a:endParaRPr lang="en-US"/>
        </a:p>
      </dgm:t>
    </dgm:pt>
    <dgm:pt modelId="{1576EBC1-3E1D-7648-AF9E-642E7030B402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What if I do not agree with the school’s decision?</a:t>
          </a:r>
        </a:p>
      </dgm:t>
    </dgm:pt>
    <dgm:pt modelId="{F9F966F8-BFDB-B240-8E78-DF7273CB82AD}" type="parTrans" cxnId="{BFFBBC55-ECAD-1949-8AAE-2C43341D90BB}">
      <dgm:prSet/>
      <dgm:spPr/>
      <dgm:t>
        <a:bodyPr/>
        <a:lstStyle/>
        <a:p>
          <a:endParaRPr lang="en-US"/>
        </a:p>
      </dgm:t>
    </dgm:pt>
    <dgm:pt modelId="{DB3C8784-C6C9-9B4F-B13D-7C25D6CD19C8}" type="sibTrans" cxnId="{BFFBBC55-ECAD-1949-8AAE-2C43341D90BB}">
      <dgm:prSet/>
      <dgm:spPr/>
      <dgm:t>
        <a:bodyPr/>
        <a:lstStyle/>
        <a:p>
          <a:endParaRPr lang="en-US"/>
        </a:p>
      </dgm:t>
    </dgm:pt>
    <dgm:pt modelId="{44DAF41E-ED40-C64F-A344-F99EFB5FF110}" type="pres">
      <dgm:prSet presAssocID="{A7C4E9E5-5343-7049-8D57-2E4910276C8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3945DD5-19FF-BE41-9A91-6DAACA3E6655}" type="pres">
      <dgm:prSet presAssocID="{4B75C90A-B3C3-C749-A63C-70BDF026657A}" presName="parentLin" presStyleCnt="0"/>
      <dgm:spPr/>
    </dgm:pt>
    <dgm:pt modelId="{70A877B1-8C62-7A47-B6D0-EA895D99A1AE}" type="pres">
      <dgm:prSet presAssocID="{4B75C90A-B3C3-C749-A63C-70BDF026657A}" presName="parentLeftMargin" presStyleLbl="node1" presStyleIdx="0" presStyleCnt="1"/>
      <dgm:spPr/>
      <dgm:t>
        <a:bodyPr/>
        <a:lstStyle/>
        <a:p>
          <a:endParaRPr lang="en-US"/>
        </a:p>
      </dgm:t>
    </dgm:pt>
    <dgm:pt modelId="{07D9F647-8F96-8146-9151-C3ABDFCECCF9}" type="pres">
      <dgm:prSet presAssocID="{4B75C90A-B3C3-C749-A63C-70BDF026657A}" presName="parentText" presStyleLbl="node1" presStyleIdx="0" presStyleCnt="1" custScaleY="243914" custLinFactY="-200000" custLinFactNeighborX="-4876" custLinFactNeighborY="-20956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823288-0215-C549-AEBB-741DB0C8DB99}" type="pres">
      <dgm:prSet presAssocID="{4B75C90A-B3C3-C749-A63C-70BDF026657A}" presName="negativeSpace" presStyleCnt="0"/>
      <dgm:spPr/>
    </dgm:pt>
    <dgm:pt modelId="{3763020F-58F4-434F-8E8C-B534612A14E8}" type="pres">
      <dgm:prSet presAssocID="{4B75C90A-B3C3-C749-A63C-70BDF026657A}" presName="childText" presStyleLbl="conFgAcc1" presStyleIdx="0" presStyleCnt="1" custScaleX="100619" custScaleY="114004" custLinFactY="-5734" custLinFactNeighborX="805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3D47EE7-613F-D148-9D80-C005DFEDAD76}" type="presOf" srcId="{A7C4E9E5-5343-7049-8D57-2E4910276C81}" destId="{44DAF41E-ED40-C64F-A344-F99EFB5FF110}" srcOrd="0" destOrd="0" presId="urn:microsoft.com/office/officeart/2005/8/layout/list1"/>
    <dgm:cxn modelId="{BFFBBC55-ECAD-1949-8AAE-2C43341D90BB}" srcId="{4B75C90A-B3C3-C749-A63C-70BDF026657A}" destId="{1576EBC1-3E1D-7648-AF9E-642E7030B402}" srcOrd="5" destOrd="0" parTransId="{F9F966F8-BFDB-B240-8E78-DF7273CB82AD}" sibTransId="{DB3C8784-C6C9-9B4F-B13D-7C25D6CD19C8}"/>
    <dgm:cxn modelId="{F74EA7F0-6D71-9648-91CF-EE3E4BD4D98B}" srcId="{4B75C90A-B3C3-C749-A63C-70BDF026657A}" destId="{2F7DCDC1-84BB-8648-B72E-49C57982CE86}" srcOrd="1" destOrd="0" parTransId="{17A14C0E-DA45-8345-AFFA-F5C4C1BDE67C}" sibTransId="{7634D66C-F2D8-5E4A-87AE-FD67619BA165}"/>
    <dgm:cxn modelId="{CADD7B53-0EE8-3A4D-99E6-633C7AF3D2B4}" type="presOf" srcId="{4DD8DCC0-A747-074B-90E4-EE22E61670DF}" destId="{3763020F-58F4-434F-8E8C-B534612A14E8}" srcOrd="0" destOrd="0" presId="urn:microsoft.com/office/officeart/2005/8/layout/list1"/>
    <dgm:cxn modelId="{9DFE6DA6-D678-CA4C-BAA3-E4588FE0FD24}" type="presOf" srcId="{1576EBC1-3E1D-7648-AF9E-642E7030B402}" destId="{3763020F-58F4-434F-8E8C-B534612A14E8}" srcOrd="0" destOrd="5" presId="urn:microsoft.com/office/officeart/2005/8/layout/list1"/>
    <dgm:cxn modelId="{78A03FC6-AFB0-0845-8A8C-545795701234}" srcId="{4B75C90A-B3C3-C749-A63C-70BDF026657A}" destId="{75F7786F-4EB3-3940-9987-DCBCB5150766}" srcOrd="3" destOrd="0" parTransId="{1F7DFC48-E9F3-264E-8FCA-56F3B7AD276B}" sibTransId="{FEB20A90-39D0-5F4F-867F-77ACC2461D00}"/>
    <dgm:cxn modelId="{3945194B-0766-3944-BDEF-4D647724258F}" srcId="{4B75C90A-B3C3-C749-A63C-70BDF026657A}" destId="{45DE4BD0-FAEE-3148-BC00-B4D409B8C958}" srcOrd="4" destOrd="0" parTransId="{A5188859-EF41-2743-B14B-97714D8D5A88}" sibTransId="{D20C8CDC-855B-DC47-AFDB-B8A65F2063B7}"/>
    <dgm:cxn modelId="{7D5712BE-09E3-9B46-9979-3F59104A4705}" type="presOf" srcId="{75F7786F-4EB3-3940-9987-DCBCB5150766}" destId="{3763020F-58F4-434F-8E8C-B534612A14E8}" srcOrd="0" destOrd="3" presId="urn:microsoft.com/office/officeart/2005/8/layout/list1"/>
    <dgm:cxn modelId="{7403BE1A-29F3-484F-9D29-7A8819363159}" srcId="{4B75C90A-B3C3-C749-A63C-70BDF026657A}" destId="{4DD8DCC0-A747-074B-90E4-EE22E61670DF}" srcOrd="0" destOrd="0" parTransId="{D79F5726-1B01-144F-A456-5F71795FFA8B}" sibTransId="{1BE474FA-4D7C-B142-A8DC-942859C86524}"/>
    <dgm:cxn modelId="{E8BD4BC3-C62F-834F-8D32-053753B7D626}" type="presOf" srcId="{45DE4BD0-FAEE-3148-BC00-B4D409B8C958}" destId="{3763020F-58F4-434F-8E8C-B534612A14E8}" srcOrd="0" destOrd="4" presId="urn:microsoft.com/office/officeart/2005/8/layout/list1"/>
    <dgm:cxn modelId="{9BA0A4DB-F6A9-0D43-96F1-823056F2EC10}" srcId="{A7C4E9E5-5343-7049-8D57-2E4910276C81}" destId="{4B75C90A-B3C3-C749-A63C-70BDF026657A}" srcOrd="0" destOrd="0" parTransId="{16222AA6-D703-CB48-918B-9E7E529EFE9B}" sibTransId="{57A4ABA2-9252-974F-A6D7-B4C04E63592A}"/>
    <dgm:cxn modelId="{E3D9C7FC-3CA8-2047-8930-6D3BA409BEF3}" type="presOf" srcId="{2F7DCDC1-84BB-8648-B72E-49C57982CE86}" destId="{3763020F-58F4-434F-8E8C-B534612A14E8}" srcOrd="0" destOrd="1" presId="urn:microsoft.com/office/officeart/2005/8/layout/list1"/>
    <dgm:cxn modelId="{0937D962-E7E0-4540-93FB-78D6DB57C8C5}" type="presOf" srcId="{4B75C90A-B3C3-C749-A63C-70BDF026657A}" destId="{70A877B1-8C62-7A47-B6D0-EA895D99A1AE}" srcOrd="0" destOrd="0" presId="urn:microsoft.com/office/officeart/2005/8/layout/list1"/>
    <dgm:cxn modelId="{43E4D2F3-7C17-AA45-B771-2C8C43DCA5A3}" type="presOf" srcId="{6F230429-EBB4-6B48-96DD-ACD56EFE29D2}" destId="{3763020F-58F4-434F-8E8C-B534612A14E8}" srcOrd="0" destOrd="2" presId="urn:microsoft.com/office/officeart/2005/8/layout/list1"/>
    <dgm:cxn modelId="{F7D929EC-F835-FA46-AAF6-04EC1077AB2A}" srcId="{4B75C90A-B3C3-C749-A63C-70BDF026657A}" destId="{6F230429-EBB4-6B48-96DD-ACD56EFE29D2}" srcOrd="2" destOrd="0" parTransId="{6A39033C-A538-E243-B6E7-9D1FB4BA7C05}" sibTransId="{C035B529-6792-FA4B-95BB-D519B2D9FAA3}"/>
    <dgm:cxn modelId="{0F412237-02A4-864F-A6C5-8B4EF99DDDFF}" type="presOf" srcId="{4B75C90A-B3C3-C749-A63C-70BDF026657A}" destId="{07D9F647-8F96-8146-9151-C3ABDFCECCF9}" srcOrd="1" destOrd="0" presId="urn:microsoft.com/office/officeart/2005/8/layout/list1"/>
    <dgm:cxn modelId="{F22F9FDB-F3EE-4A4D-952C-7DCF4AC1546A}" type="presParOf" srcId="{44DAF41E-ED40-C64F-A344-F99EFB5FF110}" destId="{33945DD5-19FF-BE41-9A91-6DAACA3E6655}" srcOrd="0" destOrd="0" presId="urn:microsoft.com/office/officeart/2005/8/layout/list1"/>
    <dgm:cxn modelId="{30EE4DE9-F3F6-304C-B026-75F19B8701AD}" type="presParOf" srcId="{33945DD5-19FF-BE41-9A91-6DAACA3E6655}" destId="{70A877B1-8C62-7A47-B6D0-EA895D99A1AE}" srcOrd="0" destOrd="0" presId="urn:microsoft.com/office/officeart/2005/8/layout/list1"/>
    <dgm:cxn modelId="{D1E9482D-47EE-6747-8DA5-4364D3E1DAA3}" type="presParOf" srcId="{33945DD5-19FF-BE41-9A91-6DAACA3E6655}" destId="{07D9F647-8F96-8146-9151-C3ABDFCECCF9}" srcOrd="1" destOrd="0" presId="urn:microsoft.com/office/officeart/2005/8/layout/list1"/>
    <dgm:cxn modelId="{E4FE7C9B-778E-1D45-BE52-961A15AE0051}" type="presParOf" srcId="{44DAF41E-ED40-C64F-A344-F99EFB5FF110}" destId="{F3823288-0215-C549-AEBB-741DB0C8DB99}" srcOrd="1" destOrd="0" presId="urn:microsoft.com/office/officeart/2005/8/layout/list1"/>
    <dgm:cxn modelId="{A837376C-3A37-904E-BD7C-F5A3BFE864E0}" type="presParOf" srcId="{44DAF41E-ED40-C64F-A344-F99EFB5FF110}" destId="{3763020F-58F4-434F-8E8C-B534612A14E8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3020F-58F4-434F-8E8C-B534612A14E8}">
      <dsp:nvSpPr>
        <dsp:cNvPr id="0" name=""/>
        <dsp:cNvSpPr/>
      </dsp:nvSpPr>
      <dsp:spPr>
        <a:xfrm>
          <a:off x="0" y="625348"/>
          <a:ext cx="6624955" cy="22677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4170" tIns="170456" rIns="514170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Can my current Ealy Intervention  therapist continue serving my child?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I’ve heard different things about the use of aides (paraeducator/other adults) in the classroom.  Since my child requires more assistance,</a:t>
          </a:r>
          <a:r>
            <a:rPr lang="en-US" sz="1050" kern="1200" baseline="0">
              <a:solidFill>
                <a:schemeClr val="tx1"/>
              </a:solidFill>
            </a:rPr>
            <a:t> w</a:t>
          </a:r>
          <a:r>
            <a:rPr lang="en-US" sz="1050" kern="1200">
              <a:solidFill>
                <a:schemeClr val="tx1"/>
              </a:solidFill>
            </a:rPr>
            <a:t>ouldn’t that mean he/she would need an</a:t>
          </a:r>
          <a:r>
            <a:rPr lang="en-US" sz="1050" kern="1200" baseline="0">
              <a:solidFill>
                <a:schemeClr val="tx1"/>
              </a:solidFill>
            </a:rPr>
            <a:t> individual </a:t>
          </a:r>
          <a:r>
            <a:rPr lang="en-US" sz="1050" kern="1200">
              <a:solidFill>
                <a:schemeClr val="tx1"/>
              </a:solidFill>
            </a:rPr>
            <a:t>aide (one-on-one</a:t>
          </a:r>
          <a:r>
            <a:rPr lang="en-US" sz="1050" kern="1200" baseline="0">
              <a:solidFill>
                <a:schemeClr val="tx1"/>
              </a:solidFill>
            </a:rPr>
            <a:t> assistance)</a:t>
          </a:r>
          <a:r>
            <a:rPr lang="en-US" sz="1050" kern="1200">
              <a:solidFill>
                <a:schemeClr val="tx1"/>
              </a:solidFill>
            </a:rPr>
            <a:t>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Is the program full-day or half-day?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What are the hours of the program?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Are there morning and afternoon options?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What is the structure of the educational programs you offer?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Do only children with disabilities go here? Or are other kids without disabilities present as well?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Are there other places my child might receive these special education services besides the school setting?  </a:t>
          </a:r>
          <a:endParaRPr lang="en-US" sz="1050" i="1" kern="1200">
            <a:solidFill>
              <a:schemeClr val="tx1"/>
            </a:solidFill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My other children</a:t>
          </a:r>
          <a:r>
            <a:rPr lang="en-US" sz="1050" kern="1200" baseline="0">
              <a:solidFill>
                <a:schemeClr val="tx1"/>
              </a:solidFill>
            </a:rPr>
            <a:t> </a:t>
          </a:r>
          <a:r>
            <a:rPr lang="en-US" sz="1050" kern="1200">
              <a:solidFill>
                <a:schemeClr val="tx1"/>
              </a:solidFill>
            </a:rPr>
            <a:t>attend a daycare that has a preschool.  Can our child receive services there?</a:t>
          </a:r>
          <a:br>
            <a:rPr lang="en-US" sz="1050" kern="1200">
              <a:solidFill>
                <a:schemeClr val="tx1"/>
              </a:solidFill>
            </a:rPr>
          </a:br>
          <a:endParaRPr lang="en-US" sz="1050" i="1" kern="1200">
            <a:solidFill>
              <a:schemeClr val="tx1"/>
            </a:solidFill>
          </a:endParaRPr>
        </a:p>
      </dsp:txBody>
      <dsp:txXfrm>
        <a:off x="0" y="625348"/>
        <a:ext cx="6624955" cy="2267737"/>
      </dsp:txXfrm>
    </dsp:sp>
    <dsp:sp modelId="{07D9F647-8F96-8146-9151-C3ABDFCECCF9}">
      <dsp:nvSpPr>
        <dsp:cNvPr id="0" name=""/>
        <dsp:cNvSpPr/>
      </dsp:nvSpPr>
      <dsp:spPr>
        <a:xfrm>
          <a:off x="330924" y="380334"/>
          <a:ext cx="4632939" cy="359314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5285" tIns="0" rIns="175285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bg1"/>
              </a:solidFill>
            </a:rPr>
            <a:t>Services</a:t>
          </a:r>
        </a:p>
      </dsp:txBody>
      <dsp:txXfrm>
        <a:off x="348464" y="397874"/>
        <a:ext cx="4597859" cy="3242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3020F-58F4-434F-8E8C-B534612A14E8}">
      <dsp:nvSpPr>
        <dsp:cNvPr id="0" name=""/>
        <dsp:cNvSpPr/>
      </dsp:nvSpPr>
      <dsp:spPr>
        <a:xfrm>
          <a:off x="0" y="227095"/>
          <a:ext cx="6637020" cy="181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5106" tIns="249936" rIns="515106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What are the differences between early intervention and preschool or early childhood special education services?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How much does it cost for early childhood services?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Is there a school registration process?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Is there a cost for registration?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	Are there other documents I will need for registration?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Does my child need to have a physical, or vision or hearing test before starting school?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Does my child have to wait until the beginning of the school year to start services?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Who do we contact to visit a program or classroom before we have the IEP meeting? </a:t>
          </a:r>
        </a:p>
      </dsp:txBody>
      <dsp:txXfrm>
        <a:off x="0" y="227095"/>
        <a:ext cx="6637020" cy="1814400"/>
      </dsp:txXfrm>
    </dsp:sp>
    <dsp:sp modelId="{07D9F647-8F96-8146-9151-C3ABDFCECCF9}">
      <dsp:nvSpPr>
        <dsp:cNvPr id="0" name=""/>
        <dsp:cNvSpPr/>
      </dsp:nvSpPr>
      <dsp:spPr>
        <a:xfrm>
          <a:off x="331526" y="18444"/>
          <a:ext cx="4641376" cy="38577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5604" tIns="0" rIns="175604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bg1"/>
              </a:solidFill>
            </a:rPr>
            <a:t>General Program Questions</a:t>
          </a:r>
        </a:p>
      </dsp:txBody>
      <dsp:txXfrm>
        <a:off x="350358" y="37276"/>
        <a:ext cx="4603712" cy="34810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3020F-58F4-434F-8E8C-B534612A14E8}">
      <dsp:nvSpPr>
        <dsp:cNvPr id="0" name=""/>
        <dsp:cNvSpPr/>
      </dsp:nvSpPr>
      <dsp:spPr>
        <a:xfrm>
          <a:off x="0" y="262079"/>
          <a:ext cx="6628130" cy="25640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4417" tIns="229108" rIns="514417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How will our child’s eligibility be determined?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Is there additional testing that needs to be done?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If my child will be evaluated, who would do those evaluations?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When and where would testing be done?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How can I observe the evaluation?- Will I be in the room with my child, or observe through a 	two way mirror? 		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When will we receive the evaluation report to review before the IEP meeting?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When will I know if my child is eligible for these services?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Will eligibility for school services give my child a label?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Who will be at the IEP meeting?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Should both myself and my (spouse/significant other/mother who helps with childcare) be at this IEP meeting? 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Should I bring my child to the meeting?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Should my EI Providers be at this meeting</a:t>
          </a:r>
          <a:r>
            <a:rPr lang="en-US" sz="1050" kern="1200"/>
            <a:t>?</a:t>
          </a:r>
        </a:p>
      </dsp:txBody>
      <dsp:txXfrm>
        <a:off x="0" y="262079"/>
        <a:ext cx="6628130" cy="2564099"/>
      </dsp:txXfrm>
    </dsp:sp>
    <dsp:sp modelId="{07D9F647-8F96-8146-9151-C3ABDFCECCF9}">
      <dsp:nvSpPr>
        <dsp:cNvPr id="0" name=""/>
        <dsp:cNvSpPr/>
      </dsp:nvSpPr>
      <dsp:spPr>
        <a:xfrm>
          <a:off x="331406" y="40943"/>
          <a:ext cx="4639691" cy="37641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5369" tIns="0" rIns="175369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bg1"/>
              </a:solidFill>
            </a:rPr>
            <a:t>Eligibility</a:t>
          </a:r>
          <a:endParaRPr lang="en-US" sz="1200" kern="1200">
            <a:solidFill>
              <a:schemeClr val="bg1"/>
            </a:solidFill>
          </a:endParaRPr>
        </a:p>
      </dsp:txBody>
      <dsp:txXfrm>
        <a:off x="349781" y="59318"/>
        <a:ext cx="4602941" cy="33966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DCCF4C-9C13-EE49-946E-7F42D2753EAE}">
      <dsp:nvSpPr>
        <dsp:cNvPr id="0" name=""/>
        <dsp:cNvSpPr/>
      </dsp:nvSpPr>
      <dsp:spPr>
        <a:xfrm>
          <a:off x="0" y="291619"/>
          <a:ext cx="6710679" cy="538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20823" tIns="291592" rIns="520823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My child has never been away from me like this.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How will the staff be sure he is ok?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What can I do to make his/her time there be more smooth?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Can we come to the school anytime?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Will we meet the staff and see the classroom before he/she starts school?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How will the staff communicate with me?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How can I contact my child's teacher, or therapists during the week? 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My child doesn’t talk yet, so how will I know what he/she does during the day?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My child communicates in different ways (signing, augmenttive communication, pictures, etc.). 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How will that be used in school? 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Will the staff and the other children be able to understand him/her?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My child still is not yet toilet trained. 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Will this affect his/her ability to attend school?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How will they deal with this at school?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My child ______ (bites, hits, screams, runs around, has other behavior issues, etc).  How will the school handle this issue?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Do they serve snacks/meals at school? 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My child is a picky eater  (uses a G-tube,</a:t>
          </a:r>
          <a:r>
            <a:rPr lang="en-US" sz="1050" kern="1200" baseline="0">
              <a:solidFill>
                <a:schemeClr val="tx1"/>
              </a:solidFill>
            </a:rPr>
            <a:t> thickener,</a:t>
          </a:r>
          <a:r>
            <a:rPr lang="en-US" sz="1050" kern="1200">
              <a:solidFill>
                <a:schemeClr val="tx1"/>
              </a:solidFill>
            </a:rPr>
            <a:t> dietary restrictions, food allergies).  How will 	they deal with this?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My child takes a medication during the day. 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Will the school</a:t>
          </a:r>
          <a:r>
            <a:rPr lang="en-US" sz="1050" kern="1200" baseline="0">
              <a:solidFill>
                <a:schemeClr val="tx1"/>
              </a:solidFill>
            </a:rPr>
            <a:t> be able to give that to him? </a:t>
          </a:r>
          <a:br>
            <a:rPr lang="en-US" sz="1050" kern="1200" baseline="0">
              <a:solidFill>
                <a:schemeClr val="tx1"/>
              </a:solidFill>
            </a:rPr>
          </a:br>
          <a:r>
            <a:rPr lang="en-US" sz="1050" kern="1200" baseline="0">
              <a:solidFill>
                <a:schemeClr val="tx1"/>
              </a:solidFill>
            </a:rPr>
            <a:t>	Do I need to do anything to help this?</a:t>
          </a:r>
          <a:r>
            <a:rPr lang="en-US" sz="1050" kern="1200">
              <a:solidFill>
                <a:schemeClr val="tx1"/>
              </a:solidFill>
            </a:rPr>
            <a:t> 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Will a nurse be available?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My child has some unique needs (requires special handling, etc).  How can we help the school personnel understand those needs?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How will the school make sure my child is involved in activities?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Can I talk with other parents?</a:t>
          </a:r>
          <a:br>
            <a:rPr lang="en-US" sz="1050" kern="1200">
              <a:solidFill>
                <a:schemeClr val="tx1"/>
              </a:solidFill>
            </a:rPr>
          </a:br>
          <a:r>
            <a:rPr lang="en-US" sz="1050" kern="1200">
              <a:solidFill>
                <a:schemeClr val="tx1"/>
              </a:solidFill>
            </a:rPr>
            <a:t>	Is there a parent group or organization for parents of children with special needs?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What can I do to help my child’s transition be easier?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What if something changes between now and when time for my child to start school, or I change my mind.  What should I do?</a:t>
          </a:r>
        </a:p>
      </dsp:txBody>
      <dsp:txXfrm>
        <a:off x="0" y="291619"/>
        <a:ext cx="6710679" cy="5380200"/>
      </dsp:txXfrm>
    </dsp:sp>
    <dsp:sp modelId="{EA88704F-2785-FE41-A713-F4C4B3F55D47}">
      <dsp:nvSpPr>
        <dsp:cNvPr id="0" name=""/>
        <dsp:cNvSpPr/>
      </dsp:nvSpPr>
      <dsp:spPr>
        <a:xfrm>
          <a:off x="335534" y="42489"/>
          <a:ext cx="4697476" cy="413280"/>
        </a:xfrm>
        <a:prstGeom prst="roundRect">
          <a:avLst/>
        </a:prstGeom>
        <a:solidFill>
          <a:schemeClr val="accent5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553" tIns="0" rIns="177553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bg1"/>
              </a:solidFill>
            </a:rPr>
            <a:t>Special Concerns</a:t>
          </a:r>
        </a:p>
      </dsp:txBody>
      <dsp:txXfrm>
        <a:off x="355709" y="62664"/>
        <a:ext cx="4657126" cy="37293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3020F-58F4-434F-8E8C-B534612A14E8}">
      <dsp:nvSpPr>
        <dsp:cNvPr id="0" name=""/>
        <dsp:cNvSpPr/>
      </dsp:nvSpPr>
      <dsp:spPr>
        <a:xfrm>
          <a:off x="0" y="212533"/>
          <a:ext cx="6689090" cy="222215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9148" tIns="170456" rIns="519148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Can my child receive services in our home?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solidFill>
                <a:schemeClr val="tx1"/>
              </a:solidFill>
            </a:rPr>
            <a:t>I am not sure if my child needs all  these services in a classroom program. Can my child receive just therapy and not attend the school program?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solidFill>
                <a:schemeClr val="tx1"/>
              </a:solidFill>
            </a:rPr>
            <a:t>My child receives ________ therapies (ST, PT, OT, DT, etc.) in Early Intervention.  What might those therapies look like in school? 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solidFill>
                <a:schemeClr val="tx1"/>
              </a:solidFill>
            </a:rPr>
            <a:t>Will he/she continue receiving these therapies like he/she did in EI?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solidFill>
                <a:schemeClr val="tx1"/>
              </a:solidFill>
            </a:rPr>
            <a:t>Will my child be riding the bus? </a:t>
          </a:r>
          <a:br>
            <a:rPr lang="en-US" sz="1100" kern="1200">
              <a:solidFill>
                <a:schemeClr val="tx1"/>
              </a:solidFill>
            </a:rPr>
          </a:br>
          <a:r>
            <a:rPr lang="en-US" sz="1100" kern="1200">
              <a:solidFill>
                <a:schemeClr val="tx1"/>
              </a:solidFill>
            </a:rPr>
            <a:t>	Can we do a trial run?</a:t>
          </a:r>
          <a:br>
            <a:rPr lang="en-US" sz="1100" kern="1200">
              <a:solidFill>
                <a:schemeClr val="tx1"/>
              </a:solidFill>
            </a:rPr>
          </a:br>
          <a:r>
            <a:rPr lang="en-US" sz="1100" kern="1200">
              <a:solidFill>
                <a:schemeClr val="tx1"/>
              </a:solidFill>
            </a:rPr>
            <a:t>	Do they have seat belts and/or car</a:t>
          </a:r>
          <a:r>
            <a:rPr lang="en-US" sz="1100" kern="1200" baseline="0">
              <a:solidFill>
                <a:schemeClr val="tx1"/>
              </a:solidFill>
            </a:rPr>
            <a:t> seats</a:t>
          </a:r>
          <a:r>
            <a:rPr lang="en-US" sz="1100" kern="1200">
              <a:solidFill>
                <a:schemeClr val="tx1"/>
              </a:solidFill>
            </a:rPr>
            <a:t> on the bus?</a:t>
          </a:r>
          <a:r>
            <a:rPr lang="en-US" sz="1100" kern="1200" baseline="0">
              <a:solidFill>
                <a:schemeClr val="tx1"/>
              </a:solidFill>
            </a:rPr>
            <a:t> </a:t>
          </a:r>
          <a:br>
            <a:rPr lang="en-US" sz="1100" kern="1200" baseline="0">
              <a:solidFill>
                <a:schemeClr val="tx1"/>
              </a:solidFill>
            </a:rPr>
          </a:br>
          <a:r>
            <a:rPr lang="en-US" sz="1100" kern="1200" baseline="0">
              <a:solidFill>
                <a:schemeClr val="tx1"/>
              </a:solidFill>
            </a:rPr>
            <a:t>	Do they have wheelchair locks or tie downs on the bus?</a:t>
          </a:r>
          <a:r>
            <a:rPr lang="en-US" sz="1100" kern="1200">
              <a:solidFill>
                <a:schemeClr val="tx1"/>
              </a:solidFill>
            </a:rPr>
            <a:t>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>
              <a:solidFill>
                <a:schemeClr val="tx1"/>
              </a:solidFill>
            </a:rPr>
            <a:t>What if I do not agree with the school’s decision?</a:t>
          </a:r>
        </a:p>
      </dsp:txBody>
      <dsp:txXfrm>
        <a:off x="0" y="212533"/>
        <a:ext cx="6689090" cy="2222151"/>
      </dsp:txXfrm>
    </dsp:sp>
    <dsp:sp modelId="{07D9F647-8F96-8146-9151-C3ABDFCECCF9}">
      <dsp:nvSpPr>
        <dsp:cNvPr id="0" name=""/>
        <dsp:cNvSpPr/>
      </dsp:nvSpPr>
      <dsp:spPr>
        <a:xfrm>
          <a:off x="317835" y="0"/>
          <a:ext cx="4677790" cy="359314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6982" tIns="0" rIns="176982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bg1"/>
              </a:solidFill>
            </a:rPr>
            <a:t>Services, Cont.</a:t>
          </a:r>
        </a:p>
      </dsp:txBody>
      <dsp:txXfrm>
        <a:off x="335375" y="17540"/>
        <a:ext cx="4642710" cy="3242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false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>2024-01-18T06:00:00+00:00</Archive_x0020_Date>
    <Subgroup xmlns="d21dc803-237d-4c68-8692-8d731fd29118" xsi:nil="true"/>
    <OriginalModifiedDate xmlns="d21dc803-237d-4c68-8692-8d731fd29118" xsi:nil="true"/>
    <Grouping xmlns="d21dc803-237d-4c68-8692-8d731fd29118">Early Childhood Special Education</Grouping>
    <Heading xmlns="6ce3111e-7420-4802-b50a-75d4e9a0b980" xsi:nil="true"/>
    <Sort_x0020_Order xmlns="6ce3111e-7420-4802-b50a-75d4e9a0b980">999</Sort_x0020_Order>
    <Year xmlns="d21dc803-237d-4c68-8692-8d731fd29118" xsi:nil="true"/>
    <ParagraphBeforeLink xmlns="d21dc803-237d-4c68-8692-8d731fd29118" xsi:nil="true"/>
    <Archive xmlns="6ce3111e-7420-4802-b50a-75d4e9a0b980">true</Archive>
    <AdditionalPageInfo xmlns="d21dc803-237d-4c68-8692-8d731fd29118" xsi:nil="true"/>
    <PublishingExpirationDate xmlns="http://schemas.microsoft.com/sharepoint/v3" xsi:nil="true"/>
    <Divisions xmlns="4d435f69-8686-490b-bd6d-b153bf22ab50">53</Divisions>
    <PublishingStartDate xmlns="http://schemas.microsoft.com/sharepoint/v3" xsi:nil="true"/>
    <TargetAudience xmlns="6ce3111e-7420-4802-b50a-75d4e9a0b980"/>
    <MediaType xmlns="6ce3111e-7420-4802-b50a-75d4e9a0b980"/>
    <DisplayPage xmlns="d21dc803-237d-4c68-8692-8d731fd29118" xsi:nil="true"/>
    <TaxCatchAll xmlns="6ce3111e-7420-4802-b50a-75d4e9a0b980"/>
    <ActiveInactive xmlns="d21dc803-237d-4c68-8692-8d731fd29118">true</ActiveInactive>
    <Subbullet xmlns="d21dc803-237d-4c68-8692-8d731fd29118" xsi:nil="true"/>
    <Subheading xmlns="d21dc803-237d-4c68-8692-8d731fd29118" xsi:nil="true"/>
    <ModifiedBeforeRun xmlns="d21dc803-237d-4c68-8692-8d731fd29118" xsi:nil="true"/>
    <LifetimeViews xmlns="d21dc803-237d-4c68-8692-8d731fd29118" xsi:nil="true"/>
    <Language xmlns="d21dc803-237d-4c68-8692-8d731fd29118" xsi:nil="true"/>
  </documentManagement>
</p:properties>
</file>

<file path=customXml/itemProps1.xml><?xml version="1.0" encoding="utf-8"?>
<ds:datastoreItem xmlns:ds="http://schemas.openxmlformats.org/officeDocument/2006/customXml" ds:itemID="{FDAAC5B3-050A-084A-B38B-9F00D7BE2ED6}"/>
</file>

<file path=customXml/itemProps2.xml><?xml version="1.0" encoding="utf-8"?>
<ds:datastoreItem xmlns:ds="http://schemas.openxmlformats.org/officeDocument/2006/customXml" ds:itemID="{DA101D8A-6460-48D1-9AFB-2E5FA4E9BFBD}"/>
</file>

<file path=customXml/itemProps3.xml><?xml version="1.0" encoding="utf-8"?>
<ds:datastoreItem xmlns:ds="http://schemas.openxmlformats.org/officeDocument/2006/customXml" ds:itemID="{9ABAFF4E-91BF-411A-BA90-33DB55B66B8C}"/>
</file>

<file path=customXml/itemProps4.xml><?xml version="1.0" encoding="utf-8"?>
<ds:datastoreItem xmlns:ds="http://schemas.openxmlformats.org/officeDocument/2006/customXml" ds:itemID="{CAA3D6E8-DCEF-41B9-A98A-0D1637074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</Words>
  <Characters>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Parents Should Ask About EI-EC Transition</dc:title>
  <dc:creator>Microsoft Office User</dc:creator>
  <cp:keywords/>
  <cp:lastModifiedBy>Microsoft Office User</cp:lastModifiedBy>
  <cp:revision>5</cp:revision>
  <dcterms:created xsi:type="dcterms:W3CDTF">2016-11-07T23:16:00Z</dcterms:created>
  <dcterms:modified xsi:type="dcterms:W3CDTF">2016-11-16T19:05:00Z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