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74465" w14:textId="77777777" w:rsidR="00B9534F" w:rsidRPr="00B43083" w:rsidRDefault="00B9534F" w:rsidP="00B9534F">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6390"/>
        </w:tabs>
        <w:jc w:val="center"/>
        <w:rPr>
          <w:rFonts w:asciiTheme="minorHAnsi" w:hAnsiTheme="minorHAnsi"/>
          <w:b/>
          <w:sz w:val="32"/>
        </w:rPr>
      </w:pPr>
      <w:bookmarkStart w:id="0" w:name="_GoBack"/>
      <w:bookmarkEnd w:id="0"/>
    </w:p>
    <w:p w14:paraId="6A079D59" w14:textId="59FFAE25" w:rsidR="00B9534F" w:rsidRPr="00B43083" w:rsidRDefault="00013D01" w:rsidP="00B9534F">
      <w:pPr>
        <w:pBdr>
          <w:top w:val="single" w:sz="6" w:space="1" w:color="auto" w:shadow="1"/>
          <w:left w:val="single" w:sz="6" w:space="1" w:color="auto" w:shadow="1"/>
          <w:bottom w:val="single" w:sz="6" w:space="1" w:color="auto" w:shadow="1"/>
          <w:right w:val="single" w:sz="6" w:space="1" w:color="auto" w:shadow="1"/>
        </w:pBdr>
        <w:shd w:val="pct20" w:color="auto" w:fill="auto"/>
        <w:tabs>
          <w:tab w:val="left" w:pos="6390"/>
        </w:tabs>
        <w:spacing w:line="480" w:lineRule="auto"/>
        <w:jc w:val="center"/>
        <w:rPr>
          <w:rFonts w:asciiTheme="minorHAnsi" w:hAnsiTheme="minorHAnsi"/>
          <w:sz w:val="36"/>
          <w:szCs w:val="36"/>
        </w:rPr>
      </w:pPr>
      <w:r>
        <w:rPr>
          <w:rFonts w:asciiTheme="minorHAnsi" w:hAnsiTheme="minorHAnsi"/>
          <w:b/>
          <w:sz w:val="36"/>
          <w:szCs w:val="36"/>
        </w:rPr>
        <w:t>Request for Proposal for a Food Service Management Company (FSMC) Fixed Price Per Meal Contract</w:t>
      </w:r>
    </w:p>
    <w:p w14:paraId="412C4430" w14:textId="77777777" w:rsidR="006F408C" w:rsidRPr="00B43083" w:rsidRDefault="006F408C" w:rsidP="00B9534F">
      <w:pPr>
        <w:tabs>
          <w:tab w:val="left" w:pos="6390"/>
        </w:tabs>
        <w:spacing w:line="480" w:lineRule="auto"/>
        <w:jc w:val="center"/>
        <w:rPr>
          <w:rFonts w:asciiTheme="minorHAnsi" w:hAnsiTheme="minorHAnsi"/>
          <w:b/>
          <w:sz w:val="12"/>
          <w:szCs w:val="12"/>
        </w:rPr>
      </w:pPr>
    </w:p>
    <w:p w14:paraId="5A40ABA5" w14:textId="77777777" w:rsidR="00E008B4" w:rsidRPr="00B43083" w:rsidRDefault="00B9534F">
      <w:pPr>
        <w:tabs>
          <w:tab w:val="left" w:pos="6390"/>
        </w:tabs>
        <w:spacing w:line="360" w:lineRule="auto"/>
        <w:jc w:val="center"/>
        <w:rPr>
          <w:rFonts w:asciiTheme="minorHAnsi" w:hAnsiTheme="minorHAnsi"/>
          <w:b/>
          <w:sz w:val="32"/>
          <w:szCs w:val="32"/>
        </w:rPr>
      </w:pPr>
      <w:r w:rsidRPr="00B43083">
        <w:rPr>
          <w:rFonts w:asciiTheme="minorHAnsi" w:hAnsiTheme="minorHAnsi"/>
          <w:b/>
          <w:sz w:val="32"/>
          <w:szCs w:val="32"/>
        </w:rPr>
        <w:t xml:space="preserve">Prototype to Contract </w:t>
      </w:r>
      <w:r w:rsidR="00BF3F4F" w:rsidRPr="00B43083">
        <w:rPr>
          <w:rFonts w:asciiTheme="minorHAnsi" w:hAnsiTheme="minorHAnsi"/>
          <w:b/>
          <w:sz w:val="32"/>
          <w:szCs w:val="32"/>
        </w:rPr>
        <w:t>W</w:t>
      </w:r>
      <w:r w:rsidRPr="00B43083">
        <w:rPr>
          <w:rFonts w:asciiTheme="minorHAnsi" w:hAnsiTheme="minorHAnsi"/>
          <w:b/>
          <w:sz w:val="32"/>
          <w:szCs w:val="32"/>
        </w:rPr>
        <w:t>ith</w:t>
      </w:r>
    </w:p>
    <w:p w14:paraId="7E05BA58" w14:textId="557D92A8" w:rsidR="00E008B4" w:rsidRPr="00B43083" w:rsidRDefault="00B9534F">
      <w:pPr>
        <w:tabs>
          <w:tab w:val="left" w:pos="6390"/>
        </w:tabs>
        <w:spacing w:line="360" w:lineRule="auto"/>
        <w:jc w:val="center"/>
        <w:rPr>
          <w:rFonts w:asciiTheme="minorHAnsi" w:hAnsiTheme="minorHAnsi"/>
          <w:b/>
          <w:sz w:val="32"/>
          <w:szCs w:val="32"/>
        </w:rPr>
      </w:pPr>
      <w:r w:rsidRPr="00B43083">
        <w:rPr>
          <w:rFonts w:asciiTheme="minorHAnsi" w:hAnsiTheme="minorHAnsi"/>
          <w:b/>
          <w:sz w:val="32"/>
          <w:szCs w:val="32"/>
        </w:rPr>
        <w:t>Food Service Management Compan</w:t>
      </w:r>
      <w:r w:rsidR="00013D01">
        <w:rPr>
          <w:rFonts w:asciiTheme="minorHAnsi" w:hAnsiTheme="minorHAnsi"/>
          <w:b/>
          <w:sz w:val="32"/>
          <w:szCs w:val="32"/>
        </w:rPr>
        <w:t>y (FSMC) Fixed Price Per Meal</w:t>
      </w:r>
    </w:p>
    <w:p w14:paraId="3CCAC744" w14:textId="4D701C2F" w:rsidR="00E008B4" w:rsidRPr="00B43083" w:rsidRDefault="007E1190" w:rsidP="007E1190">
      <w:pPr>
        <w:tabs>
          <w:tab w:val="left" w:pos="6390"/>
        </w:tabs>
        <w:spacing w:line="360" w:lineRule="auto"/>
        <w:jc w:val="center"/>
        <w:rPr>
          <w:rFonts w:asciiTheme="minorHAnsi" w:hAnsiTheme="minorHAnsi"/>
          <w:b/>
          <w:sz w:val="32"/>
          <w:szCs w:val="32"/>
        </w:rPr>
      </w:pPr>
      <w:r w:rsidRPr="00B43083">
        <w:rPr>
          <w:rFonts w:asciiTheme="minorHAnsi" w:hAnsiTheme="minorHAnsi"/>
          <w:b/>
          <w:sz w:val="32"/>
          <w:szCs w:val="32"/>
        </w:rPr>
        <w:t xml:space="preserve">in </w:t>
      </w:r>
      <w:r w:rsidR="00B9534F" w:rsidRPr="00B43083">
        <w:rPr>
          <w:rFonts w:asciiTheme="minorHAnsi" w:hAnsiTheme="minorHAnsi"/>
          <w:b/>
          <w:sz w:val="32"/>
          <w:szCs w:val="32"/>
        </w:rPr>
        <w:t>the</w:t>
      </w:r>
      <w:r w:rsidRPr="00B43083">
        <w:rPr>
          <w:rFonts w:asciiTheme="minorHAnsi" w:hAnsiTheme="minorHAnsi"/>
          <w:b/>
          <w:sz w:val="32"/>
          <w:szCs w:val="32"/>
        </w:rPr>
        <w:t xml:space="preserve"> School Nutrition Programs</w:t>
      </w:r>
    </w:p>
    <w:p w14:paraId="4A4B5AF0" w14:textId="60713EE8" w:rsidR="00B9534F" w:rsidRPr="00B43083" w:rsidRDefault="00B9534F" w:rsidP="007F0717">
      <w:pPr>
        <w:tabs>
          <w:tab w:val="left" w:pos="6390"/>
        </w:tabs>
        <w:rPr>
          <w:rFonts w:asciiTheme="minorHAnsi" w:hAnsiTheme="minorHAnsi"/>
          <w:sz w:val="22"/>
          <w:szCs w:val="22"/>
        </w:rPr>
      </w:pPr>
      <w:r w:rsidRPr="00B43083">
        <w:rPr>
          <w:rFonts w:asciiTheme="minorHAnsi" w:hAnsiTheme="minorHAnsi"/>
          <w:sz w:val="22"/>
          <w:szCs w:val="22"/>
        </w:rPr>
        <w:t xml:space="preserve">This prototype document is provided by the Illinois State Board of Education for use by a school food authority initiating a new contract with a food service management company to provide meal services for the </w:t>
      </w:r>
      <w:r w:rsidR="007E1190" w:rsidRPr="00B43083">
        <w:rPr>
          <w:rFonts w:asciiTheme="minorHAnsi" w:hAnsiTheme="minorHAnsi"/>
          <w:sz w:val="22"/>
          <w:szCs w:val="22"/>
        </w:rPr>
        <w:t>School Nutrition Programs.</w:t>
      </w:r>
      <w:r w:rsidRPr="00B43083">
        <w:rPr>
          <w:rFonts w:asciiTheme="minorHAnsi" w:hAnsiTheme="minorHAnsi"/>
          <w:sz w:val="22"/>
          <w:szCs w:val="22"/>
        </w:rPr>
        <w:t xml:space="preserve">  </w:t>
      </w:r>
    </w:p>
    <w:p w14:paraId="47EC7DDB" w14:textId="77777777" w:rsidR="00B9534F" w:rsidRPr="00B43083" w:rsidRDefault="00B9534F" w:rsidP="007F0717">
      <w:pPr>
        <w:tabs>
          <w:tab w:val="left" w:pos="6390"/>
        </w:tabs>
        <w:rPr>
          <w:rFonts w:asciiTheme="minorHAnsi" w:hAnsiTheme="minorHAnsi"/>
          <w:sz w:val="22"/>
          <w:szCs w:val="22"/>
        </w:rPr>
      </w:pPr>
    </w:p>
    <w:p w14:paraId="56A51E23" w14:textId="1C2BE7D3" w:rsidR="00B9534F" w:rsidRPr="00B43083" w:rsidRDefault="00B9534F" w:rsidP="007F0717">
      <w:pPr>
        <w:tabs>
          <w:tab w:val="left" w:pos="6390"/>
        </w:tabs>
        <w:rPr>
          <w:rFonts w:asciiTheme="minorHAnsi" w:hAnsiTheme="minorHAnsi"/>
          <w:sz w:val="22"/>
          <w:szCs w:val="22"/>
        </w:rPr>
      </w:pPr>
      <w:r w:rsidRPr="00B43083">
        <w:rPr>
          <w:rFonts w:asciiTheme="minorHAnsi" w:hAnsiTheme="minorHAnsi"/>
          <w:sz w:val="22"/>
          <w:szCs w:val="22"/>
        </w:rPr>
        <w:t xml:space="preserve">In addition, </w:t>
      </w:r>
      <w:r w:rsidRPr="00B43083">
        <w:rPr>
          <w:rFonts w:asciiTheme="minorHAnsi" w:hAnsiTheme="minorHAnsi"/>
          <w:sz w:val="22"/>
          <w:szCs w:val="22"/>
          <w:u w:val="single"/>
        </w:rPr>
        <w:t>all</w:t>
      </w:r>
      <w:r w:rsidRPr="00B43083">
        <w:rPr>
          <w:rFonts w:asciiTheme="minorHAnsi" w:hAnsiTheme="minorHAnsi"/>
          <w:sz w:val="22"/>
          <w:szCs w:val="22"/>
        </w:rPr>
        <w:t xml:space="preserve"> documents used in the solicitation process </w:t>
      </w:r>
      <w:r w:rsidRPr="00B43083">
        <w:rPr>
          <w:rFonts w:asciiTheme="minorHAnsi" w:hAnsiTheme="minorHAnsi"/>
          <w:sz w:val="22"/>
          <w:szCs w:val="22"/>
          <w:u w:val="single"/>
        </w:rPr>
        <w:t>must</w:t>
      </w:r>
      <w:r w:rsidRPr="00B43083">
        <w:rPr>
          <w:rFonts w:asciiTheme="minorHAnsi" w:hAnsiTheme="minorHAnsi"/>
          <w:sz w:val="22"/>
          <w:szCs w:val="22"/>
        </w:rPr>
        <w:t xml:space="preserve"> be reviewed by the Illinois State Board of Education </w:t>
      </w:r>
      <w:r w:rsidRPr="00B43083">
        <w:rPr>
          <w:rFonts w:asciiTheme="minorHAnsi" w:hAnsiTheme="minorHAnsi"/>
          <w:b/>
          <w:sz w:val="22"/>
          <w:szCs w:val="22"/>
        </w:rPr>
        <w:t>prior to beginning the solicitation process</w:t>
      </w:r>
      <w:r w:rsidRPr="00B43083">
        <w:rPr>
          <w:rFonts w:asciiTheme="minorHAnsi" w:hAnsiTheme="minorHAnsi"/>
          <w:sz w:val="22"/>
          <w:szCs w:val="22"/>
        </w:rPr>
        <w:t xml:space="preserve">.  If the documents submitted are deemed in compliance with federal and state regulations and statutes, the Illinois State Board of Education will provide written notification to the school food authority authorizing the school food authority to begin the solicitation process. </w:t>
      </w:r>
    </w:p>
    <w:p w14:paraId="17820DEB" w14:textId="77777777" w:rsidR="00B9534F" w:rsidRPr="00B43083" w:rsidRDefault="00B9534F" w:rsidP="007F0717">
      <w:pPr>
        <w:tabs>
          <w:tab w:val="left" w:pos="6390"/>
        </w:tabs>
        <w:rPr>
          <w:rFonts w:asciiTheme="minorHAnsi" w:hAnsiTheme="minorHAnsi"/>
          <w:sz w:val="20"/>
        </w:rPr>
      </w:pPr>
      <w:r w:rsidRPr="00B43083">
        <w:rPr>
          <w:rFonts w:asciiTheme="minorHAnsi" w:hAnsiTheme="minorHAnsi"/>
          <w:sz w:val="22"/>
          <w:szCs w:val="22"/>
        </w:rPr>
        <w:t xml:space="preserve"> </w:t>
      </w:r>
    </w:p>
    <w:p w14:paraId="735CA4BE" w14:textId="7F9EB832" w:rsidR="00B9534F" w:rsidRPr="00B43083" w:rsidRDefault="00B9534F" w:rsidP="007F0717">
      <w:pPr>
        <w:tabs>
          <w:tab w:val="left" w:pos="6390"/>
        </w:tabs>
        <w:rPr>
          <w:rFonts w:asciiTheme="minorHAnsi" w:hAnsiTheme="minorHAnsi"/>
          <w:i/>
          <w:sz w:val="22"/>
          <w:szCs w:val="22"/>
        </w:rPr>
      </w:pPr>
      <w:r w:rsidRPr="00B43083">
        <w:rPr>
          <w:rFonts w:asciiTheme="minorHAnsi" w:hAnsiTheme="minorHAnsi"/>
          <w:i/>
          <w:sz w:val="22"/>
          <w:szCs w:val="22"/>
        </w:rPr>
        <w:t>The Illinois State Board of Education is not a party to any contractual relationship between a school food authority and a food service management company, and the Illinois State Board of Education is not obligated, liable</w:t>
      </w:r>
      <w:r w:rsidR="00BF3F4F" w:rsidRPr="00B43083">
        <w:rPr>
          <w:rFonts w:asciiTheme="minorHAnsi" w:hAnsiTheme="minorHAnsi"/>
          <w:i/>
          <w:sz w:val="22"/>
          <w:szCs w:val="22"/>
        </w:rPr>
        <w:t>,</w:t>
      </w:r>
      <w:r w:rsidRPr="00B43083">
        <w:rPr>
          <w:rFonts w:asciiTheme="minorHAnsi" w:hAnsiTheme="minorHAnsi"/>
          <w:i/>
          <w:sz w:val="22"/>
          <w:szCs w:val="22"/>
        </w:rPr>
        <w:t xml:space="preserve"> or responsible for any action or inaction taken by a school food authority or a food service management company based on this </w:t>
      </w:r>
      <w:r w:rsidR="00BF3F4F" w:rsidRPr="00B43083">
        <w:rPr>
          <w:rFonts w:asciiTheme="minorHAnsi" w:hAnsiTheme="minorHAnsi"/>
          <w:i/>
          <w:sz w:val="22"/>
          <w:szCs w:val="22"/>
        </w:rPr>
        <w:t>p</w:t>
      </w:r>
      <w:r w:rsidRPr="00B43083">
        <w:rPr>
          <w:rFonts w:asciiTheme="minorHAnsi" w:hAnsiTheme="minorHAnsi"/>
          <w:i/>
          <w:sz w:val="22"/>
          <w:szCs w:val="22"/>
        </w:rPr>
        <w:t>rototype, or under the State or</w:t>
      </w:r>
      <w:r w:rsidR="00013D01">
        <w:rPr>
          <w:rFonts w:asciiTheme="minorHAnsi" w:hAnsiTheme="minorHAnsi"/>
          <w:i/>
          <w:sz w:val="22"/>
          <w:szCs w:val="22"/>
        </w:rPr>
        <w:t xml:space="preserve"> National Child Nutrition </w:t>
      </w:r>
      <w:r w:rsidRPr="00B43083">
        <w:rPr>
          <w:rFonts w:asciiTheme="minorHAnsi" w:hAnsiTheme="minorHAnsi"/>
          <w:i/>
          <w:sz w:val="22"/>
          <w:szCs w:val="22"/>
        </w:rPr>
        <w:t>Programs.</w:t>
      </w:r>
    </w:p>
    <w:p w14:paraId="44290BF4" w14:textId="77777777" w:rsidR="00B9534F" w:rsidRPr="00B43083" w:rsidRDefault="00B9534F" w:rsidP="007F0717">
      <w:pPr>
        <w:tabs>
          <w:tab w:val="left" w:pos="6390"/>
        </w:tabs>
        <w:jc w:val="center"/>
        <w:rPr>
          <w:rFonts w:asciiTheme="minorHAnsi" w:hAnsiTheme="minorHAnsi"/>
          <w:b/>
          <w:color w:val="FF0000"/>
        </w:rPr>
      </w:pPr>
      <w:bookmarkStart w:id="1" w:name="OLE_LINK1"/>
    </w:p>
    <w:p w14:paraId="75BC5E16" w14:textId="6F5858FB" w:rsidR="00B9534F" w:rsidRPr="00B43083" w:rsidRDefault="00B9534F" w:rsidP="007F0717">
      <w:pPr>
        <w:pBdr>
          <w:bottom w:val="single" w:sz="12" w:space="1" w:color="auto"/>
        </w:pBdr>
        <w:tabs>
          <w:tab w:val="left" w:pos="6390"/>
        </w:tabs>
        <w:jc w:val="center"/>
        <w:rPr>
          <w:rFonts w:asciiTheme="minorHAnsi" w:hAnsiTheme="minorHAnsi"/>
          <w:b/>
          <w:color w:val="FF0000"/>
        </w:rPr>
      </w:pPr>
      <w:r w:rsidRPr="00B43083">
        <w:rPr>
          <w:rFonts w:asciiTheme="minorHAnsi" w:hAnsiTheme="minorHAnsi"/>
          <w:b/>
          <w:color w:val="FF0000"/>
        </w:rPr>
        <w:t xml:space="preserve">REMOVE—DO NOT INCLUDE THIS PAGE WITH YOUR </w:t>
      </w:r>
      <w:r w:rsidR="00F11FB4">
        <w:rPr>
          <w:rFonts w:asciiTheme="minorHAnsi" w:hAnsiTheme="minorHAnsi"/>
          <w:b/>
          <w:color w:val="FF0000"/>
        </w:rPr>
        <w:t>SOLICITATION</w:t>
      </w:r>
      <w:r w:rsidRPr="00B43083">
        <w:rPr>
          <w:rFonts w:asciiTheme="minorHAnsi" w:hAnsiTheme="minorHAnsi"/>
          <w:b/>
          <w:color w:val="FF0000"/>
        </w:rPr>
        <w:t xml:space="preserve"> DOCUMENTS</w:t>
      </w:r>
    </w:p>
    <w:bookmarkEnd w:id="1"/>
    <w:p w14:paraId="56727903" w14:textId="77777777" w:rsidR="00B9534F" w:rsidRPr="00B43083" w:rsidRDefault="00B9534F" w:rsidP="007F0717">
      <w:pPr>
        <w:tabs>
          <w:tab w:val="left" w:pos="6390"/>
        </w:tabs>
        <w:rPr>
          <w:rFonts w:asciiTheme="minorHAnsi" w:hAnsiTheme="minorHAnsi"/>
          <w:sz w:val="22"/>
          <w:szCs w:val="22"/>
        </w:rPr>
      </w:pPr>
    </w:p>
    <w:p w14:paraId="03E5A0BF" w14:textId="77777777" w:rsidR="006F408C" w:rsidRDefault="006F408C" w:rsidP="00637DA5">
      <w:pPr>
        <w:pStyle w:val="NormalWeb"/>
        <w:spacing w:after="0" w:afterAutospacing="0"/>
        <w:rPr>
          <w:rFonts w:asciiTheme="minorHAnsi" w:hAnsiTheme="minorHAnsi" w:cs="Arial"/>
          <w:i/>
          <w:iCs/>
          <w:sz w:val="22"/>
          <w:szCs w:val="22"/>
        </w:rPr>
      </w:pPr>
    </w:p>
    <w:p w14:paraId="0F1E189C" w14:textId="77777777" w:rsidR="00B21B37" w:rsidRPr="00B43083" w:rsidRDefault="00B21B37" w:rsidP="00637DA5">
      <w:pPr>
        <w:pStyle w:val="NormalWeb"/>
        <w:spacing w:after="0" w:afterAutospacing="0"/>
        <w:rPr>
          <w:rFonts w:asciiTheme="minorHAnsi" w:hAnsiTheme="minorHAnsi" w:cs="Arial"/>
          <w:i/>
          <w:iCs/>
          <w:sz w:val="22"/>
          <w:szCs w:val="22"/>
        </w:rPr>
        <w:sectPr w:rsidR="00B21B37" w:rsidRPr="00B43083" w:rsidSect="003E6414">
          <w:footerReference w:type="even" r:id="rId11"/>
          <w:footerReference w:type="default" r:id="rId12"/>
          <w:pgSz w:w="12240" w:h="15840" w:code="1"/>
          <w:pgMar w:top="1152" w:right="1008" w:bottom="1152" w:left="1008" w:header="720" w:footer="720" w:gutter="0"/>
          <w:pgNumType w:start="0"/>
          <w:cols w:space="720"/>
          <w:titlePg/>
        </w:sectPr>
      </w:pPr>
    </w:p>
    <w:p w14:paraId="1CE2D1DC" w14:textId="0E32D612" w:rsidR="00013D01" w:rsidRDefault="00013D01" w:rsidP="00675B4A">
      <w:pPr>
        <w:tabs>
          <w:tab w:val="left" w:pos="6390"/>
        </w:tabs>
        <w:jc w:val="center"/>
        <w:rPr>
          <w:rFonts w:asciiTheme="minorHAnsi" w:hAnsiTheme="minorHAnsi"/>
          <w:b/>
          <w:sz w:val="48"/>
          <w:szCs w:val="48"/>
        </w:rPr>
      </w:pPr>
      <w:bookmarkStart w:id="2" w:name="_Hlk105666162"/>
      <w:r w:rsidRPr="00013D01">
        <w:rPr>
          <w:rFonts w:asciiTheme="minorHAnsi" w:hAnsiTheme="minorHAnsi"/>
          <w:b/>
          <w:sz w:val="48"/>
          <w:szCs w:val="48"/>
        </w:rPr>
        <w:lastRenderedPageBreak/>
        <w:t>Request for Proposal (RFP)</w:t>
      </w:r>
      <w:r>
        <w:rPr>
          <w:rFonts w:asciiTheme="minorHAnsi" w:hAnsiTheme="minorHAnsi"/>
          <w:b/>
          <w:sz w:val="48"/>
          <w:szCs w:val="48"/>
        </w:rPr>
        <w:t>:</w:t>
      </w:r>
    </w:p>
    <w:p w14:paraId="4F4B1F4B" w14:textId="77777777" w:rsidR="00013D01" w:rsidRPr="00013D01" w:rsidRDefault="00013D01" w:rsidP="00675B4A">
      <w:pPr>
        <w:tabs>
          <w:tab w:val="left" w:pos="6390"/>
        </w:tabs>
        <w:jc w:val="center"/>
        <w:rPr>
          <w:rFonts w:asciiTheme="minorHAnsi" w:hAnsiTheme="minorHAnsi"/>
          <w:b/>
          <w:sz w:val="48"/>
          <w:szCs w:val="48"/>
        </w:rPr>
      </w:pPr>
    </w:p>
    <w:p w14:paraId="1B0C08BB" w14:textId="59CA9AA6" w:rsidR="00013D01" w:rsidRPr="00013D01" w:rsidRDefault="00013D01" w:rsidP="00675B4A">
      <w:pPr>
        <w:tabs>
          <w:tab w:val="left" w:pos="6390"/>
        </w:tabs>
        <w:jc w:val="center"/>
        <w:rPr>
          <w:rFonts w:asciiTheme="minorHAnsi" w:hAnsiTheme="minorHAnsi"/>
          <w:b/>
          <w:sz w:val="40"/>
          <w:szCs w:val="40"/>
        </w:rPr>
      </w:pPr>
      <w:r>
        <w:rPr>
          <w:rFonts w:asciiTheme="minorHAnsi" w:hAnsiTheme="minorHAnsi"/>
          <w:b/>
          <w:sz w:val="44"/>
          <w:szCs w:val="44"/>
        </w:rPr>
        <w:t xml:space="preserve">  </w:t>
      </w:r>
      <w:r w:rsidRPr="00013D01">
        <w:rPr>
          <w:rFonts w:asciiTheme="minorHAnsi" w:hAnsiTheme="minorHAnsi"/>
          <w:b/>
          <w:sz w:val="40"/>
          <w:szCs w:val="40"/>
        </w:rPr>
        <w:t xml:space="preserve">Food Service Management Company (FSMC) </w:t>
      </w:r>
    </w:p>
    <w:p w14:paraId="5310E1DC" w14:textId="14AF102B" w:rsidR="00B9534F" w:rsidRPr="00013D01" w:rsidRDefault="00013D01" w:rsidP="00675B4A">
      <w:pPr>
        <w:tabs>
          <w:tab w:val="left" w:pos="6390"/>
        </w:tabs>
        <w:jc w:val="center"/>
        <w:rPr>
          <w:rFonts w:asciiTheme="minorHAnsi" w:hAnsiTheme="minorHAnsi"/>
          <w:b/>
          <w:sz w:val="40"/>
          <w:szCs w:val="40"/>
        </w:rPr>
      </w:pPr>
      <w:r w:rsidRPr="00013D01">
        <w:rPr>
          <w:rFonts w:asciiTheme="minorHAnsi" w:hAnsiTheme="minorHAnsi"/>
          <w:b/>
          <w:sz w:val="40"/>
          <w:szCs w:val="40"/>
        </w:rPr>
        <w:t>Fixed Price per Meal</w:t>
      </w:r>
      <w:r w:rsidR="00B9534F" w:rsidRPr="00013D01">
        <w:rPr>
          <w:rFonts w:asciiTheme="minorHAnsi" w:hAnsiTheme="minorHAnsi"/>
          <w:b/>
          <w:sz w:val="40"/>
          <w:szCs w:val="40"/>
        </w:rPr>
        <w:t xml:space="preserve"> Contract</w:t>
      </w:r>
      <w:r w:rsidR="00675B4A" w:rsidRPr="00013D01">
        <w:rPr>
          <w:rFonts w:asciiTheme="minorHAnsi" w:hAnsiTheme="minorHAnsi"/>
          <w:b/>
          <w:sz w:val="40"/>
          <w:szCs w:val="40"/>
        </w:rPr>
        <w:t xml:space="preserve"> </w:t>
      </w:r>
    </w:p>
    <w:p w14:paraId="576EA6C6" w14:textId="01AAFDC5" w:rsidR="00523085" w:rsidRPr="00013D01" w:rsidRDefault="00B9713E" w:rsidP="00675B4A">
      <w:pPr>
        <w:tabs>
          <w:tab w:val="left" w:pos="6390"/>
        </w:tabs>
        <w:jc w:val="center"/>
        <w:rPr>
          <w:rFonts w:asciiTheme="minorHAnsi" w:hAnsiTheme="minorHAnsi"/>
          <w:b/>
          <w:sz w:val="40"/>
          <w:szCs w:val="40"/>
        </w:rPr>
      </w:pPr>
      <w:r w:rsidRPr="00013D01">
        <w:rPr>
          <w:rFonts w:asciiTheme="minorHAnsi" w:hAnsiTheme="minorHAnsi"/>
          <w:b/>
          <w:sz w:val="40"/>
          <w:szCs w:val="40"/>
        </w:rPr>
        <w:t>in the School Nutrition Programs</w:t>
      </w:r>
    </w:p>
    <w:p w14:paraId="74B38533" w14:textId="77777777" w:rsidR="00013D01" w:rsidRDefault="00013D01" w:rsidP="00675B4A">
      <w:pPr>
        <w:tabs>
          <w:tab w:val="left" w:pos="6390"/>
        </w:tabs>
        <w:jc w:val="center"/>
        <w:rPr>
          <w:rFonts w:asciiTheme="minorHAnsi" w:hAnsiTheme="minorHAnsi"/>
          <w:b/>
          <w:sz w:val="28"/>
          <w:szCs w:val="28"/>
        </w:rPr>
      </w:pPr>
    </w:p>
    <w:p w14:paraId="6672A0B2" w14:textId="77777777" w:rsidR="00013D01" w:rsidRDefault="00013D01" w:rsidP="00675B4A">
      <w:pPr>
        <w:tabs>
          <w:tab w:val="left" w:pos="6390"/>
        </w:tabs>
        <w:jc w:val="center"/>
        <w:rPr>
          <w:rFonts w:asciiTheme="minorHAnsi" w:hAnsiTheme="minorHAnsi"/>
          <w:b/>
          <w:sz w:val="28"/>
          <w:szCs w:val="28"/>
        </w:rPr>
      </w:pPr>
    </w:p>
    <w:p w14:paraId="6088BAE3" w14:textId="77777777" w:rsidR="00013D01" w:rsidRDefault="00013D01" w:rsidP="00013D01">
      <w:pPr>
        <w:tabs>
          <w:tab w:val="left" w:pos="6390"/>
        </w:tabs>
        <w:rPr>
          <w:rFonts w:asciiTheme="minorHAnsi" w:hAnsiTheme="minorHAnsi"/>
          <w:b/>
          <w:sz w:val="28"/>
          <w:szCs w:val="28"/>
        </w:rPr>
      </w:pPr>
      <w:r>
        <w:rPr>
          <w:rFonts w:asciiTheme="minorHAnsi" w:hAnsiTheme="minorHAnsi"/>
          <w:b/>
          <w:sz w:val="28"/>
          <w:szCs w:val="28"/>
        </w:rPr>
        <w:t>RFP issued by:</w:t>
      </w:r>
    </w:p>
    <w:p w14:paraId="1EF80DF2" w14:textId="766B27B7" w:rsidR="00675B4A" w:rsidRDefault="00B9534F"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Name of School/Distric</w:t>
      </w:r>
      <w:r w:rsidR="00722D69" w:rsidRPr="00013D01">
        <w:rPr>
          <w:rFonts w:asciiTheme="minorHAnsi" w:hAnsiTheme="minorHAnsi"/>
          <w:b/>
          <w:color w:val="FF0000"/>
          <w:sz w:val="28"/>
          <w:szCs w:val="28"/>
        </w:rPr>
        <w:t>t</w:t>
      </w:r>
    </w:p>
    <w:p w14:paraId="07DF9271" w14:textId="454EA888" w:rsidR="00013D01" w:rsidRDefault="00013D01" w:rsidP="00013D01">
      <w:pPr>
        <w:tabs>
          <w:tab w:val="left" w:pos="6390"/>
        </w:tabs>
        <w:ind w:left="2160"/>
        <w:rPr>
          <w:rFonts w:asciiTheme="minorHAnsi" w:hAnsiTheme="minorHAnsi"/>
          <w:b/>
          <w:color w:val="FF0000"/>
          <w:sz w:val="28"/>
          <w:szCs w:val="28"/>
        </w:rPr>
      </w:pPr>
      <w:r>
        <w:rPr>
          <w:rFonts w:asciiTheme="minorHAnsi" w:hAnsiTheme="minorHAnsi"/>
          <w:b/>
          <w:color w:val="FF0000"/>
          <w:sz w:val="28"/>
          <w:szCs w:val="28"/>
        </w:rPr>
        <w:t>Street Address</w:t>
      </w:r>
    </w:p>
    <w:p w14:paraId="75A442B8" w14:textId="27A7F861" w:rsidR="00013D01" w:rsidRDefault="00013D01" w:rsidP="00013D01">
      <w:pPr>
        <w:tabs>
          <w:tab w:val="left" w:pos="6390"/>
        </w:tabs>
        <w:ind w:left="2160"/>
        <w:rPr>
          <w:rFonts w:asciiTheme="minorHAnsi" w:hAnsiTheme="minorHAnsi"/>
          <w:b/>
          <w:color w:val="FF0000"/>
          <w:sz w:val="28"/>
          <w:szCs w:val="28"/>
        </w:rPr>
      </w:pPr>
      <w:r>
        <w:rPr>
          <w:rFonts w:asciiTheme="minorHAnsi" w:hAnsiTheme="minorHAnsi"/>
          <w:b/>
          <w:color w:val="FF0000"/>
          <w:sz w:val="28"/>
          <w:szCs w:val="28"/>
        </w:rPr>
        <w:t>City, State, Zip</w:t>
      </w:r>
    </w:p>
    <w:p w14:paraId="195DF0E0" w14:textId="77777777" w:rsidR="00013D01" w:rsidRPr="00013D01" w:rsidRDefault="00013D01" w:rsidP="00013D01">
      <w:pPr>
        <w:tabs>
          <w:tab w:val="left" w:pos="6390"/>
        </w:tabs>
        <w:ind w:left="2160"/>
        <w:rPr>
          <w:rFonts w:asciiTheme="minorHAnsi" w:hAnsiTheme="minorHAnsi"/>
          <w:b/>
          <w:color w:val="FF0000"/>
          <w:sz w:val="28"/>
          <w:szCs w:val="28"/>
        </w:rPr>
      </w:pPr>
    </w:p>
    <w:p w14:paraId="0578B14A" w14:textId="77777777" w:rsidR="00013D01" w:rsidRPr="00013D01" w:rsidRDefault="00013D01"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Contact Person</w:t>
      </w:r>
    </w:p>
    <w:p w14:paraId="35C1E9C0" w14:textId="77777777" w:rsidR="00013D01" w:rsidRPr="00013D01" w:rsidRDefault="00013D01"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Contact Person Title</w:t>
      </w:r>
    </w:p>
    <w:p w14:paraId="54713B93" w14:textId="77777777" w:rsidR="00013D01" w:rsidRPr="00013D01" w:rsidRDefault="00013D01" w:rsidP="00013D01">
      <w:pPr>
        <w:tabs>
          <w:tab w:val="left" w:pos="6390"/>
        </w:tabs>
        <w:ind w:left="2160"/>
        <w:rPr>
          <w:rFonts w:asciiTheme="minorHAnsi" w:hAnsiTheme="minorHAnsi"/>
          <w:b/>
          <w:color w:val="FF0000"/>
          <w:sz w:val="28"/>
          <w:szCs w:val="28"/>
        </w:rPr>
      </w:pPr>
      <w:r w:rsidRPr="00013D01">
        <w:rPr>
          <w:rFonts w:asciiTheme="minorHAnsi" w:hAnsiTheme="minorHAnsi"/>
          <w:b/>
          <w:color w:val="FF0000"/>
          <w:sz w:val="28"/>
          <w:szCs w:val="28"/>
        </w:rPr>
        <w:t>Contact Person Phone Number</w:t>
      </w:r>
    </w:p>
    <w:p w14:paraId="3CF84AB7" w14:textId="530302D4" w:rsidR="00013D01" w:rsidRDefault="00013D01" w:rsidP="00013D01">
      <w:pPr>
        <w:tabs>
          <w:tab w:val="left" w:pos="6390"/>
        </w:tabs>
        <w:ind w:left="2160"/>
        <w:rPr>
          <w:rFonts w:asciiTheme="minorHAnsi" w:hAnsiTheme="minorHAnsi"/>
          <w:b/>
          <w:sz w:val="44"/>
          <w:szCs w:val="44"/>
        </w:rPr>
      </w:pPr>
      <w:r w:rsidRPr="00013D01">
        <w:rPr>
          <w:rFonts w:asciiTheme="minorHAnsi" w:hAnsiTheme="minorHAnsi"/>
          <w:b/>
          <w:color w:val="FF0000"/>
          <w:sz w:val="28"/>
          <w:szCs w:val="28"/>
        </w:rPr>
        <w:t>Contact Person E-mail address</w:t>
      </w:r>
      <w:r>
        <w:rPr>
          <w:rFonts w:asciiTheme="minorHAnsi" w:hAnsiTheme="minorHAnsi"/>
          <w:b/>
          <w:sz w:val="44"/>
          <w:szCs w:val="44"/>
        </w:rPr>
        <w:tab/>
      </w:r>
      <w:r>
        <w:rPr>
          <w:rFonts w:asciiTheme="minorHAnsi" w:hAnsiTheme="minorHAnsi"/>
          <w:b/>
          <w:sz w:val="44"/>
          <w:szCs w:val="44"/>
        </w:rPr>
        <w:tab/>
      </w:r>
    </w:p>
    <w:p w14:paraId="0E854F6C" w14:textId="77777777" w:rsidR="00013D01" w:rsidRDefault="00013D01" w:rsidP="00013D01">
      <w:pPr>
        <w:tabs>
          <w:tab w:val="left" w:pos="6390"/>
        </w:tabs>
        <w:rPr>
          <w:rFonts w:asciiTheme="minorHAnsi" w:hAnsiTheme="minorHAnsi"/>
          <w:b/>
          <w:sz w:val="44"/>
          <w:szCs w:val="44"/>
        </w:rPr>
      </w:pPr>
    </w:p>
    <w:p w14:paraId="29E8254A" w14:textId="14B1FEB5" w:rsidR="00013D01" w:rsidRPr="00013D01" w:rsidRDefault="00013D01" w:rsidP="00013D01">
      <w:pPr>
        <w:tabs>
          <w:tab w:val="left" w:pos="6390"/>
        </w:tabs>
        <w:rPr>
          <w:rFonts w:asciiTheme="minorHAnsi" w:hAnsiTheme="minorHAnsi"/>
          <w:b/>
          <w:color w:val="FF0000"/>
          <w:sz w:val="28"/>
          <w:szCs w:val="28"/>
        </w:rPr>
      </w:pPr>
      <w:r w:rsidRPr="00013D01">
        <w:rPr>
          <w:rFonts w:asciiTheme="minorHAnsi" w:hAnsiTheme="minorHAnsi"/>
          <w:b/>
          <w:sz w:val="28"/>
          <w:szCs w:val="28"/>
        </w:rPr>
        <w:t>RFP Release Date:</w:t>
      </w:r>
      <w:r>
        <w:rPr>
          <w:rFonts w:asciiTheme="minorHAnsi" w:hAnsiTheme="minorHAnsi"/>
          <w:b/>
          <w:sz w:val="28"/>
          <w:szCs w:val="28"/>
        </w:rPr>
        <w:t xml:space="preserve"> </w:t>
      </w:r>
      <w:r>
        <w:rPr>
          <w:rFonts w:asciiTheme="minorHAnsi" w:hAnsiTheme="minorHAnsi"/>
          <w:b/>
          <w:color w:val="FF0000"/>
          <w:sz w:val="28"/>
          <w:szCs w:val="28"/>
        </w:rPr>
        <w:t>insert date</w:t>
      </w:r>
    </w:p>
    <w:p w14:paraId="00EB3BE6" w14:textId="1353589B" w:rsidR="00013D01" w:rsidRPr="00013D01" w:rsidRDefault="00013D01" w:rsidP="00013D01">
      <w:pPr>
        <w:tabs>
          <w:tab w:val="left" w:pos="6390"/>
        </w:tabs>
        <w:rPr>
          <w:rFonts w:asciiTheme="minorHAnsi" w:hAnsiTheme="minorHAnsi"/>
          <w:b/>
          <w:color w:val="FF0000"/>
          <w:sz w:val="28"/>
          <w:szCs w:val="28"/>
        </w:rPr>
      </w:pPr>
      <w:r w:rsidRPr="00013D01">
        <w:rPr>
          <w:rFonts w:asciiTheme="minorHAnsi" w:hAnsiTheme="minorHAnsi"/>
          <w:b/>
          <w:sz w:val="28"/>
          <w:szCs w:val="28"/>
        </w:rPr>
        <w:t xml:space="preserve">RFP Reference Number: </w:t>
      </w:r>
      <w:r w:rsidRPr="00013D01">
        <w:rPr>
          <w:rFonts w:asciiTheme="minorHAnsi" w:hAnsiTheme="minorHAnsi"/>
          <w:b/>
          <w:color w:val="FF0000"/>
          <w:sz w:val="28"/>
          <w:szCs w:val="28"/>
        </w:rPr>
        <w:t>insert number if applicable, if not delete</w:t>
      </w:r>
    </w:p>
    <w:p w14:paraId="410C5E0E" w14:textId="12810A18" w:rsidR="00013D01" w:rsidRDefault="00013D01" w:rsidP="00013D01">
      <w:pPr>
        <w:tabs>
          <w:tab w:val="left" w:pos="6390"/>
        </w:tabs>
        <w:rPr>
          <w:rFonts w:asciiTheme="minorHAnsi" w:hAnsiTheme="minorHAnsi"/>
          <w:b/>
          <w:sz w:val="44"/>
          <w:szCs w:val="44"/>
        </w:rPr>
      </w:pPr>
    </w:p>
    <w:p w14:paraId="428C77FC" w14:textId="2956BD2E" w:rsidR="001A6C56" w:rsidRDefault="00013D01" w:rsidP="00013D01">
      <w:pPr>
        <w:tabs>
          <w:tab w:val="left" w:pos="6390"/>
        </w:tabs>
        <w:rPr>
          <w:rFonts w:asciiTheme="minorHAnsi" w:hAnsiTheme="minorHAnsi"/>
          <w:b/>
          <w:sz w:val="28"/>
          <w:szCs w:val="28"/>
        </w:rPr>
      </w:pPr>
      <w:r w:rsidRPr="00013D01">
        <w:rPr>
          <w:rFonts w:asciiTheme="minorHAnsi" w:hAnsiTheme="minorHAnsi"/>
          <w:b/>
          <w:sz w:val="28"/>
          <w:szCs w:val="28"/>
        </w:rPr>
        <w:t xml:space="preserve">RFP </w:t>
      </w:r>
      <w:r w:rsidR="001A6C56">
        <w:rPr>
          <w:rFonts w:asciiTheme="minorHAnsi" w:hAnsiTheme="minorHAnsi"/>
          <w:b/>
          <w:sz w:val="28"/>
          <w:szCs w:val="28"/>
        </w:rPr>
        <w:t>Submission</w:t>
      </w:r>
      <w:r w:rsidRPr="00013D01">
        <w:rPr>
          <w:rFonts w:asciiTheme="minorHAnsi" w:hAnsiTheme="minorHAnsi"/>
          <w:b/>
          <w:sz w:val="28"/>
          <w:szCs w:val="28"/>
        </w:rPr>
        <w:t xml:space="preserve">: </w:t>
      </w:r>
    </w:p>
    <w:p w14:paraId="5CC4BCD4" w14:textId="677AED2F" w:rsidR="001A6C56" w:rsidRDefault="001A6C56" w:rsidP="00013D01">
      <w:pPr>
        <w:tabs>
          <w:tab w:val="left" w:pos="6390"/>
        </w:tabs>
        <w:rPr>
          <w:rFonts w:asciiTheme="minorHAnsi" w:hAnsiTheme="minorHAnsi"/>
          <w:b/>
          <w:sz w:val="28"/>
          <w:szCs w:val="28"/>
        </w:rPr>
      </w:pPr>
      <w:r>
        <w:rPr>
          <w:rFonts w:asciiTheme="minorHAnsi" w:hAnsiTheme="minorHAnsi"/>
          <w:b/>
          <w:sz w:val="28"/>
          <w:szCs w:val="28"/>
        </w:rPr>
        <w:t>C</w:t>
      </w:r>
      <w:r w:rsidR="00013D01" w:rsidRPr="00013D01">
        <w:rPr>
          <w:rFonts w:asciiTheme="minorHAnsi" w:hAnsiTheme="minorHAnsi"/>
          <w:b/>
          <w:sz w:val="28"/>
          <w:szCs w:val="28"/>
        </w:rPr>
        <w:t>ompleted proposals must be submitted no later than</w:t>
      </w:r>
      <w:r>
        <w:rPr>
          <w:rFonts w:asciiTheme="minorHAnsi" w:hAnsiTheme="minorHAnsi"/>
          <w:b/>
          <w:sz w:val="28"/>
          <w:szCs w:val="28"/>
        </w:rPr>
        <w:t xml:space="preserve">: </w:t>
      </w:r>
    </w:p>
    <w:p w14:paraId="7B6CE75F" w14:textId="43C4E6E2" w:rsidR="00013D01" w:rsidRDefault="001A6C56" w:rsidP="00013D01">
      <w:pPr>
        <w:tabs>
          <w:tab w:val="left" w:pos="6390"/>
        </w:tabs>
        <w:rPr>
          <w:rFonts w:asciiTheme="minorHAnsi" w:hAnsiTheme="minorHAnsi"/>
          <w:b/>
          <w:sz w:val="28"/>
          <w:szCs w:val="28"/>
        </w:rPr>
      </w:pPr>
      <w:r>
        <w:rPr>
          <w:rFonts w:asciiTheme="minorHAnsi" w:hAnsiTheme="minorHAnsi"/>
          <w:b/>
          <w:sz w:val="28"/>
          <w:szCs w:val="28"/>
        </w:rPr>
        <w:t xml:space="preserve">                                </w:t>
      </w:r>
      <w:r w:rsidR="00013D01" w:rsidRPr="00013D01">
        <w:rPr>
          <w:rFonts w:asciiTheme="minorHAnsi" w:hAnsiTheme="minorHAnsi"/>
          <w:b/>
          <w:sz w:val="28"/>
          <w:szCs w:val="28"/>
        </w:rPr>
        <w:t xml:space="preserve"> </w:t>
      </w:r>
      <w:r w:rsidR="00013D01">
        <w:rPr>
          <w:rFonts w:asciiTheme="minorHAnsi" w:hAnsiTheme="minorHAnsi"/>
          <w:b/>
          <w:color w:val="FF0000"/>
          <w:sz w:val="28"/>
          <w:szCs w:val="28"/>
        </w:rPr>
        <w:t>insert date</w:t>
      </w:r>
      <w:r w:rsidR="00013D01" w:rsidRPr="00013D01">
        <w:rPr>
          <w:rFonts w:asciiTheme="minorHAnsi" w:hAnsiTheme="minorHAnsi"/>
          <w:b/>
          <w:sz w:val="28"/>
          <w:szCs w:val="28"/>
        </w:rPr>
        <w:t xml:space="preserve"> by </w:t>
      </w:r>
      <w:r w:rsidR="00013D01" w:rsidRPr="00013D01">
        <w:rPr>
          <w:rFonts w:asciiTheme="minorHAnsi" w:hAnsiTheme="minorHAnsi"/>
          <w:b/>
          <w:color w:val="FF0000"/>
          <w:sz w:val="28"/>
          <w:szCs w:val="28"/>
        </w:rPr>
        <w:t xml:space="preserve">insert time </w:t>
      </w:r>
      <w:r w:rsidR="00013D01" w:rsidRPr="00013D01">
        <w:rPr>
          <w:rFonts w:asciiTheme="minorHAnsi" w:hAnsiTheme="minorHAnsi"/>
          <w:b/>
          <w:sz w:val="28"/>
          <w:szCs w:val="28"/>
        </w:rPr>
        <w:t xml:space="preserve">CST. </w:t>
      </w:r>
    </w:p>
    <w:p w14:paraId="08D1419A" w14:textId="5ECE55F5" w:rsidR="001A6C56" w:rsidRPr="00013D01" w:rsidRDefault="001A6C56" w:rsidP="00013D01">
      <w:pPr>
        <w:tabs>
          <w:tab w:val="left" w:pos="6390"/>
        </w:tabs>
        <w:rPr>
          <w:rFonts w:asciiTheme="minorHAnsi" w:hAnsiTheme="minorHAnsi"/>
          <w:b/>
          <w:sz w:val="28"/>
          <w:szCs w:val="28"/>
        </w:rPr>
      </w:pPr>
      <w:r>
        <w:rPr>
          <w:rFonts w:asciiTheme="minorHAnsi" w:hAnsiTheme="minorHAnsi"/>
          <w:b/>
          <w:sz w:val="28"/>
          <w:szCs w:val="28"/>
        </w:rPr>
        <w:tab/>
      </w:r>
    </w:p>
    <w:p w14:paraId="52581CBD" w14:textId="3B652D29" w:rsidR="001A6C56" w:rsidRDefault="001A6C56" w:rsidP="001A6C56">
      <w:pPr>
        <w:tabs>
          <w:tab w:val="left" w:pos="6390"/>
        </w:tabs>
        <w:rPr>
          <w:rFonts w:asciiTheme="minorHAnsi" w:hAnsiTheme="minorHAnsi"/>
          <w:b/>
          <w:sz w:val="28"/>
          <w:szCs w:val="28"/>
        </w:rPr>
      </w:pPr>
      <w:r>
        <w:rPr>
          <w:rFonts w:asciiTheme="minorHAnsi" w:hAnsiTheme="minorHAnsi"/>
          <w:b/>
          <w:sz w:val="28"/>
          <w:szCs w:val="28"/>
        </w:rPr>
        <w:t>C</w:t>
      </w:r>
      <w:r w:rsidRPr="00013D01">
        <w:rPr>
          <w:rFonts w:asciiTheme="minorHAnsi" w:hAnsiTheme="minorHAnsi"/>
          <w:b/>
          <w:sz w:val="28"/>
          <w:szCs w:val="28"/>
        </w:rPr>
        <w:t>ompleted proposals must be submitted</w:t>
      </w:r>
      <w:r>
        <w:rPr>
          <w:rFonts w:asciiTheme="minorHAnsi" w:hAnsiTheme="minorHAnsi"/>
          <w:b/>
          <w:sz w:val="28"/>
          <w:szCs w:val="28"/>
        </w:rPr>
        <w:t xml:space="preserve">: </w:t>
      </w:r>
    </w:p>
    <w:p w14:paraId="5B97A4E8" w14:textId="1B5F25DF" w:rsidR="001A6C56" w:rsidRDefault="001A6C56" w:rsidP="00691CA8">
      <w:pPr>
        <w:tabs>
          <w:tab w:val="left" w:pos="6390"/>
        </w:tabs>
        <w:rPr>
          <w:rFonts w:asciiTheme="minorHAnsi" w:hAnsiTheme="minorHAnsi"/>
          <w:b/>
          <w:color w:val="FF0000"/>
          <w:sz w:val="28"/>
          <w:szCs w:val="28"/>
        </w:rPr>
      </w:pPr>
      <w:r>
        <w:rPr>
          <w:rFonts w:asciiTheme="minorHAnsi" w:hAnsiTheme="minorHAnsi"/>
          <w:b/>
          <w:sz w:val="28"/>
          <w:szCs w:val="28"/>
        </w:rPr>
        <w:t xml:space="preserve">                         </w:t>
      </w:r>
      <w:r w:rsidR="00691CA8">
        <w:rPr>
          <w:rFonts w:asciiTheme="minorHAnsi" w:hAnsiTheme="minorHAnsi"/>
          <w:b/>
          <w:sz w:val="28"/>
          <w:szCs w:val="28"/>
        </w:rPr>
        <w:t xml:space="preserve">      </w:t>
      </w:r>
      <w:r>
        <w:rPr>
          <w:rFonts w:asciiTheme="minorHAnsi" w:hAnsiTheme="minorHAnsi"/>
          <w:b/>
          <w:sz w:val="28"/>
          <w:szCs w:val="28"/>
        </w:rPr>
        <w:t xml:space="preserve"> </w:t>
      </w:r>
      <w:bookmarkStart w:id="3" w:name="_Hlk116979909"/>
      <w:bookmarkStart w:id="4" w:name="_Hlk115266277"/>
      <w:r w:rsidR="00691CA8">
        <w:rPr>
          <w:rFonts w:asciiTheme="minorHAnsi" w:hAnsiTheme="minorHAnsi"/>
          <w:b/>
          <w:color w:val="FF0000"/>
          <w:sz w:val="28"/>
          <w:szCs w:val="28"/>
        </w:rPr>
        <w:t>(outline detailed instructions on proposal submission.)</w:t>
      </w:r>
      <w:bookmarkEnd w:id="3"/>
    </w:p>
    <w:p w14:paraId="2C3C9269" w14:textId="14CE7C28" w:rsidR="00691CA8" w:rsidRDefault="00691CA8" w:rsidP="00691CA8">
      <w:pPr>
        <w:tabs>
          <w:tab w:val="left" w:pos="6390"/>
        </w:tabs>
        <w:rPr>
          <w:rFonts w:asciiTheme="minorHAnsi" w:hAnsiTheme="minorHAnsi"/>
          <w:b/>
          <w:color w:val="FF0000"/>
          <w:sz w:val="28"/>
          <w:szCs w:val="28"/>
        </w:rPr>
      </w:pPr>
    </w:p>
    <w:p w14:paraId="507DC340" w14:textId="3F976FD5" w:rsidR="00691CA8" w:rsidRDefault="00691CA8" w:rsidP="00691CA8">
      <w:pPr>
        <w:tabs>
          <w:tab w:val="left" w:pos="6390"/>
        </w:tabs>
        <w:rPr>
          <w:rFonts w:asciiTheme="minorHAnsi" w:hAnsiTheme="minorHAnsi"/>
          <w:b/>
          <w:color w:val="FF0000"/>
          <w:sz w:val="28"/>
          <w:szCs w:val="28"/>
        </w:rPr>
      </w:pPr>
    </w:p>
    <w:p w14:paraId="2FAA2029" w14:textId="1B2CAA31" w:rsidR="00691CA8" w:rsidRDefault="00691CA8" w:rsidP="00691CA8">
      <w:pPr>
        <w:tabs>
          <w:tab w:val="left" w:pos="6390"/>
        </w:tabs>
        <w:rPr>
          <w:rFonts w:asciiTheme="minorHAnsi" w:hAnsiTheme="minorHAnsi"/>
          <w:b/>
          <w:color w:val="FF0000"/>
          <w:sz w:val="28"/>
          <w:szCs w:val="28"/>
        </w:rPr>
      </w:pPr>
    </w:p>
    <w:p w14:paraId="1B89C988" w14:textId="68DB0BD9" w:rsidR="00691CA8" w:rsidRDefault="00691CA8" w:rsidP="00691CA8">
      <w:pPr>
        <w:tabs>
          <w:tab w:val="left" w:pos="6390"/>
        </w:tabs>
        <w:rPr>
          <w:rFonts w:asciiTheme="minorHAnsi" w:hAnsiTheme="minorHAnsi"/>
          <w:b/>
          <w:color w:val="FF0000"/>
          <w:sz w:val="28"/>
          <w:szCs w:val="28"/>
        </w:rPr>
      </w:pPr>
    </w:p>
    <w:p w14:paraId="36626637" w14:textId="7C072725" w:rsidR="00691CA8" w:rsidRDefault="00691CA8" w:rsidP="00691CA8">
      <w:pPr>
        <w:tabs>
          <w:tab w:val="left" w:pos="6390"/>
        </w:tabs>
        <w:rPr>
          <w:rFonts w:asciiTheme="minorHAnsi" w:hAnsiTheme="minorHAnsi"/>
          <w:b/>
          <w:color w:val="FF0000"/>
          <w:sz w:val="28"/>
          <w:szCs w:val="28"/>
        </w:rPr>
      </w:pPr>
    </w:p>
    <w:p w14:paraId="3975C40F" w14:textId="77777777" w:rsidR="00691CA8" w:rsidRDefault="00691CA8" w:rsidP="00691CA8">
      <w:pPr>
        <w:tabs>
          <w:tab w:val="left" w:pos="6390"/>
        </w:tabs>
        <w:rPr>
          <w:rFonts w:asciiTheme="minorHAnsi" w:hAnsiTheme="minorHAnsi"/>
          <w:b/>
          <w:color w:val="FF0000"/>
          <w:sz w:val="28"/>
          <w:szCs w:val="28"/>
        </w:rPr>
      </w:pPr>
    </w:p>
    <w:bookmarkEnd w:id="4"/>
    <w:p w14:paraId="40301E0C" w14:textId="77777777" w:rsidR="00653ABC" w:rsidRDefault="001A6C56" w:rsidP="00653ABC">
      <w:pPr>
        <w:tabs>
          <w:tab w:val="left" w:pos="6390"/>
        </w:tabs>
        <w:rPr>
          <w:rFonts w:asciiTheme="minorHAnsi" w:hAnsiTheme="minorHAnsi"/>
          <w:b/>
          <w:sz w:val="28"/>
          <w:szCs w:val="28"/>
        </w:rPr>
      </w:pPr>
      <w:r>
        <w:rPr>
          <w:rFonts w:asciiTheme="minorHAnsi" w:hAnsiTheme="minorHAnsi"/>
          <w:b/>
          <w:sz w:val="28"/>
          <w:szCs w:val="28"/>
        </w:rPr>
        <w:tab/>
      </w:r>
      <w:bookmarkStart w:id="5" w:name="_Toc474675695"/>
      <w:bookmarkStart w:id="6" w:name="_Toc518635780"/>
      <w:bookmarkStart w:id="7" w:name="_Toc518644965"/>
    </w:p>
    <w:p w14:paraId="78FCE620" w14:textId="43E8B2C2" w:rsidR="00013D01" w:rsidRDefault="00013D01" w:rsidP="00653ABC">
      <w:pPr>
        <w:tabs>
          <w:tab w:val="left" w:pos="6390"/>
        </w:tabs>
        <w:jc w:val="center"/>
        <w:rPr>
          <w:b/>
          <w:sz w:val="32"/>
          <w:szCs w:val="32"/>
        </w:rPr>
      </w:pPr>
      <w:r w:rsidRPr="006414D2">
        <w:rPr>
          <w:b/>
          <w:sz w:val="32"/>
          <w:szCs w:val="32"/>
        </w:rPr>
        <w:t>Read SOLICITATION carefull</w:t>
      </w:r>
      <w:bookmarkEnd w:id="5"/>
      <w:bookmarkEnd w:id="6"/>
      <w:bookmarkEnd w:id="7"/>
      <w:r w:rsidR="00653ABC">
        <w:rPr>
          <w:b/>
          <w:sz w:val="32"/>
          <w:szCs w:val="32"/>
        </w:rPr>
        <w:t>y!</w:t>
      </w:r>
    </w:p>
    <w:p w14:paraId="511E877B" w14:textId="77777777" w:rsidR="00653ABC" w:rsidRPr="00653ABC" w:rsidRDefault="00653ABC" w:rsidP="00653ABC">
      <w:pPr>
        <w:tabs>
          <w:tab w:val="left" w:pos="6390"/>
        </w:tabs>
        <w:jc w:val="center"/>
        <w:rPr>
          <w:rFonts w:asciiTheme="minorHAnsi" w:hAnsiTheme="minorHAnsi"/>
          <w:b/>
          <w:sz w:val="28"/>
          <w:szCs w:val="28"/>
        </w:rPr>
      </w:pPr>
    </w:p>
    <w:p w14:paraId="380660C5" w14:textId="096D84C9" w:rsidR="00675B4A" w:rsidRDefault="00675B4A" w:rsidP="00675B4A">
      <w:pPr>
        <w:shd w:val="clear" w:color="auto" w:fill="FFFFFF"/>
        <w:rPr>
          <w:rFonts w:asciiTheme="minorHAnsi" w:hAnsiTheme="minorHAnsi" w:cstheme="minorHAnsi"/>
          <w:color w:val="000000"/>
          <w:sz w:val="22"/>
          <w:szCs w:val="22"/>
        </w:rPr>
      </w:pPr>
      <w:r w:rsidRPr="00675B4A">
        <w:rPr>
          <w:rFonts w:asciiTheme="minorHAnsi" w:hAnsiTheme="minorHAnsi" w:cstheme="minorHAnsi"/>
          <w:color w:val="000000"/>
          <w:sz w:val="22"/>
          <w:szCs w:val="22"/>
        </w:rPr>
        <w:lastRenderedPageBreak/>
        <w:t>This institution is an equal opportunity provider. ​</w:t>
      </w:r>
    </w:p>
    <w:p w14:paraId="498BCDB0" w14:textId="77777777" w:rsidR="00653ABC" w:rsidRPr="00675B4A" w:rsidRDefault="00653ABC" w:rsidP="00675B4A">
      <w:pPr>
        <w:shd w:val="clear" w:color="auto" w:fill="FFFFFF"/>
        <w:rPr>
          <w:rFonts w:asciiTheme="minorHAnsi" w:hAnsiTheme="minorHAnsi" w:cstheme="minorHAnsi"/>
          <w:color w:val="000000"/>
          <w:sz w:val="22"/>
          <w:szCs w:val="22"/>
        </w:rPr>
      </w:pPr>
    </w:p>
    <w:bookmarkEnd w:id="2" w:displacedByCustomXml="next"/>
    <w:sdt>
      <w:sdtPr>
        <w:rPr>
          <w:rFonts w:ascii="Arial" w:eastAsia="Times New Roman" w:hAnsi="Arial" w:cs="Times New Roman"/>
          <w:color w:val="auto"/>
          <w:sz w:val="24"/>
          <w:szCs w:val="20"/>
        </w:rPr>
        <w:id w:val="2072230584"/>
        <w:docPartObj>
          <w:docPartGallery w:val="Table of Contents"/>
          <w:docPartUnique/>
        </w:docPartObj>
      </w:sdtPr>
      <w:sdtEndPr/>
      <w:sdtContent>
        <w:p w14:paraId="1457598A" w14:textId="5CCCC9E3" w:rsidR="00FF12E5" w:rsidRDefault="00FF12E5">
          <w:pPr>
            <w:pStyle w:val="TOCHeading"/>
          </w:pPr>
          <w:r>
            <w:t>Table of Contents</w:t>
          </w:r>
        </w:p>
        <w:p w14:paraId="158A2C52" w14:textId="3A101642" w:rsidR="00DA751E" w:rsidRDefault="00DA751E" w:rsidP="00DA751E">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Pr>
              <w:rFonts w:asciiTheme="minorHAnsi" w:hAnsiTheme="minorHAnsi"/>
              <w:color w:val="FF0000"/>
              <w:sz w:val="22"/>
              <w:szCs w:val="22"/>
            </w:rPr>
            <w:t>UPDATE TO REFLECT ACTUAL STARTING PAGE NUMBERS.)</w:t>
          </w:r>
          <w:r w:rsidRPr="005D4087">
            <w:rPr>
              <w:rFonts w:asciiTheme="minorHAnsi" w:hAnsiTheme="minorHAnsi"/>
              <w:color w:val="FF0000"/>
              <w:sz w:val="22"/>
              <w:szCs w:val="22"/>
            </w:rPr>
            <w:t xml:space="preserve">  </w:t>
          </w:r>
        </w:p>
        <w:p w14:paraId="3769ECAC" w14:textId="77777777" w:rsidR="00DA751E" w:rsidRPr="00DA751E" w:rsidRDefault="00DA751E" w:rsidP="00DA751E"/>
        <w:p w14:paraId="7612B123" w14:textId="31C10518" w:rsidR="00FF12E5" w:rsidRDefault="00B1063E">
          <w:pPr>
            <w:pStyle w:val="TOC1"/>
          </w:pPr>
          <w:r>
            <w:rPr>
              <w:b/>
              <w:bCs/>
            </w:rPr>
            <w:t>0.</w:t>
          </w:r>
          <w:r>
            <w:rPr>
              <w:b/>
              <w:bCs/>
            </w:rPr>
            <w:tab/>
          </w:r>
          <w:r w:rsidR="00FF12E5">
            <w:rPr>
              <w:b/>
              <w:bCs/>
            </w:rPr>
            <w:t>Definitions</w:t>
          </w:r>
          <w:r w:rsidR="00FF12E5">
            <w:ptab w:relativeTo="margin" w:alignment="right" w:leader="dot"/>
          </w:r>
          <w:r w:rsidR="00DA751E">
            <w:rPr>
              <w:b/>
              <w:bCs/>
            </w:rPr>
            <w:t>4</w:t>
          </w:r>
        </w:p>
        <w:p w14:paraId="2508ADB8" w14:textId="298861B0" w:rsidR="00FF12E5" w:rsidRDefault="00B1063E">
          <w:pPr>
            <w:pStyle w:val="TOC1"/>
          </w:pPr>
          <w:r>
            <w:rPr>
              <w:b/>
              <w:bCs/>
            </w:rPr>
            <w:tab/>
          </w:r>
          <w:r w:rsidR="00FF12E5">
            <w:rPr>
              <w:b/>
              <w:bCs/>
            </w:rPr>
            <w:t>Schedule of Events</w:t>
          </w:r>
          <w:r w:rsidR="00FF12E5">
            <w:ptab w:relativeTo="margin" w:alignment="right" w:leader="dot"/>
          </w:r>
          <w:r w:rsidR="00DA751E" w:rsidRPr="00DA751E">
            <w:rPr>
              <w:b/>
              <w:bCs/>
            </w:rPr>
            <w:t>6</w:t>
          </w:r>
        </w:p>
        <w:p w14:paraId="24183F59" w14:textId="742FF1DE" w:rsidR="00B1063E" w:rsidRPr="00B1063E" w:rsidRDefault="00B1063E" w:rsidP="00AD4E1B">
          <w:pPr>
            <w:pStyle w:val="TOC1"/>
            <w:numPr>
              <w:ilvl w:val="0"/>
              <w:numId w:val="5"/>
            </w:numPr>
            <w:rPr>
              <w:b/>
              <w:bCs/>
            </w:rPr>
          </w:pPr>
          <w:r>
            <w:rPr>
              <w:b/>
              <w:bCs/>
            </w:rPr>
            <w:tab/>
          </w:r>
          <w:r w:rsidR="004C51D2">
            <w:rPr>
              <w:b/>
              <w:bCs/>
            </w:rPr>
            <w:t>Instruction to Proposers</w:t>
          </w:r>
          <w:r w:rsidR="004C51D2">
            <w:ptab w:relativeTo="margin" w:alignment="right" w:leader="dot"/>
          </w:r>
          <w:r w:rsidR="00DA751E">
            <w:rPr>
              <w:b/>
              <w:bCs/>
            </w:rPr>
            <w:t>7</w:t>
          </w:r>
        </w:p>
        <w:p w14:paraId="62AA1FC9" w14:textId="329FF2B2" w:rsidR="00B1063E" w:rsidRDefault="00B1063E" w:rsidP="00AD4E1B">
          <w:pPr>
            <w:pStyle w:val="TOC1"/>
            <w:numPr>
              <w:ilvl w:val="0"/>
              <w:numId w:val="5"/>
            </w:numPr>
            <w:rPr>
              <w:b/>
              <w:bCs/>
            </w:rPr>
          </w:pPr>
          <w:r>
            <w:rPr>
              <w:b/>
              <w:bCs/>
            </w:rPr>
            <w:tab/>
          </w:r>
          <w:r w:rsidR="00DA751E">
            <w:rPr>
              <w:b/>
              <w:bCs/>
            </w:rPr>
            <w:t>Terms and Conditions</w:t>
          </w:r>
          <w:r>
            <w:ptab w:relativeTo="margin" w:alignment="right" w:leader="dot"/>
          </w:r>
          <w:r w:rsidR="00DA751E">
            <w:rPr>
              <w:b/>
              <w:bCs/>
            </w:rPr>
            <w:t>12</w:t>
          </w:r>
        </w:p>
        <w:p w14:paraId="33924C6B" w14:textId="5ED3D1C6" w:rsidR="00B1063E" w:rsidRDefault="00B1063E" w:rsidP="00AD4E1B">
          <w:pPr>
            <w:pStyle w:val="TOC1"/>
            <w:numPr>
              <w:ilvl w:val="0"/>
              <w:numId w:val="5"/>
            </w:numPr>
            <w:rPr>
              <w:b/>
              <w:bCs/>
            </w:rPr>
          </w:pPr>
          <w:r>
            <w:rPr>
              <w:b/>
              <w:bCs/>
            </w:rPr>
            <w:tab/>
          </w:r>
          <w:r w:rsidR="00DA751E">
            <w:rPr>
              <w:b/>
              <w:bCs/>
            </w:rPr>
            <w:t>General Conditions</w:t>
          </w:r>
          <w:r>
            <w:ptab w:relativeTo="margin" w:alignment="right" w:leader="dot"/>
          </w:r>
          <w:r w:rsidR="00DA751E">
            <w:t>1</w:t>
          </w:r>
          <w:r>
            <w:rPr>
              <w:b/>
              <w:bCs/>
            </w:rPr>
            <w:t>6</w:t>
          </w:r>
        </w:p>
        <w:p w14:paraId="0E8A7C04" w14:textId="2D99D7C6" w:rsidR="00B1063E" w:rsidRDefault="00B1063E" w:rsidP="00AD4E1B">
          <w:pPr>
            <w:pStyle w:val="TOC1"/>
            <w:numPr>
              <w:ilvl w:val="0"/>
              <w:numId w:val="5"/>
            </w:numPr>
            <w:rPr>
              <w:b/>
              <w:bCs/>
            </w:rPr>
          </w:pPr>
          <w:r>
            <w:rPr>
              <w:b/>
              <w:bCs/>
            </w:rPr>
            <w:tab/>
          </w:r>
          <w:r w:rsidR="00DA751E">
            <w:rPr>
              <w:b/>
              <w:bCs/>
            </w:rPr>
            <w:t>Scope of Services</w:t>
          </w:r>
          <w:r>
            <w:ptab w:relativeTo="margin" w:alignment="right" w:leader="dot"/>
          </w:r>
          <w:r w:rsidR="00DA751E">
            <w:rPr>
              <w:b/>
              <w:bCs/>
            </w:rPr>
            <w:t>18</w:t>
          </w:r>
        </w:p>
        <w:p w14:paraId="71C46271" w14:textId="75354A32" w:rsidR="00B1063E" w:rsidRDefault="00B1063E" w:rsidP="00AD4E1B">
          <w:pPr>
            <w:pStyle w:val="TOC1"/>
            <w:numPr>
              <w:ilvl w:val="0"/>
              <w:numId w:val="5"/>
            </w:numPr>
            <w:rPr>
              <w:b/>
              <w:bCs/>
            </w:rPr>
          </w:pPr>
          <w:r>
            <w:rPr>
              <w:b/>
              <w:bCs/>
            </w:rPr>
            <w:tab/>
          </w:r>
          <w:r w:rsidR="00DA751E">
            <w:rPr>
              <w:b/>
              <w:bCs/>
            </w:rPr>
            <w:t>School Food Authority Responsibilities</w:t>
          </w:r>
          <w:r>
            <w:ptab w:relativeTo="margin" w:alignment="right" w:leader="dot"/>
          </w:r>
          <w:r w:rsidR="00EA1715">
            <w:rPr>
              <w:b/>
              <w:bCs/>
            </w:rPr>
            <w:t>20</w:t>
          </w:r>
        </w:p>
        <w:p w14:paraId="160183B6" w14:textId="48983865" w:rsidR="00B1063E" w:rsidRDefault="00B1063E" w:rsidP="00AD4E1B">
          <w:pPr>
            <w:pStyle w:val="TOC1"/>
            <w:numPr>
              <w:ilvl w:val="0"/>
              <w:numId w:val="5"/>
            </w:numPr>
            <w:rPr>
              <w:b/>
              <w:bCs/>
            </w:rPr>
          </w:pPr>
          <w:r>
            <w:rPr>
              <w:b/>
              <w:bCs/>
            </w:rPr>
            <w:tab/>
          </w:r>
          <w:r w:rsidR="00EA1715">
            <w:rPr>
              <w:b/>
              <w:bCs/>
            </w:rPr>
            <w:t>Food Service Management Company Responsibilities</w:t>
          </w:r>
          <w:r>
            <w:ptab w:relativeTo="margin" w:alignment="right" w:leader="dot"/>
          </w:r>
          <w:r w:rsidR="00EA1715">
            <w:rPr>
              <w:b/>
              <w:bCs/>
            </w:rPr>
            <w:t>22</w:t>
          </w:r>
        </w:p>
        <w:p w14:paraId="53269DEE" w14:textId="7DEB40E1" w:rsidR="00B1063E" w:rsidRDefault="00B1063E" w:rsidP="00AD4E1B">
          <w:pPr>
            <w:pStyle w:val="TOC1"/>
            <w:numPr>
              <w:ilvl w:val="0"/>
              <w:numId w:val="5"/>
            </w:numPr>
            <w:rPr>
              <w:b/>
              <w:bCs/>
            </w:rPr>
          </w:pPr>
          <w:r>
            <w:rPr>
              <w:b/>
              <w:bCs/>
            </w:rPr>
            <w:tab/>
          </w:r>
          <w:r w:rsidR="00EA1715">
            <w:rPr>
              <w:b/>
              <w:bCs/>
            </w:rPr>
            <w:t>Food Distribution Program</w:t>
          </w:r>
          <w:r>
            <w:ptab w:relativeTo="margin" w:alignment="right" w:leader="dot"/>
          </w:r>
          <w:r w:rsidR="00EA1715">
            <w:rPr>
              <w:b/>
              <w:bCs/>
            </w:rPr>
            <w:t>25</w:t>
          </w:r>
        </w:p>
        <w:p w14:paraId="0B8591E0" w14:textId="0E2E89C9" w:rsidR="00B1063E" w:rsidRDefault="00B1063E" w:rsidP="00AD4E1B">
          <w:pPr>
            <w:pStyle w:val="TOC1"/>
            <w:numPr>
              <w:ilvl w:val="0"/>
              <w:numId w:val="5"/>
            </w:numPr>
            <w:rPr>
              <w:b/>
              <w:bCs/>
            </w:rPr>
          </w:pPr>
          <w:r>
            <w:rPr>
              <w:b/>
              <w:bCs/>
            </w:rPr>
            <w:tab/>
          </w:r>
          <w:r w:rsidR="00EA1715">
            <w:rPr>
              <w:b/>
              <w:bCs/>
            </w:rPr>
            <w:t xml:space="preserve">Purchases/Buy American </w:t>
          </w:r>
          <w:r>
            <w:ptab w:relativeTo="margin" w:alignment="right" w:leader="dot"/>
          </w:r>
          <w:r w:rsidR="00EA1715">
            <w:rPr>
              <w:b/>
              <w:bCs/>
            </w:rPr>
            <w:t>28</w:t>
          </w:r>
        </w:p>
        <w:p w14:paraId="1E39ECC2" w14:textId="05E568C2" w:rsidR="00B1063E" w:rsidRDefault="00B1063E" w:rsidP="00AD4E1B">
          <w:pPr>
            <w:pStyle w:val="TOC1"/>
            <w:numPr>
              <w:ilvl w:val="0"/>
              <w:numId w:val="5"/>
            </w:numPr>
            <w:rPr>
              <w:b/>
              <w:bCs/>
            </w:rPr>
          </w:pPr>
          <w:r>
            <w:rPr>
              <w:b/>
              <w:bCs/>
            </w:rPr>
            <w:tab/>
          </w:r>
          <w:r w:rsidR="00EA1715">
            <w:rPr>
              <w:b/>
              <w:bCs/>
            </w:rPr>
            <w:t>Use of Facilities, Inventory, Equipment and Storage</w:t>
          </w:r>
          <w:r>
            <w:ptab w:relativeTo="margin" w:alignment="right" w:leader="dot"/>
          </w:r>
          <w:r w:rsidR="00EA1715">
            <w:rPr>
              <w:b/>
              <w:bCs/>
            </w:rPr>
            <w:t>31</w:t>
          </w:r>
        </w:p>
        <w:p w14:paraId="166B030C" w14:textId="2B8FDF96" w:rsidR="00653ABC" w:rsidRPr="00B1063E" w:rsidRDefault="00653ABC" w:rsidP="00AD4E1B">
          <w:pPr>
            <w:pStyle w:val="TOC1"/>
            <w:numPr>
              <w:ilvl w:val="0"/>
              <w:numId w:val="5"/>
            </w:numPr>
            <w:rPr>
              <w:b/>
              <w:bCs/>
            </w:rPr>
          </w:pPr>
          <w:r>
            <w:rPr>
              <w:b/>
              <w:bCs/>
            </w:rPr>
            <w:tab/>
          </w:r>
          <w:r w:rsidR="00EA1715">
            <w:rPr>
              <w:b/>
              <w:bCs/>
            </w:rPr>
            <w:t>Food Safety and Sanitation</w:t>
          </w:r>
          <w:r>
            <w:ptab w:relativeTo="margin" w:alignment="right" w:leader="dot"/>
          </w:r>
          <w:r w:rsidR="00EA1715">
            <w:rPr>
              <w:b/>
              <w:bCs/>
            </w:rPr>
            <w:t>34</w:t>
          </w:r>
        </w:p>
        <w:p w14:paraId="2260914B" w14:textId="06448308" w:rsidR="00653ABC" w:rsidRDefault="00653ABC" w:rsidP="00AD4E1B">
          <w:pPr>
            <w:pStyle w:val="TOC1"/>
            <w:numPr>
              <w:ilvl w:val="0"/>
              <w:numId w:val="5"/>
            </w:numPr>
            <w:rPr>
              <w:b/>
              <w:bCs/>
            </w:rPr>
          </w:pPr>
          <w:r>
            <w:rPr>
              <w:b/>
              <w:bCs/>
            </w:rPr>
            <w:tab/>
          </w:r>
          <w:r w:rsidR="00EA1715">
            <w:rPr>
              <w:b/>
              <w:bCs/>
            </w:rPr>
            <w:t>Employees</w:t>
          </w:r>
          <w:r>
            <w:ptab w:relativeTo="margin" w:alignment="right" w:leader="dot"/>
          </w:r>
          <w:r w:rsidR="00EA1715">
            <w:rPr>
              <w:b/>
              <w:bCs/>
            </w:rPr>
            <w:t>36</w:t>
          </w:r>
        </w:p>
        <w:p w14:paraId="6DB2AAFB" w14:textId="463BD8B9" w:rsidR="00653ABC" w:rsidRDefault="00653ABC" w:rsidP="00AD4E1B">
          <w:pPr>
            <w:pStyle w:val="TOC1"/>
            <w:numPr>
              <w:ilvl w:val="0"/>
              <w:numId w:val="5"/>
            </w:numPr>
            <w:rPr>
              <w:b/>
              <w:bCs/>
            </w:rPr>
          </w:pPr>
          <w:r>
            <w:rPr>
              <w:b/>
              <w:bCs/>
            </w:rPr>
            <w:tab/>
          </w:r>
          <w:r w:rsidR="00EA1715">
            <w:rPr>
              <w:b/>
              <w:bCs/>
            </w:rPr>
            <w:t>Designation of Program Expenses</w:t>
          </w:r>
          <w:r>
            <w:ptab w:relativeTo="margin" w:alignment="right" w:leader="dot"/>
          </w:r>
          <w:r w:rsidR="00EA1715">
            <w:rPr>
              <w:b/>
              <w:bCs/>
            </w:rPr>
            <w:t>40</w:t>
          </w:r>
        </w:p>
        <w:p w14:paraId="7A565CFC" w14:textId="4DF85187" w:rsidR="00653ABC" w:rsidRDefault="00653ABC" w:rsidP="00AD4E1B">
          <w:pPr>
            <w:pStyle w:val="TOC1"/>
            <w:numPr>
              <w:ilvl w:val="0"/>
              <w:numId w:val="5"/>
            </w:numPr>
            <w:rPr>
              <w:b/>
              <w:bCs/>
            </w:rPr>
          </w:pPr>
          <w:r>
            <w:rPr>
              <w:b/>
              <w:bCs/>
            </w:rPr>
            <w:tab/>
            <w:t>In</w:t>
          </w:r>
          <w:r w:rsidR="00EA1715">
            <w:rPr>
              <w:b/>
              <w:bCs/>
            </w:rPr>
            <w:t>voicing and Payment Terms</w:t>
          </w:r>
          <w:r>
            <w:ptab w:relativeTo="margin" w:alignment="right" w:leader="dot"/>
          </w:r>
          <w:r w:rsidR="00EA1715">
            <w:rPr>
              <w:b/>
              <w:bCs/>
            </w:rPr>
            <w:t>42</w:t>
          </w:r>
        </w:p>
        <w:p w14:paraId="5E3A2ED9" w14:textId="0864BA4B" w:rsidR="00653ABC" w:rsidRDefault="00653ABC" w:rsidP="00AD4E1B">
          <w:pPr>
            <w:pStyle w:val="TOC1"/>
            <w:numPr>
              <w:ilvl w:val="0"/>
              <w:numId w:val="5"/>
            </w:numPr>
            <w:rPr>
              <w:b/>
              <w:bCs/>
            </w:rPr>
          </w:pPr>
          <w:r>
            <w:rPr>
              <w:b/>
              <w:bCs/>
            </w:rPr>
            <w:tab/>
          </w:r>
          <w:r w:rsidR="00EA1715">
            <w:rPr>
              <w:b/>
              <w:bCs/>
            </w:rPr>
            <w:t>Revenue</w:t>
          </w:r>
          <w:r>
            <w:ptab w:relativeTo="margin" w:alignment="right" w:leader="dot"/>
          </w:r>
          <w:r w:rsidR="00EA1715">
            <w:rPr>
              <w:b/>
              <w:bCs/>
            </w:rPr>
            <w:t>44</w:t>
          </w:r>
        </w:p>
        <w:p w14:paraId="79242C0C" w14:textId="40E902CF" w:rsidR="00653ABC" w:rsidRDefault="00653ABC" w:rsidP="00AD4E1B">
          <w:pPr>
            <w:pStyle w:val="TOC1"/>
            <w:numPr>
              <w:ilvl w:val="0"/>
              <w:numId w:val="5"/>
            </w:numPr>
            <w:rPr>
              <w:b/>
              <w:bCs/>
            </w:rPr>
          </w:pPr>
          <w:r>
            <w:rPr>
              <w:b/>
              <w:bCs/>
            </w:rPr>
            <w:tab/>
          </w:r>
          <w:r w:rsidR="00EA1715">
            <w:rPr>
              <w:b/>
              <w:bCs/>
            </w:rPr>
            <w:t>Licenses, Certifications and Taxes</w:t>
          </w:r>
          <w:r>
            <w:ptab w:relativeTo="margin" w:alignment="right" w:leader="dot"/>
          </w:r>
          <w:r w:rsidR="00EA1715">
            <w:rPr>
              <w:b/>
              <w:bCs/>
            </w:rPr>
            <w:t>45</w:t>
          </w:r>
        </w:p>
        <w:p w14:paraId="7BBAB3CE" w14:textId="5118FF0C" w:rsidR="00653ABC" w:rsidRDefault="00653ABC" w:rsidP="00AD4E1B">
          <w:pPr>
            <w:pStyle w:val="TOC1"/>
            <w:numPr>
              <w:ilvl w:val="0"/>
              <w:numId w:val="5"/>
            </w:numPr>
            <w:rPr>
              <w:b/>
              <w:bCs/>
            </w:rPr>
          </w:pPr>
          <w:r>
            <w:rPr>
              <w:b/>
              <w:bCs/>
            </w:rPr>
            <w:tab/>
          </w:r>
          <w:r w:rsidR="00EA1715">
            <w:rPr>
              <w:b/>
              <w:bCs/>
            </w:rPr>
            <w:t>Recordkeeping</w:t>
          </w:r>
          <w:r>
            <w:ptab w:relativeTo="margin" w:alignment="right" w:leader="dot"/>
          </w:r>
          <w:r w:rsidR="00EA1715">
            <w:rPr>
              <w:b/>
              <w:bCs/>
            </w:rPr>
            <w:t>46</w:t>
          </w:r>
        </w:p>
        <w:p w14:paraId="4490D1F5" w14:textId="255F1B08" w:rsidR="00653ABC" w:rsidRDefault="00653ABC" w:rsidP="00AD4E1B">
          <w:pPr>
            <w:pStyle w:val="TOC1"/>
            <w:numPr>
              <w:ilvl w:val="0"/>
              <w:numId w:val="5"/>
            </w:numPr>
            <w:rPr>
              <w:b/>
              <w:bCs/>
            </w:rPr>
          </w:pPr>
          <w:r>
            <w:rPr>
              <w:b/>
              <w:bCs/>
            </w:rPr>
            <w:tab/>
          </w:r>
          <w:r w:rsidR="00EA1715">
            <w:rPr>
              <w:b/>
              <w:bCs/>
            </w:rPr>
            <w:t>General Contract Terms</w:t>
          </w:r>
          <w:r>
            <w:ptab w:relativeTo="margin" w:alignment="right" w:leader="dot"/>
          </w:r>
          <w:r w:rsidR="00EA1715">
            <w:rPr>
              <w:b/>
              <w:bCs/>
            </w:rPr>
            <w:t>50</w:t>
          </w:r>
        </w:p>
        <w:p w14:paraId="02D3820B" w14:textId="30D46178" w:rsidR="00653ABC" w:rsidRDefault="00653ABC" w:rsidP="00AD4E1B">
          <w:pPr>
            <w:pStyle w:val="TOC1"/>
            <w:numPr>
              <w:ilvl w:val="0"/>
              <w:numId w:val="5"/>
            </w:numPr>
            <w:rPr>
              <w:b/>
              <w:bCs/>
            </w:rPr>
          </w:pPr>
          <w:r>
            <w:rPr>
              <w:b/>
              <w:bCs/>
            </w:rPr>
            <w:tab/>
            <w:t>Ins</w:t>
          </w:r>
          <w:r w:rsidR="00EA1715">
            <w:rPr>
              <w:b/>
              <w:bCs/>
            </w:rPr>
            <w:t>urance</w:t>
          </w:r>
          <w:r>
            <w:ptab w:relativeTo="margin" w:alignment="right" w:leader="dot"/>
          </w:r>
          <w:r w:rsidR="00EA1715">
            <w:rPr>
              <w:b/>
              <w:bCs/>
            </w:rPr>
            <w:t>54</w:t>
          </w:r>
        </w:p>
        <w:p w14:paraId="64412D10" w14:textId="7B6FD9A0" w:rsidR="00653ABC" w:rsidRPr="00B1063E" w:rsidRDefault="00653ABC" w:rsidP="00AD4E1B">
          <w:pPr>
            <w:pStyle w:val="TOC1"/>
            <w:numPr>
              <w:ilvl w:val="0"/>
              <w:numId w:val="5"/>
            </w:numPr>
            <w:rPr>
              <w:b/>
              <w:bCs/>
            </w:rPr>
          </w:pPr>
          <w:r>
            <w:rPr>
              <w:b/>
              <w:bCs/>
            </w:rPr>
            <w:tab/>
          </w:r>
          <w:r w:rsidR="00EA1715">
            <w:rPr>
              <w:b/>
              <w:bCs/>
            </w:rPr>
            <w:t>Meal Pattern and Nutritional Standards</w:t>
          </w:r>
          <w:r>
            <w:ptab w:relativeTo="margin" w:alignment="right" w:leader="dot"/>
          </w:r>
          <w:r w:rsidR="00EA1715">
            <w:rPr>
              <w:b/>
              <w:bCs/>
            </w:rPr>
            <w:t>55</w:t>
          </w:r>
        </w:p>
        <w:p w14:paraId="336AB3DA" w14:textId="6E0F63F7" w:rsidR="00653ABC" w:rsidRDefault="00653ABC" w:rsidP="00AD4E1B">
          <w:pPr>
            <w:pStyle w:val="TOC1"/>
            <w:numPr>
              <w:ilvl w:val="0"/>
              <w:numId w:val="5"/>
            </w:numPr>
            <w:rPr>
              <w:b/>
              <w:bCs/>
            </w:rPr>
          </w:pPr>
          <w:r>
            <w:rPr>
              <w:b/>
              <w:bCs/>
            </w:rPr>
            <w:tab/>
          </w:r>
          <w:r w:rsidR="00EA1715">
            <w:rPr>
              <w:b/>
              <w:bCs/>
            </w:rPr>
            <w:t>Evaluation Criteria</w:t>
          </w:r>
          <w:r>
            <w:ptab w:relativeTo="margin" w:alignment="right" w:leader="dot"/>
          </w:r>
          <w:r w:rsidR="00EA1715">
            <w:rPr>
              <w:b/>
              <w:bCs/>
            </w:rPr>
            <w:t>59</w:t>
          </w:r>
        </w:p>
        <w:p w14:paraId="1F828166" w14:textId="2F4C5669" w:rsidR="00653ABC" w:rsidRDefault="00653ABC" w:rsidP="00AD4E1B">
          <w:pPr>
            <w:pStyle w:val="TOC1"/>
            <w:numPr>
              <w:ilvl w:val="0"/>
              <w:numId w:val="5"/>
            </w:numPr>
            <w:rPr>
              <w:b/>
              <w:bCs/>
            </w:rPr>
          </w:pPr>
          <w:r>
            <w:rPr>
              <w:b/>
              <w:bCs/>
            </w:rPr>
            <w:tab/>
          </w:r>
          <w:r w:rsidR="00EA1715">
            <w:rPr>
              <w:b/>
              <w:bCs/>
            </w:rPr>
            <w:t>Proposed Fixed Meal Rates</w:t>
          </w:r>
          <w:r>
            <w:ptab w:relativeTo="margin" w:alignment="right" w:leader="dot"/>
          </w:r>
          <w:r w:rsidR="00EA1715">
            <w:rPr>
              <w:b/>
              <w:bCs/>
            </w:rPr>
            <w:t>65</w:t>
          </w:r>
        </w:p>
        <w:p w14:paraId="6CAAD94E" w14:textId="59786E8B" w:rsidR="00653ABC" w:rsidRDefault="00653ABC" w:rsidP="00AD4E1B">
          <w:pPr>
            <w:pStyle w:val="TOC1"/>
            <w:numPr>
              <w:ilvl w:val="0"/>
              <w:numId w:val="5"/>
            </w:numPr>
            <w:rPr>
              <w:b/>
              <w:bCs/>
            </w:rPr>
          </w:pPr>
          <w:r>
            <w:rPr>
              <w:b/>
              <w:bCs/>
            </w:rPr>
            <w:tab/>
          </w:r>
          <w:r w:rsidR="00EA1715">
            <w:rPr>
              <w:b/>
              <w:bCs/>
            </w:rPr>
            <w:t>Independent Price Determination Certificate</w:t>
          </w:r>
          <w:r>
            <w:ptab w:relativeTo="margin" w:alignment="right" w:leader="dot"/>
          </w:r>
          <w:r>
            <w:rPr>
              <w:b/>
              <w:bCs/>
            </w:rPr>
            <w:t>6</w:t>
          </w:r>
          <w:r w:rsidR="00EA1715">
            <w:rPr>
              <w:b/>
              <w:bCs/>
            </w:rPr>
            <w:t>6</w:t>
          </w:r>
        </w:p>
        <w:p w14:paraId="715F6877" w14:textId="546F485B" w:rsidR="00653ABC" w:rsidRDefault="00653ABC" w:rsidP="00AD4E1B">
          <w:pPr>
            <w:pStyle w:val="TOC1"/>
            <w:numPr>
              <w:ilvl w:val="0"/>
              <w:numId w:val="5"/>
            </w:numPr>
            <w:rPr>
              <w:b/>
              <w:bCs/>
            </w:rPr>
          </w:pPr>
          <w:r>
            <w:rPr>
              <w:b/>
              <w:bCs/>
            </w:rPr>
            <w:tab/>
          </w:r>
          <w:r w:rsidR="00EA1715">
            <w:rPr>
              <w:b/>
              <w:bCs/>
            </w:rPr>
            <w:t>Proposal Agreement</w:t>
          </w:r>
          <w:r>
            <w:ptab w:relativeTo="margin" w:alignment="right" w:leader="dot"/>
          </w:r>
          <w:r>
            <w:rPr>
              <w:b/>
              <w:bCs/>
            </w:rPr>
            <w:t>6</w:t>
          </w:r>
          <w:r w:rsidR="00EA1715">
            <w:rPr>
              <w:b/>
              <w:bCs/>
            </w:rPr>
            <w:t>7</w:t>
          </w:r>
        </w:p>
        <w:p w14:paraId="769D1243" w14:textId="3ECE27CD" w:rsidR="00EA1715" w:rsidRDefault="00EA1715" w:rsidP="00EA1715">
          <w:pPr>
            <w:pStyle w:val="TOC1"/>
            <w:numPr>
              <w:ilvl w:val="0"/>
              <w:numId w:val="5"/>
            </w:numPr>
            <w:rPr>
              <w:b/>
              <w:bCs/>
            </w:rPr>
          </w:pPr>
          <w:r>
            <w:rPr>
              <w:b/>
              <w:bCs/>
            </w:rPr>
            <w:tab/>
            <w:t>Certifications</w:t>
          </w:r>
          <w:r>
            <w:ptab w:relativeTo="margin" w:alignment="right" w:leader="dot"/>
          </w:r>
          <w:r>
            <w:rPr>
              <w:b/>
              <w:bCs/>
            </w:rPr>
            <w:t>68</w:t>
          </w:r>
        </w:p>
        <w:p w14:paraId="38070E07" w14:textId="77777777" w:rsidR="00EA1715" w:rsidRDefault="00653ABC" w:rsidP="00653ABC">
          <w:pPr>
            <w:pStyle w:val="TOC1"/>
            <w:ind w:left="90"/>
            <w:rPr>
              <w:b/>
              <w:bCs/>
            </w:rPr>
          </w:pPr>
          <w:r>
            <w:rPr>
              <w:b/>
              <w:bCs/>
            </w:rPr>
            <w:tab/>
          </w:r>
        </w:p>
        <w:p w14:paraId="7437830E" w14:textId="3A7DAC86" w:rsidR="00653ABC" w:rsidRDefault="00EA1715" w:rsidP="00653ABC">
          <w:pPr>
            <w:pStyle w:val="TOC1"/>
            <w:ind w:left="90"/>
            <w:rPr>
              <w:b/>
              <w:bCs/>
            </w:rPr>
          </w:pPr>
          <w:r>
            <w:rPr>
              <w:b/>
              <w:bCs/>
            </w:rPr>
            <w:t>Exhibits</w:t>
          </w:r>
        </w:p>
        <w:p w14:paraId="634D88C9" w14:textId="4D1A9A35" w:rsidR="00EA1715" w:rsidRDefault="00EA1715" w:rsidP="00653ABC">
          <w:pPr>
            <w:pStyle w:val="TOC1"/>
            <w:ind w:left="90"/>
            <w:rPr>
              <w:b/>
              <w:bCs/>
            </w:rPr>
          </w:pPr>
          <w:r>
            <w:rPr>
              <w:b/>
              <w:bCs/>
            </w:rPr>
            <w:t>A.1</w:t>
          </w:r>
          <w:r>
            <w:rPr>
              <w:b/>
              <w:bCs/>
            </w:rPr>
            <w:tab/>
            <w:t>School/Site Data Form</w:t>
          </w:r>
          <w:r>
            <w:ptab w:relativeTo="margin" w:alignment="right" w:leader="dot"/>
          </w:r>
          <w:r>
            <w:rPr>
              <w:b/>
              <w:bCs/>
            </w:rPr>
            <w:t>6</w:t>
          </w:r>
        </w:p>
        <w:p w14:paraId="10ABAA99" w14:textId="317BF891" w:rsidR="00653ABC" w:rsidRDefault="00653ABC" w:rsidP="00653ABC">
          <w:pPr>
            <w:pStyle w:val="TOC1"/>
            <w:ind w:left="90"/>
            <w:rPr>
              <w:b/>
              <w:bCs/>
            </w:rPr>
          </w:pPr>
          <w:r>
            <w:rPr>
              <w:b/>
              <w:bCs/>
            </w:rPr>
            <w:t>A.2</w:t>
          </w:r>
          <w:r>
            <w:rPr>
              <w:b/>
              <w:bCs/>
            </w:rPr>
            <w:tab/>
          </w:r>
          <w:r w:rsidR="00EA1715">
            <w:rPr>
              <w:b/>
              <w:bCs/>
            </w:rPr>
            <w:t>School/ Site Average Daily Participation</w:t>
          </w:r>
          <w:r>
            <w:ptab w:relativeTo="margin" w:alignment="right" w:leader="dot"/>
          </w:r>
          <w:r>
            <w:rPr>
              <w:b/>
              <w:bCs/>
            </w:rPr>
            <w:t>6</w:t>
          </w:r>
        </w:p>
        <w:p w14:paraId="24BC6276" w14:textId="4D7679A7" w:rsidR="00653ABC" w:rsidRDefault="00653ABC" w:rsidP="00653ABC">
          <w:pPr>
            <w:pStyle w:val="TOC1"/>
            <w:ind w:left="90"/>
            <w:rPr>
              <w:b/>
              <w:bCs/>
            </w:rPr>
          </w:pPr>
          <w:r>
            <w:rPr>
              <w:b/>
              <w:bCs/>
            </w:rPr>
            <w:lastRenderedPageBreak/>
            <w:t>A.3</w:t>
          </w:r>
          <w:r>
            <w:rPr>
              <w:b/>
              <w:bCs/>
            </w:rPr>
            <w:tab/>
          </w:r>
          <w:r w:rsidR="00EA1715">
            <w:rPr>
              <w:b/>
              <w:bCs/>
            </w:rPr>
            <w:t xml:space="preserve">School/ Site Meal Service Information </w:t>
          </w:r>
          <w:r>
            <w:ptab w:relativeTo="margin" w:alignment="right" w:leader="dot"/>
          </w:r>
          <w:r>
            <w:rPr>
              <w:b/>
              <w:bCs/>
            </w:rPr>
            <w:t>6</w:t>
          </w:r>
        </w:p>
        <w:p w14:paraId="6A1A0927" w14:textId="6058A99B" w:rsidR="00653ABC" w:rsidRDefault="00653ABC" w:rsidP="00653ABC">
          <w:pPr>
            <w:pStyle w:val="TOC1"/>
            <w:ind w:left="90"/>
            <w:rPr>
              <w:b/>
              <w:bCs/>
            </w:rPr>
          </w:pPr>
          <w:r>
            <w:rPr>
              <w:b/>
              <w:bCs/>
            </w:rPr>
            <w:t>B.1</w:t>
          </w:r>
          <w:r>
            <w:rPr>
              <w:b/>
              <w:bCs/>
            </w:rPr>
            <w:tab/>
          </w:r>
          <w:r w:rsidR="00EA1715">
            <w:rPr>
              <w:b/>
              <w:bCs/>
            </w:rPr>
            <w:t>21-Day Cycle Menu- Breakfast</w:t>
          </w:r>
          <w:r>
            <w:ptab w:relativeTo="margin" w:alignment="right" w:leader="dot"/>
          </w:r>
          <w:r>
            <w:rPr>
              <w:b/>
              <w:bCs/>
            </w:rPr>
            <w:t>6</w:t>
          </w:r>
        </w:p>
        <w:p w14:paraId="0829A221" w14:textId="16FCF58F" w:rsidR="00653ABC" w:rsidRPr="00B1063E" w:rsidRDefault="00653ABC" w:rsidP="00653ABC">
          <w:pPr>
            <w:pStyle w:val="TOC1"/>
            <w:ind w:left="90"/>
            <w:rPr>
              <w:b/>
              <w:bCs/>
            </w:rPr>
          </w:pPr>
          <w:r>
            <w:rPr>
              <w:b/>
              <w:bCs/>
            </w:rPr>
            <w:t>B.2</w:t>
          </w:r>
          <w:r>
            <w:rPr>
              <w:b/>
              <w:bCs/>
            </w:rPr>
            <w:tab/>
          </w:r>
          <w:r w:rsidR="00EA1715">
            <w:rPr>
              <w:b/>
              <w:bCs/>
            </w:rPr>
            <w:t>21-Day Cycle Menu- Lunch</w:t>
          </w:r>
          <w:r>
            <w:ptab w:relativeTo="margin" w:alignment="right" w:leader="dot"/>
          </w:r>
          <w:r>
            <w:rPr>
              <w:b/>
              <w:bCs/>
            </w:rPr>
            <w:t>6</w:t>
          </w:r>
        </w:p>
        <w:p w14:paraId="403D6F94" w14:textId="5BE1BA25" w:rsidR="00653ABC" w:rsidRDefault="00653ABC" w:rsidP="00653ABC">
          <w:pPr>
            <w:pStyle w:val="TOC1"/>
            <w:ind w:left="90"/>
            <w:rPr>
              <w:b/>
              <w:bCs/>
            </w:rPr>
          </w:pPr>
          <w:r>
            <w:rPr>
              <w:b/>
              <w:bCs/>
            </w:rPr>
            <w:t>B.3</w:t>
          </w:r>
          <w:r>
            <w:rPr>
              <w:b/>
              <w:bCs/>
            </w:rPr>
            <w:tab/>
          </w:r>
          <w:r w:rsidR="00EA1715">
            <w:rPr>
              <w:b/>
              <w:bCs/>
            </w:rPr>
            <w:t>Meal Choices and Options</w:t>
          </w:r>
          <w:r>
            <w:ptab w:relativeTo="margin" w:alignment="right" w:leader="dot"/>
          </w:r>
          <w:r>
            <w:rPr>
              <w:b/>
              <w:bCs/>
            </w:rPr>
            <w:t>6</w:t>
          </w:r>
        </w:p>
        <w:p w14:paraId="0FEE6553" w14:textId="7DEB6A0B" w:rsidR="00653ABC" w:rsidRDefault="00653ABC" w:rsidP="00653ABC">
          <w:pPr>
            <w:pStyle w:val="TOC1"/>
            <w:ind w:left="90"/>
            <w:rPr>
              <w:b/>
              <w:bCs/>
            </w:rPr>
          </w:pPr>
          <w:r>
            <w:rPr>
              <w:b/>
              <w:bCs/>
            </w:rPr>
            <w:t>C</w:t>
          </w:r>
          <w:r>
            <w:rPr>
              <w:b/>
              <w:bCs/>
            </w:rPr>
            <w:tab/>
          </w:r>
          <w:r w:rsidR="00EA1715">
            <w:rPr>
              <w:b/>
              <w:bCs/>
            </w:rPr>
            <w:t>Minimum Food Specifications</w:t>
          </w:r>
          <w:r>
            <w:ptab w:relativeTo="margin" w:alignment="right" w:leader="dot"/>
          </w:r>
          <w:r>
            <w:rPr>
              <w:b/>
              <w:bCs/>
            </w:rPr>
            <w:t>6</w:t>
          </w:r>
        </w:p>
        <w:p w14:paraId="47B1CB7D" w14:textId="0719C8AD" w:rsidR="00653ABC" w:rsidRDefault="00653ABC" w:rsidP="00653ABC">
          <w:pPr>
            <w:pStyle w:val="TOC1"/>
            <w:ind w:left="90"/>
            <w:rPr>
              <w:b/>
              <w:bCs/>
            </w:rPr>
          </w:pPr>
          <w:r>
            <w:rPr>
              <w:b/>
              <w:bCs/>
            </w:rPr>
            <w:t>D</w:t>
          </w:r>
          <w:r>
            <w:rPr>
              <w:b/>
              <w:bCs/>
            </w:rPr>
            <w:tab/>
          </w:r>
          <w:r w:rsidR="00EA1715">
            <w:rPr>
              <w:b/>
              <w:bCs/>
            </w:rPr>
            <w:t>School Year 2021-2022 Sponsor Claims for Reimbursement</w:t>
          </w:r>
          <w:r>
            <w:ptab w:relativeTo="margin" w:alignment="right" w:leader="dot"/>
          </w:r>
          <w:r>
            <w:rPr>
              <w:b/>
              <w:bCs/>
            </w:rPr>
            <w:t>6</w:t>
          </w:r>
        </w:p>
        <w:p w14:paraId="0AD845F1" w14:textId="59318260" w:rsidR="00653ABC" w:rsidRDefault="00653ABC" w:rsidP="00653ABC">
          <w:pPr>
            <w:pStyle w:val="TOC1"/>
            <w:ind w:left="90"/>
            <w:rPr>
              <w:b/>
              <w:bCs/>
            </w:rPr>
          </w:pPr>
          <w:r>
            <w:rPr>
              <w:b/>
              <w:bCs/>
            </w:rPr>
            <w:t>E</w:t>
          </w:r>
          <w:r>
            <w:rPr>
              <w:b/>
              <w:bCs/>
            </w:rPr>
            <w:tab/>
          </w:r>
          <w:r w:rsidR="00EA1715">
            <w:rPr>
              <w:b/>
              <w:bCs/>
            </w:rPr>
            <w:t>School Year 2022-2023 Sponsor Claims for Reimbursement</w:t>
          </w:r>
          <w:r>
            <w:ptab w:relativeTo="margin" w:alignment="right" w:leader="dot"/>
          </w:r>
          <w:r>
            <w:rPr>
              <w:b/>
              <w:bCs/>
            </w:rPr>
            <w:t>6</w:t>
          </w:r>
        </w:p>
        <w:p w14:paraId="25FFE5A0" w14:textId="27438373" w:rsidR="00653ABC" w:rsidRDefault="00653ABC" w:rsidP="00653ABC">
          <w:pPr>
            <w:pStyle w:val="TOC1"/>
            <w:ind w:left="90"/>
            <w:rPr>
              <w:b/>
              <w:bCs/>
            </w:rPr>
          </w:pPr>
          <w:r>
            <w:rPr>
              <w:b/>
              <w:bCs/>
            </w:rPr>
            <w:t>F</w:t>
          </w:r>
          <w:r>
            <w:rPr>
              <w:b/>
              <w:bCs/>
            </w:rPr>
            <w:tab/>
          </w:r>
          <w:r w:rsidR="00EA1715">
            <w:rPr>
              <w:b/>
              <w:bCs/>
            </w:rPr>
            <w:t xml:space="preserve">Equipment </w:t>
          </w:r>
          <w:r w:rsidR="009611BA">
            <w:rPr>
              <w:b/>
              <w:bCs/>
            </w:rPr>
            <w:t>and Implementation Cost</w:t>
          </w:r>
          <w:r>
            <w:ptab w:relativeTo="margin" w:alignment="right" w:leader="dot"/>
          </w:r>
          <w:r>
            <w:rPr>
              <w:b/>
              <w:bCs/>
            </w:rPr>
            <w:t>6</w:t>
          </w:r>
        </w:p>
        <w:p w14:paraId="09090A20" w14:textId="65423314" w:rsidR="00653ABC" w:rsidRDefault="00653ABC" w:rsidP="00653ABC">
          <w:pPr>
            <w:pStyle w:val="TOC1"/>
            <w:ind w:left="90"/>
            <w:rPr>
              <w:b/>
              <w:bCs/>
            </w:rPr>
          </w:pPr>
          <w:r>
            <w:rPr>
              <w:b/>
              <w:bCs/>
            </w:rPr>
            <w:t>G</w:t>
          </w:r>
          <w:r>
            <w:rPr>
              <w:b/>
              <w:bCs/>
            </w:rPr>
            <w:tab/>
          </w:r>
          <w:r w:rsidR="009611BA">
            <w:rPr>
              <w:b/>
              <w:bCs/>
            </w:rPr>
            <w:t>Current Operational Labor and Benefits</w:t>
          </w:r>
          <w:r>
            <w:ptab w:relativeTo="margin" w:alignment="right" w:leader="dot"/>
          </w:r>
          <w:r>
            <w:rPr>
              <w:b/>
              <w:bCs/>
            </w:rPr>
            <w:t>6</w:t>
          </w:r>
        </w:p>
        <w:p w14:paraId="3AD62778" w14:textId="3BFC6BB1" w:rsidR="00653ABC" w:rsidRDefault="00691CA8" w:rsidP="00653ABC">
          <w:pPr>
            <w:pStyle w:val="TOC1"/>
            <w:ind w:left="90"/>
            <w:rPr>
              <w:b/>
              <w:bCs/>
            </w:rPr>
          </w:pPr>
          <w:r>
            <w:rPr>
              <w:b/>
              <w:bCs/>
            </w:rPr>
            <w:t>H</w:t>
          </w:r>
          <w:r w:rsidR="00653ABC">
            <w:rPr>
              <w:b/>
              <w:bCs/>
            </w:rPr>
            <w:t>.1</w:t>
          </w:r>
          <w:r w:rsidR="00653ABC">
            <w:rPr>
              <w:b/>
              <w:bCs/>
            </w:rPr>
            <w:tab/>
          </w:r>
          <w:r w:rsidR="00D914AA">
            <w:rPr>
              <w:b/>
              <w:bCs/>
            </w:rPr>
            <w:t>Projected Operations- In-School Revenue</w:t>
          </w:r>
          <w:r w:rsidR="00653ABC">
            <w:ptab w:relativeTo="margin" w:alignment="right" w:leader="dot"/>
          </w:r>
          <w:r w:rsidR="00653ABC">
            <w:rPr>
              <w:b/>
              <w:bCs/>
            </w:rPr>
            <w:t>6</w:t>
          </w:r>
        </w:p>
        <w:p w14:paraId="07AB6486" w14:textId="17AFD232" w:rsidR="00653ABC" w:rsidRPr="00B1063E" w:rsidRDefault="00691CA8" w:rsidP="00653ABC">
          <w:pPr>
            <w:pStyle w:val="TOC1"/>
            <w:ind w:left="90"/>
            <w:rPr>
              <w:b/>
              <w:bCs/>
            </w:rPr>
          </w:pPr>
          <w:r>
            <w:rPr>
              <w:b/>
              <w:bCs/>
            </w:rPr>
            <w:t>H</w:t>
          </w:r>
          <w:r w:rsidR="00653ABC">
            <w:rPr>
              <w:b/>
              <w:bCs/>
            </w:rPr>
            <w:t>.2</w:t>
          </w:r>
          <w:r w:rsidR="00653ABC">
            <w:rPr>
              <w:b/>
              <w:bCs/>
            </w:rPr>
            <w:tab/>
          </w:r>
          <w:r w:rsidR="00D914AA">
            <w:rPr>
              <w:b/>
              <w:bCs/>
            </w:rPr>
            <w:t>Projected Operations- Federal Reimbursement Revenue</w:t>
          </w:r>
          <w:r w:rsidR="00653ABC">
            <w:ptab w:relativeTo="margin" w:alignment="right" w:leader="dot"/>
          </w:r>
          <w:r w:rsidR="00653ABC">
            <w:rPr>
              <w:b/>
              <w:bCs/>
            </w:rPr>
            <w:t>6</w:t>
          </w:r>
        </w:p>
        <w:p w14:paraId="553C15DC" w14:textId="078360FC" w:rsidR="00653ABC" w:rsidRDefault="00691CA8" w:rsidP="00653ABC">
          <w:pPr>
            <w:pStyle w:val="TOC1"/>
            <w:ind w:left="90"/>
            <w:rPr>
              <w:b/>
              <w:bCs/>
            </w:rPr>
          </w:pPr>
          <w:r>
            <w:rPr>
              <w:b/>
              <w:bCs/>
            </w:rPr>
            <w:t>H</w:t>
          </w:r>
          <w:r w:rsidR="00653ABC">
            <w:rPr>
              <w:b/>
              <w:bCs/>
            </w:rPr>
            <w:t>.3</w:t>
          </w:r>
          <w:r w:rsidR="00653ABC">
            <w:rPr>
              <w:b/>
              <w:bCs/>
            </w:rPr>
            <w:tab/>
          </w:r>
          <w:r w:rsidR="00D914AA">
            <w:rPr>
              <w:b/>
              <w:bCs/>
            </w:rPr>
            <w:t>Projected Operations – State Reimbursement Revenue and Total overall Revenue</w:t>
          </w:r>
          <w:r w:rsidR="00653ABC">
            <w:ptab w:relativeTo="margin" w:alignment="right" w:leader="dot"/>
          </w:r>
          <w:r w:rsidR="00653ABC">
            <w:rPr>
              <w:b/>
              <w:bCs/>
            </w:rPr>
            <w:t>6</w:t>
          </w:r>
        </w:p>
        <w:p w14:paraId="7D1F8710" w14:textId="7DF97403" w:rsidR="00653ABC" w:rsidRDefault="00691CA8" w:rsidP="00653ABC">
          <w:pPr>
            <w:pStyle w:val="TOC1"/>
            <w:ind w:left="90"/>
            <w:rPr>
              <w:b/>
              <w:bCs/>
            </w:rPr>
          </w:pPr>
          <w:r>
            <w:rPr>
              <w:b/>
              <w:bCs/>
            </w:rPr>
            <w:t>I</w:t>
          </w:r>
          <w:r w:rsidR="00653ABC">
            <w:rPr>
              <w:b/>
              <w:bCs/>
            </w:rPr>
            <w:tab/>
          </w:r>
          <w:r w:rsidR="00D914AA">
            <w:rPr>
              <w:b/>
              <w:bCs/>
            </w:rPr>
            <w:t xml:space="preserve">School/District Operation Calendar </w:t>
          </w:r>
          <w:r w:rsidR="00653ABC">
            <w:ptab w:relativeTo="margin" w:alignment="right" w:leader="dot"/>
          </w:r>
          <w:r w:rsidR="00653ABC">
            <w:rPr>
              <w:b/>
              <w:bCs/>
            </w:rPr>
            <w:t>6</w:t>
          </w:r>
        </w:p>
        <w:p w14:paraId="3D8D7177" w14:textId="0D4ACCE5" w:rsidR="00653ABC" w:rsidRDefault="00691CA8" w:rsidP="00653ABC">
          <w:pPr>
            <w:pStyle w:val="TOC1"/>
            <w:ind w:left="90"/>
            <w:rPr>
              <w:b/>
              <w:bCs/>
            </w:rPr>
          </w:pPr>
          <w:r>
            <w:rPr>
              <w:b/>
              <w:bCs/>
            </w:rPr>
            <w:t>J</w:t>
          </w:r>
          <w:r w:rsidR="00653ABC">
            <w:rPr>
              <w:b/>
              <w:bCs/>
            </w:rPr>
            <w:tab/>
          </w:r>
          <w:r w:rsidR="00D914AA">
            <w:rPr>
              <w:b/>
              <w:bCs/>
            </w:rPr>
            <w:t>Local Wellness Policy</w:t>
          </w:r>
          <w:r w:rsidR="00653ABC">
            <w:ptab w:relativeTo="margin" w:alignment="right" w:leader="dot"/>
          </w:r>
          <w:r w:rsidR="00653ABC">
            <w:rPr>
              <w:b/>
              <w:bCs/>
            </w:rPr>
            <w:t>6</w:t>
          </w:r>
        </w:p>
        <w:p w14:paraId="3059132B" w14:textId="77777777" w:rsidR="00653ABC" w:rsidRPr="00653ABC" w:rsidRDefault="00653ABC" w:rsidP="00653ABC"/>
        <w:p w14:paraId="3C1F4370" w14:textId="77777777" w:rsidR="00653ABC" w:rsidRPr="00653ABC" w:rsidRDefault="00653ABC" w:rsidP="00653ABC"/>
        <w:p w14:paraId="12A86EAA" w14:textId="77777777" w:rsidR="00B1063E" w:rsidRPr="00B1063E" w:rsidRDefault="00B1063E" w:rsidP="00B1063E"/>
        <w:p w14:paraId="1AD89F59" w14:textId="0365DF18" w:rsidR="00B1063E" w:rsidRDefault="00B1063E" w:rsidP="00B1063E"/>
        <w:p w14:paraId="762C5350" w14:textId="43FFC7D2" w:rsidR="00B1063E" w:rsidRPr="00B1063E" w:rsidRDefault="00B1063E" w:rsidP="00B1063E"/>
        <w:p w14:paraId="02F4CF77" w14:textId="1F2C95A1" w:rsidR="00FF12E5" w:rsidRPr="004C51D2" w:rsidRDefault="008A1D00" w:rsidP="004C51D2"/>
      </w:sdtContent>
    </w:sdt>
    <w:p w14:paraId="40FE14A3" w14:textId="6E6A9431" w:rsidR="00CC63AE" w:rsidRDefault="00CC63AE">
      <w:pPr>
        <w:rPr>
          <w:rFonts w:asciiTheme="minorHAnsi" w:hAnsiTheme="minorHAnsi" w:cs="Arial"/>
          <w:color w:val="000000"/>
          <w:sz w:val="20"/>
        </w:rPr>
      </w:pPr>
    </w:p>
    <w:p w14:paraId="09C419FC" w14:textId="43258787" w:rsidR="00CC63AE" w:rsidRDefault="00CC63AE">
      <w:pPr>
        <w:rPr>
          <w:rFonts w:asciiTheme="minorHAnsi" w:hAnsiTheme="minorHAnsi" w:cs="Arial"/>
          <w:color w:val="000000"/>
          <w:sz w:val="20"/>
        </w:rPr>
      </w:pPr>
    </w:p>
    <w:p w14:paraId="11CD1B9D" w14:textId="04A91A26" w:rsidR="00CC63AE" w:rsidRDefault="00CC63AE">
      <w:pPr>
        <w:rPr>
          <w:rFonts w:asciiTheme="minorHAnsi" w:hAnsiTheme="minorHAnsi" w:cs="Arial"/>
          <w:color w:val="000000"/>
          <w:sz w:val="20"/>
        </w:rPr>
      </w:pPr>
    </w:p>
    <w:p w14:paraId="665CDB8D" w14:textId="135F8F76" w:rsidR="00CC63AE" w:rsidRDefault="00CC63AE">
      <w:pPr>
        <w:rPr>
          <w:rFonts w:asciiTheme="minorHAnsi" w:hAnsiTheme="minorHAnsi" w:cs="Arial"/>
          <w:color w:val="000000"/>
          <w:sz w:val="20"/>
        </w:rPr>
      </w:pPr>
    </w:p>
    <w:p w14:paraId="540F502C" w14:textId="6A838B90" w:rsidR="00CC63AE" w:rsidRDefault="00CC63AE">
      <w:pPr>
        <w:rPr>
          <w:rFonts w:asciiTheme="minorHAnsi" w:hAnsiTheme="minorHAnsi" w:cs="Arial"/>
          <w:color w:val="000000"/>
          <w:sz w:val="20"/>
        </w:rPr>
      </w:pPr>
    </w:p>
    <w:p w14:paraId="538DFC83" w14:textId="091D0855" w:rsidR="00CC63AE" w:rsidRDefault="00CC63AE">
      <w:pPr>
        <w:rPr>
          <w:rFonts w:asciiTheme="minorHAnsi" w:hAnsiTheme="minorHAnsi" w:cs="Arial"/>
          <w:color w:val="000000"/>
          <w:sz w:val="20"/>
        </w:rPr>
      </w:pPr>
    </w:p>
    <w:p w14:paraId="39D55715" w14:textId="5BFF38CE" w:rsidR="00CC63AE" w:rsidRDefault="00CC63AE">
      <w:pPr>
        <w:rPr>
          <w:rFonts w:asciiTheme="minorHAnsi" w:hAnsiTheme="minorHAnsi" w:cs="Arial"/>
          <w:color w:val="000000"/>
          <w:sz w:val="20"/>
        </w:rPr>
      </w:pPr>
    </w:p>
    <w:p w14:paraId="69331398" w14:textId="246AEEE4" w:rsidR="00653ABC" w:rsidRDefault="00653ABC">
      <w:pPr>
        <w:rPr>
          <w:rFonts w:asciiTheme="minorHAnsi" w:hAnsiTheme="minorHAnsi" w:cs="Arial"/>
          <w:color w:val="000000"/>
          <w:sz w:val="20"/>
        </w:rPr>
      </w:pPr>
    </w:p>
    <w:p w14:paraId="355B5654" w14:textId="0C0BA285" w:rsidR="00653ABC" w:rsidRDefault="00653ABC">
      <w:pPr>
        <w:rPr>
          <w:rFonts w:asciiTheme="minorHAnsi" w:hAnsiTheme="minorHAnsi" w:cs="Arial"/>
          <w:color w:val="000000"/>
          <w:sz w:val="20"/>
        </w:rPr>
      </w:pPr>
    </w:p>
    <w:p w14:paraId="35667F2A" w14:textId="38294699" w:rsidR="00653ABC" w:rsidRDefault="00653ABC">
      <w:pPr>
        <w:rPr>
          <w:rFonts w:asciiTheme="minorHAnsi" w:hAnsiTheme="minorHAnsi" w:cs="Arial"/>
          <w:color w:val="000000"/>
          <w:sz w:val="20"/>
        </w:rPr>
      </w:pPr>
    </w:p>
    <w:p w14:paraId="22863B58" w14:textId="129F57B1" w:rsidR="00653ABC" w:rsidRDefault="00653ABC">
      <w:pPr>
        <w:rPr>
          <w:rFonts w:asciiTheme="minorHAnsi" w:hAnsiTheme="minorHAnsi" w:cs="Arial"/>
          <w:color w:val="000000"/>
          <w:sz w:val="20"/>
        </w:rPr>
      </w:pPr>
    </w:p>
    <w:p w14:paraId="05F3E809" w14:textId="791966BA" w:rsidR="00653ABC" w:rsidRDefault="00653ABC">
      <w:pPr>
        <w:rPr>
          <w:rFonts w:asciiTheme="minorHAnsi" w:hAnsiTheme="minorHAnsi" w:cs="Arial"/>
          <w:color w:val="000000"/>
          <w:sz w:val="20"/>
        </w:rPr>
      </w:pPr>
    </w:p>
    <w:p w14:paraId="5E86D605" w14:textId="75CD5FBF" w:rsidR="00653ABC" w:rsidRDefault="00653ABC">
      <w:pPr>
        <w:rPr>
          <w:rFonts w:asciiTheme="minorHAnsi" w:hAnsiTheme="minorHAnsi" w:cs="Arial"/>
          <w:color w:val="000000"/>
          <w:sz w:val="20"/>
        </w:rPr>
      </w:pPr>
    </w:p>
    <w:p w14:paraId="62DF0BBC" w14:textId="21D21420" w:rsidR="00653ABC" w:rsidRDefault="00653ABC">
      <w:pPr>
        <w:rPr>
          <w:rFonts w:asciiTheme="minorHAnsi" w:hAnsiTheme="minorHAnsi" w:cs="Arial"/>
          <w:color w:val="000000"/>
          <w:sz w:val="20"/>
        </w:rPr>
      </w:pPr>
    </w:p>
    <w:p w14:paraId="135AC786" w14:textId="1CA5267D" w:rsidR="00653ABC" w:rsidRDefault="00653ABC">
      <w:pPr>
        <w:rPr>
          <w:rFonts w:asciiTheme="minorHAnsi" w:hAnsiTheme="minorHAnsi" w:cs="Arial"/>
          <w:color w:val="000000"/>
          <w:sz w:val="20"/>
        </w:rPr>
      </w:pPr>
    </w:p>
    <w:p w14:paraId="06C255D7" w14:textId="6863D712" w:rsidR="00653ABC" w:rsidRDefault="00653ABC">
      <w:pPr>
        <w:rPr>
          <w:rFonts w:asciiTheme="minorHAnsi" w:hAnsiTheme="minorHAnsi" w:cs="Arial"/>
          <w:color w:val="000000"/>
          <w:sz w:val="20"/>
        </w:rPr>
      </w:pPr>
    </w:p>
    <w:p w14:paraId="593EAFB2" w14:textId="54E7178E" w:rsidR="00653ABC" w:rsidRDefault="00653ABC">
      <w:pPr>
        <w:rPr>
          <w:rFonts w:asciiTheme="minorHAnsi" w:hAnsiTheme="minorHAnsi" w:cs="Arial"/>
          <w:color w:val="000000"/>
          <w:sz w:val="20"/>
        </w:rPr>
      </w:pPr>
    </w:p>
    <w:p w14:paraId="407F7EE6" w14:textId="76340F00" w:rsidR="00653ABC" w:rsidRDefault="00653ABC">
      <w:pPr>
        <w:rPr>
          <w:rFonts w:asciiTheme="minorHAnsi" w:hAnsiTheme="minorHAnsi" w:cs="Arial"/>
          <w:color w:val="000000"/>
          <w:sz w:val="20"/>
        </w:rPr>
      </w:pPr>
    </w:p>
    <w:p w14:paraId="46305DD9" w14:textId="77777777" w:rsidR="00653ABC" w:rsidRDefault="00653ABC">
      <w:pPr>
        <w:rPr>
          <w:rFonts w:asciiTheme="minorHAnsi" w:hAnsiTheme="minorHAnsi" w:cs="Arial"/>
          <w:color w:val="000000"/>
          <w:sz w:val="20"/>
        </w:rPr>
      </w:pPr>
    </w:p>
    <w:p w14:paraId="20CA132F" w14:textId="034EB9EF" w:rsidR="00CC63AE" w:rsidRDefault="00CC63AE">
      <w:pPr>
        <w:rPr>
          <w:rFonts w:asciiTheme="minorHAnsi" w:hAnsiTheme="minorHAnsi" w:cs="Arial"/>
          <w:color w:val="000000"/>
          <w:sz w:val="20"/>
        </w:rPr>
      </w:pPr>
    </w:p>
    <w:p w14:paraId="7E3FC0B7" w14:textId="6ED123D7" w:rsidR="00CC63AE" w:rsidRDefault="00CC63AE">
      <w:pPr>
        <w:rPr>
          <w:rFonts w:asciiTheme="minorHAnsi" w:hAnsiTheme="minorHAnsi" w:cs="Arial"/>
          <w:color w:val="000000"/>
          <w:sz w:val="20"/>
        </w:rPr>
      </w:pPr>
    </w:p>
    <w:p w14:paraId="21D9BAF0" w14:textId="38E55311" w:rsidR="00CC63AE" w:rsidRDefault="00CC63AE">
      <w:pPr>
        <w:rPr>
          <w:rFonts w:asciiTheme="minorHAnsi" w:hAnsiTheme="minorHAnsi" w:cs="Arial"/>
          <w:color w:val="000000"/>
          <w:sz w:val="20"/>
        </w:rPr>
      </w:pPr>
    </w:p>
    <w:p w14:paraId="50B090C3" w14:textId="20AE5DA9" w:rsidR="00CC63AE" w:rsidRDefault="00CC63AE">
      <w:pPr>
        <w:rPr>
          <w:rFonts w:asciiTheme="minorHAnsi" w:hAnsiTheme="minorHAnsi" w:cs="Arial"/>
          <w:color w:val="000000"/>
          <w:sz w:val="20"/>
        </w:rPr>
      </w:pPr>
    </w:p>
    <w:p w14:paraId="5C4BE78C" w14:textId="66FEC6D1" w:rsidR="00CC63AE" w:rsidRDefault="00CC63AE">
      <w:pPr>
        <w:rPr>
          <w:rFonts w:asciiTheme="minorHAnsi" w:hAnsiTheme="minorHAnsi" w:cs="Arial"/>
          <w:color w:val="000000"/>
          <w:sz w:val="20"/>
        </w:rPr>
      </w:pPr>
    </w:p>
    <w:p w14:paraId="6C2F0F2C" w14:textId="6466026B" w:rsidR="00CC63AE" w:rsidRDefault="00CC63AE">
      <w:pPr>
        <w:rPr>
          <w:rFonts w:asciiTheme="minorHAnsi" w:hAnsiTheme="minorHAnsi" w:cs="Arial"/>
          <w:color w:val="000000"/>
          <w:sz w:val="20"/>
        </w:rPr>
      </w:pPr>
    </w:p>
    <w:p w14:paraId="3877B164" w14:textId="468D0F85" w:rsidR="00CC63AE" w:rsidRDefault="00FF12E5">
      <w:pPr>
        <w:rPr>
          <w:rFonts w:asciiTheme="minorHAnsi" w:hAnsiTheme="minorHAnsi" w:cs="Arial"/>
          <w:color w:val="000000"/>
          <w:sz w:val="20"/>
        </w:rPr>
      </w:pPr>
      <w:r w:rsidRPr="0038359C">
        <w:rPr>
          <w:rFonts w:ascii="Times New Roman" w:eastAsia="Arial" w:cs="Arial"/>
          <w:noProof/>
          <w:spacing w:val="-49"/>
        </w:rPr>
        <w:lastRenderedPageBreak/>
        <mc:AlternateContent>
          <mc:Choice Requires="wps">
            <w:drawing>
              <wp:inline distT="0" distB="0" distL="0" distR="0" wp14:anchorId="14279002" wp14:editId="4D6507B5">
                <wp:extent cx="6638925" cy="276225"/>
                <wp:effectExtent l="0" t="0" r="28575" b="28575"/>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276225"/>
                        </a:xfrm>
                        <a:prstGeom prst="rect">
                          <a:avLst/>
                        </a:prstGeom>
                        <a:solidFill>
                          <a:srgbClr val="CCCCCC"/>
                        </a:solidFill>
                        <a:ln w="6096">
                          <a:solidFill>
                            <a:srgbClr val="000000"/>
                          </a:solidFill>
                          <a:prstDash val="solid"/>
                          <a:miter lim="800000"/>
                          <a:headEnd/>
                          <a:tailEnd/>
                        </a:ln>
                      </wps:spPr>
                      <wps:txbx>
                        <w:txbxContent>
                          <w:p w14:paraId="2C6E33FF" w14:textId="46383D8E" w:rsidR="00FF12E5" w:rsidRPr="00FF12E5" w:rsidRDefault="00FF12E5" w:rsidP="00FF12E5">
                            <w:pPr>
                              <w:ind w:left="1483" w:right="1481"/>
                              <w:jc w:val="center"/>
                              <w:rPr>
                                <w:b/>
                                <w:sz w:val="28"/>
                                <w:szCs w:val="28"/>
                              </w:rPr>
                            </w:pPr>
                            <w:r w:rsidRPr="00FF12E5">
                              <w:rPr>
                                <w:b/>
                                <w:sz w:val="28"/>
                                <w:szCs w:val="28"/>
                              </w:rPr>
                              <w:t>Definitions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4279002" id="_x0000_t202" coordsize="21600,21600" o:spt="202" path="m,l,21600r21600,l21600,xe">
                <v:stroke joinstyle="miter"/>
                <v:path gradientshapeok="t" o:connecttype="rect"/>
              </v:shapetype>
              <v:shape id="Text Box 26" o:spid="_x0000_s1026" type="#_x0000_t202" style="width:522.75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" fillcolor="#ccc" strokeweight=".48pt">
                <v:textbox inset="0,0,0,0">
                  <w:txbxContent>
                    <w:p w14:paraId="2C6E33FF" w14:textId="46383D8E" w:rsidR="00FF12E5" w:rsidRPr="00FF12E5" w:rsidRDefault="00FF12E5" w:rsidP="00FF12E5">
                      <w:pPr>
                        <w:ind w:left="1483" w:right="1481"/>
                        <w:jc w:val="center"/>
                        <w:rPr>
                          <w:b/>
                          <w:sz w:val="28"/>
                          <w:szCs w:val="28"/>
                        </w:rPr>
                      </w:pPr>
                      <w:r w:rsidRPr="00FF12E5">
                        <w:rPr>
                          <w:b/>
                          <w:sz w:val="28"/>
                          <w:szCs w:val="28"/>
                        </w:rPr>
                        <w:t>Definitions</w:t>
                      </w:r>
                    </w:p>
                  </w:txbxContent>
                </v:textbox>
                <w10:anchorlock/>
              </v:shape>
            </w:pict>
          </mc:Fallback>
        </mc:AlternateContent>
      </w:r>
    </w:p>
    <w:p w14:paraId="2C9939A9" w14:textId="1B0CB623" w:rsidR="00FF12E5" w:rsidRDefault="00FF12E5">
      <w:pPr>
        <w:rPr>
          <w:rFonts w:asciiTheme="minorHAnsi" w:hAnsiTheme="minorHAnsi" w:cs="Arial"/>
          <w:color w:val="000000"/>
          <w:sz w:val="20"/>
        </w:rPr>
      </w:pPr>
    </w:p>
    <w:p w14:paraId="12FB1367" w14:textId="77777777"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sz w:val="22"/>
          <w:szCs w:val="22"/>
        </w:rPr>
        <w:t>For purposes of this RFP, the following definitions, which are consistent with the federal Child Nutrition Programs’ regulations, apply:</w:t>
      </w:r>
    </w:p>
    <w:p w14:paraId="2EC17FB7" w14:textId="26B46ADF" w:rsidR="005E570C" w:rsidRPr="005E570C" w:rsidRDefault="005E570C" w:rsidP="005E570C">
      <w:pPr>
        <w:pStyle w:val="BodyText10ptAfter"/>
        <w:rPr>
          <w:rFonts w:asciiTheme="minorHAnsi" w:hAnsiTheme="minorHAnsi" w:cstheme="minorHAnsi"/>
          <w:sz w:val="22"/>
          <w:szCs w:val="22"/>
        </w:rPr>
      </w:pPr>
      <w:r w:rsidRPr="005E570C">
        <w:rPr>
          <w:rFonts w:asciiTheme="minorHAnsi" w:hAnsiTheme="minorHAnsi" w:cstheme="minorHAnsi"/>
          <w:b/>
          <w:bCs/>
          <w:sz w:val="22"/>
          <w:szCs w:val="22"/>
        </w:rPr>
        <w:t>2 CFR part 200</w:t>
      </w:r>
      <w:r w:rsidRPr="005E570C">
        <w:rPr>
          <w:rFonts w:asciiTheme="minorHAnsi" w:hAnsiTheme="minorHAnsi" w:cstheme="minorHAnsi"/>
          <w:sz w:val="22"/>
          <w:szCs w:val="22"/>
        </w:rPr>
        <w:t xml:space="preserve"> means the Uniform Administrative Requirements, Cost Principles, and Audit Requirements for Federal Awards published by OMB. The part reference covers applicable: Acronyms and Definitions (subpart A), General Provisions (subpart B), Post Federal Award Requirements (subpart D), Cost Principles (subpart E), and Audit Requirements (subpart F). (NOTE: Pre-Federal Award Requirements and Contents of Federal Awards (subpart C) does not apply to the National School Lunch Program).</w:t>
      </w:r>
    </w:p>
    <w:p w14:paraId="28DD3E7F" w14:textId="506F1119" w:rsidR="005E570C" w:rsidRPr="005E570C" w:rsidRDefault="005E570C" w:rsidP="005E570C">
      <w:pPr>
        <w:pStyle w:val="BodyText10ptAfter"/>
        <w:rPr>
          <w:rFonts w:asciiTheme="minorHAnsi" w:hAnsiTheme="minorHAnsi" w:cstheme="minorHAnsi"/>
          <w:b/>
          <w:color w:val="000000"/>
          <w:sz w:val="22"/>
          <w:szCs w:val="22"/>
        </w:rPr>
      </w:pPr>
      <w:r w:rsidRPr="005E570C">
        <w:rPr>
          <w:rStyle w:val="Emphasis"/>
          <w:rFonts w:asciiTheme="minorHAnsi" w:hAnsiTheme="minorHAnsi" w:cstheme="minorHAnsi"/>
          <w:b/>
          <w:bCs/>
          <w:i w:val="0"/>
          <w:iCs w:val="0"/>
          <w:sz w:val="22"/>
          <w:szCs w:val="22"/>
        </w:rPr>
        <w:t>Afterschool care program</w:t>
      </w:r>
      <w:r w:rsidRPr="005E570C">
        <w:rPr>
          <w:rFonts w:asciiTheme="minorHAnsi" w:hAnsiTheme="minorHAnsi" w:cstheme="minorHAnsi"/>
          <w:sz w:val="22"/>
          <w:szCs w:val="22"/>
        </w:rPr>
        <w:t xml:space="preserve"> means a program providing organized childcare services to enrolled school-age children afterschool hours for the purpose of care and supervision of children. Those programs shall be distinct from any extracurricular programs organized primarily for scholastic, cultural or athletic purposes.</w:t>
      </w:r>
    </w:p>
    <w:p w14:paraId="45240F97" w14:textId="51185D56"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color w:val="000000"/>
          <w:sz w:val="22"/>
          <w:szCs w:val="22"/>
        </w:rPr>
        <w:t>Applicable credits</w:t>
      </w:r>
      <w:r w:rsidRPr="005E570C">
        <w:rPr>
          <w:rFonts w:asciiTheme="minorHAnsi" w:hAnsiTheme="minorHAnsi" w:cstheme="minorHAnsi"/>
          <w:sz w:val="22"/>
          <w:szCs w:val="22"/>
        </w:rPr>
        <w:t xml:space="preserve"> shall have the meaning established in 2 CFR §200.406, applicable credits. </w:t>
      </w:r>
    </w:p>
    <w:p w14:paraId="1376DE0A" w14:textId="05375465"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Awarded contract</w:t>
      </w:r>
      <w:r w:rsidRPr="005E570C">
        <w:rPr>
          <w:rFonts w:asciiTheme="minorHAnsi" w:hAnsiTheme="minorHAnsi" w:cstheme="minorHAnsi"/>
          <w:sz w:val="22"/>
          <w:szCs w:val="22"/>
        </w:rPr>
        <w:t xml:space="preserve"> is the agreement between the SFA and Selected FSMC that submitted a winning proposal in response to the SFA’s RFP. The awarded contract is used by the Selected FSMC to provide the SFA with the services outlined in the RFP. </w:t>
      </w:r>
    </w:p>
    <w:p w14:paraId="5F4EF03B" w14:textId="77777777" w:rsidR="000B1313" w:rsidRDefault="005E570C"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Contractor</w:t>
      </w:r>
      <w:r w:rsidRPr="005E570C">
        <w:rPr>
          <w:rFonts w:asciiTheme="minorHAnsi" w:hAnsiTheme="minorHAnsi" w:cstheme="minorHAnsi"/>
          <w:sz w:val="22"/>
          <w:szCs w:val="22"/>
        </w:rPr>
        <w:t xml:space="preserve"> means a commercial enterprise, public or nonprofit private organization, or individual that enters into a contract with a School Food Authority (SFA).</w:t>
      </w:r>
    </w:p>
    <w:p w14:paraId="36AD5F43" w14:textId="33A8A9D5" w:rsidR="005E570C" w:rsidRPr="000B1313" w:rsidRDefault="000B1313" w:rsidP="005E570C">
      <w:pPr>
        <w:pStyle w:val="BodyText10ptAfter"/>
        <w:rPr>
          <w:rFonts w:ascii="Calibri" w:hAnsi="Calibri" w:cs="Calibri"/>
          <w:sz w:val="22"/>
          <w:szCs w:val="22"/>
        </w:rPr>
      </w:pPr>
      <w:r w:rsidRPr="000B1313">
        <w:rPr>
          <w:rFonts w:ascii="Calibri" w:hAnsi="Calibri" w:cs="Calibri"/>
          <w:b/>
          <w:bCs/>
          <w:sz w:val="22"/>
          <w:szCs w:val="22"/>
        </w:rPr>
        <w:t>Commodity School Program/ Food Distribution Program</w:t>
      </w:r>
      <w:r w:rsidRPr="000B1313">
        <w:rPr>
          <w:rFonts w:ascii="Calibri" w:hAnsi="Calibri" w:cs="Calibri"/>
          <w:sz w:val="22"/>
          <w:szCs w:val="22"/>
        </w:rPr>
        <w:t xml:space="preserve"> means the Program under which participating schools operate a nonprofit lunch program in accordance with this part and receive donated food assistance in lieu of general cash assistance. Schools participating in the Commodity School Program shall also receive special cash and donated food assistance in accordance with </w:t>
      </w:r>
      <w:hyperlink r:id="rId13" w:anchor="p-210.4(c)" w:history="1">
        <w:r w:rsidRPr="000B1313">
          <w:rPr>
            <w:rStyle w:val="Hyperlink"/>
            <w:rFonts w:ascii="Calibri" w:hAnsi="Calibri" w:cs="Calibri"/>
            <w:sz w:val="22"/>
            <w:szCs w:val="22"/>
          </w:rPr>
          <w:t>§ 210.4(c)</w:t>
        </w:r>
      </w:hyperlink>
      <w:r w:rsidRPr="000B1313">
        <w:rPr>
          <w:rFonts w:ascii="Calibri" w:hAnsi="Calibri" w:cs="Calibri"/>
          <w:sz w:val="22"/>
          <w:szCs w:val="22"/>
        </w:rPr>
        <w:t>.</w:t>
      </w:r>
      <w:r w:rsidR="005E570C" w:rsidRPr="000B1313">
        <w:rPr>
          <w:rFonts w:ascii="Calibri" w:hAnsi="Calibri" w:cs="Calibri"/>
          <w:sz w:val="22"/>
          <w:szCs w:val="22"/>
        </w:rPr>
        <w:t xml:space="preserve"> </w:t>
      </w:r>
    </w:p>
    <w:p w14:paraId="5230D25D" w14:textId="77777777"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Fixed meal price contract</w:t>
      </w:r>
      <w:r w:rsidRPr="005E570C">
        <w:rPr>
          <w:rFonts w:asciiTheme="minorHAnsi" w:hAnsiTheme="minorHAnsi" w:cstheme="minorHAnsi"/>
          <w:sz w:val="22"/>
          <w:szCs w:val="22"/>
        </w:rPr>
        <w:t xml:space="preserve"> means a firm-fixed-price per meal that provides for payment of a fixed meal price that is not subject to any adjustment on the basis of a FSMC's cost experience in performing the contract.</w:t>
      </w:r>
    </w:p>
    <w:p w14:paraId="3603247C" w14:textId="067FBBE5" w:rsidR="00FF12E5" w:rsidRPr="005E570C" w:rsidRDefault="00FF12E5" w:rsidP="005E570C">
      <w:pPr>
        <w:spacing w:after="200"/>
        <w:jc w:val="both"/>
        <w:rPr>
          <w:rFonts w:asciiTheme="minorHAnsi" w:hAnsiTheme="minorHAnsi" w:cstheme="minorHAnsi"/>
          <w:sz w:val="22"/>
          <w:szCs w:val="22"/>
        </w:rPr>
      </w:pPr>
      <w:r w:rsidRPr="005E570C">
        <w:rPr>
          <w:rFonts w:asciiTheme="minorHAnsi" w:hAnsiTheme="minorHAnsi" w:cstheme="minorHAnsi"/>
          <w:b/>
          <w:sz w:val="22"/>
          <w:szCs w:val="22"/>
        </w:rPr>
        <w:t>Fixed meal price</w:t>
      </w:r>
      <w:r w:rsidRPr="005E570C">
        <w:rPr>
          <w:rFonts w:asciiTheme="minorHAnsi" w:hAnsiTheme="minorHAnsi" w:cstheme="minorHAnsi"/>
          <w:sz w:val="22"/>
          <w:szCs w:val="22"/>
        </w:rPr>
        <w:t xml:space="preserve"> means an agreed upon amount that is fixed at the start of the contract. </w:t>
      </w:r>
    </w:p>
    <w:p w14:paraId="6D57F623" w14:textId="0BC74BF8" w:rsidR="005E570C" w:rsidRPr="005E570C" w:rsidRDefault="005E570C" w:rsidP="005E570C">
      <w:pPr>
        <w:spacing w:after="200"/>
        <w:jc w:val="both"/>
        <w:rPr>
          <w:rFonts w:asciiTheme="minorHAnsi" w:hAnsiTheme="minorHAnsi" w:cstheme="minorHAnsi"/>
          <w:sz w:val="22"/>
          <w:szCs w:val="22"/>
        </w:rPr>
      </w:pPr>
      <w:r w:rsidRPr="005E570C">
        <w:rPr>
          <w:rFonts w:asciiTheme="minorHAnsi" w:hAnsiTheme="minorHAnsi" w:cstheme="minorHAnsi"/>
          <w:b/>
          <w:bCs/>
          <w:sz w:val="22"/>
          <w:szCs w:val="22"/>
        </w:rPr>
        <w:t xml:space="preserve">Food Service Management Company (FSMC) </w:t>
      </w:r>
      <w:r w:rsidRPr="005E570C">
        <w:rPr>
          <w:rFonts w:asciiTheme="minorHAnsi" w:hAnsiTheme="minorHAnsi" w:cstheme="minorHAnsi"/>
          <w:sz w:val="22"/>
          <w:szCs w:val="22"/>
        </w:rPr>
        <w:t>means a commercial enterprise or a nonprofit organization which is or may be contracted with by the school food authority to manage any aspect of the school food service.</w:t>
      </w:r>
    </w:p>
    <w:p w14:paraId="77BA2BED" w14:textId="659B0B49" w:rsidR="005E570C" w:rsidRPr="005E570C" w:rsidRDefault="005E570C" w:rsidP="005E570C">
      <w:pPr>
        <w:spacing w:after="200"/>
        <w:jc w:val="both"/>
        <w:rPr>
          <w:rFonts w:asciiTheme="minorHAnsi" w:hAnsiTheme="minorHAnsi" w:cstheme="minorHAnsi"/>
          <w:b/>
          <w:bCs/>
          <w:sz w:val="22"/>
          <w:szCs w:val="22"/>
        </w:rPr>
      </w:pPr>
      <w:r w:rsidRPr="005E570C">
        <w:rPr>
          <w:rStyle w:val="Emphasis"/>
          <w:rFonts w:asciiTheme="minorHAnsi" w:hAnsiTheme="minorHAnsi" w:cstheme="minorHAnsi"/>
          <w:b/>
          <w:bCs/>
          <w:i w:val="0"/>
          <w:iCs w:val="0"/>
          <w:sz w:val="22"/>
          <w:szCs w:val="22"/>
        </w:rPr>
        <w:t>National School Lunch Program</w:t>
      </w:r>
      <w:r w:rsidRPr="005E570C">
        <w:rPr>
          <w:rFonts w:asciiTheme="minorHAnsi" w:hAnsiTheme="minorHAnsi" w:cstheme="minorHAnsi"/>
          <w:sz w:val="22"/>
          <w:szCs w:val="22"/>
        </w:rPr>
        <w:t xml:space="preserve"> means the Program under which participating schools operate a nonprofit lunch program in accordance with this part. General and special cash assistance and donated food assistance are made available to schools in accordance with this part.</w:t>
      </w:r>
    </w:p>
    <w:p w14:paraId="33FF26E6" w14:textId="4AB162FC"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Nonprofit school food service account</w:t>
      </w:r>
      <w:r w:rsidRPr="005E570C">
        <w:rPr>
          <w:rFonts w:asciiTheme="minorHAnsi" w:hAnsiTheme="minorHAnsi" w:cstheme="minorHAnsi"/>
          <w:sz w:val="22"/>
          <w:szCs w:val="22"/>
        </w:rPr>
        <w:t xml:space="preserve"> means the restricted account in which all of the revenue from all food service operations conducted by the SFA principally for the benefit of school children is retained and used only for the operation or improvement of the nonprofit school food service. </w:t>
      </w:r>
      <w:r w:rsidR="005E570C" w:rsidRPr="005E570C">
        <w:rPr>
          <w:rFonts w:asciiTheme="minorHAnsi" w:hAnsiTheme="minorHAnsi" w:cstheme="minorHAnsi"/>
          <w:sz w:val="22"/>
          <w:szCs w:val="22"/>
        </w:rPr>
        <w:t xml:space="preserve">This account shall include, as appropriate, non-Federal funds used to support paid lunches as provided in </w:t>
      </w:r>
      <w:hyperlink r:id="rId14" w:anchor="p-210.14(e)" w:history="1">
        <w:r w:rsidR="005E570C" w:rsidRPr="005E570C">
          <w:rPr>
            <w:rStyle w:val="Hyperlink"/>
            <w:rFonts w:asciiTheme="minorHAnsi" w:hAnsiTheme="minorHAnsi" w:cstheme="minorHAnsi"/>
            <w:sz w:val="22"/>
            <w:szCs w:val="22"/>
          </w:rPr>
          <w:t>§ 210.14(e)</w:t>
        </w:r>
      </w:hyperlink>
      <w:r w:rsidR="005E570C" w:rsidRPr="005E570C">
        <w:rPr>
          <w:rFonts w:asciiTheme="minorHAnsi" w:hAnsiTheme="minorHAnsi" w:cstheme="minorHAnsi"/>
          <w:sz w:val="22"/>
          <w:szCs w:val="22"/>
        </w:rPr>
        <w:t xml:space="preserve">, and proceeds from nonprogram foods as provided in </w:t>
      </w:r>
      <w:hyperlink r:id="rId15" w:anchor="p-210.14(f)" w:history="1">
        <w:r w:rsidR="005E570C" w:rsidRPr="005E570C">
          <w:rPr>
            <w:rStyle w:val="Hyperlink"/>
            <w:rFonts w:asciiTheme="minorHAnsi" w:hAnsiTheme="minorHAnsi" w:cstheme="minorHAnsi"/>
            <w:sz w:val="22"/>
            <w:szCs w:val="22"/>
          </w:rPr>
          <w:t>§ 210.14(f)</w:t>
        </w:r>
      </w:hyperlink>
      <w:r w:rsidR="005E570C" w:rsidRPr="005E570C">
        <w:rPr>
          <w:rFonts w:asciiTheme="minorHAnsi" w:hAnsiTheme="minorHAnsi" w:cstheme="minorHAnsi"/>
          <w:sz w:val="22"/>
          <w:szCs w:val="22"/>
        </w:rPr>
        <w:t>.</w:t>
      </w:r>
    </w:p>
    <w:p w14:paraId="5E841B59" w14:textId="77777777"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t>Offeror</w:t>
      </w:r>
      <w:r w:rsidRPr="005E570C">
        <w:rPr>
          <w:rFonts w:asciiTheme="minorHAnsi" w:hAnsiTheme="minorHAnsi" w:cstheme="minorHAnsi"/>
          <w:sz w:val="22"/>
          <w:szCs w:val="22"/>
        </w:rPr>
        <w:t xml:space="preserve"> is a commercial FSMC that submits a proposal in response to this RFP. </w:t>
      </w:r>
    </w:p>
    <w:p w14:paraId="041B9880" w14:textId="457D7741" w:rsidR="005E570C" w:rsidRPr="005E570C" w:rsidRDefault="005E570C" w:rsidP="005E570C">
      <w:pPr>
        <w:pStyle w:val="BodyText10ptAfter"/>
        <w:rPr>
          <w:rFonts w:asciiTheme="minorHAnsi" w:hAnsiTheme="minorHAnsi" w:cstheme="minorHAnsi"/>
          <w:b/>
          <w:sz w:val="22"/>
          <w:szCs w:val="22"/>
        </w:rPr>
      </w:pPr>
      <w:r w:rsidRPr="005E570C">
        <w:rPr>
          <w:rFonts w:asciiTheme="minorHAnsi" w:hAnsiTheme="minorHAnsi" w:cstheme="minorHAnsi"/>
          <w:b/>
          <w:sz w:val="22"/>
          <w:szCs w:val="22"/>
        </w:rPr>
        <w:t xml:space="preserve">School Food Authority (SFA) </w:t>
      </w:r>
      <w:r w:rsidRPr="005E570C">
        <w:rPr>
          <w:rFonts w:asciiTheme="minorHAnsi" w:hAnsiTheme="minorHAnsi" w:cstheme="minorHAnsi"/>
          <w:sz w:val="22"/>
          <w:szCs w:val="22"/>
        </w:rPr>
        <w:t xml:space="preserve">means the governing body which is responsible for the administration of one or more schools; and has the legal authority to operate the Program therein </w:t>
      </w:r>
      <w:r w:rsidRPr="005E570C">
        <w:rPr>
          <w:rStyle w:val="Emphasis"/>
          <w:rFonts w:asciiTheme="minorHAnsi" w:hAnsiTheme="minorHAnsi" w:cstheme="minorHAnsi"/>
          <w:sz w:val="22"/>
          <w:szCs w:val="22"/>
        </w:rPr>
        <w:t>or</w:t>
      </w:r>
      <w:r w:rsidRPr="005E570C">
        <w:rPr>
          <w:rFonts w:asciiTheme="minorHAnsi" w:hAnsiTheme="minorHAnsi" w:cstheme="minorHAnsi"/>
          <w:sz w:val="22"/>
          <w:szCs w:val="22"/>
        </w:rPr>
        <w:t xml:space="preserve"> be otherwise approved by FNS to operate the Program.</w:t>
      </w:r>
    </w:p>
    <w:p w14:paraId="0D19FE5A" w14:textId="3059E7BA" w:rsidR="00FF12E5" w:rsidRPr="005E570C" w:rsidRDefault="00FF12E5" w:rsidP="005E570C">
      <w:pPr>
        <w:pStyle w:val="BodyText10ptAfter"/>
        <w:rPr>
          <w:rFonts w:asciiTheme="minorHAnsi" w:hAnsiTheme="minorHAnsi" w:cstheme="minorHAnsi"/>
          <w:sz w:val="22"/>
          <w:szCs w:val="22"/>
        </w:rPr>
      </w:pPr>
      <w:r w:rsidRPr="005E570C">
        <w:rPr>
          <w:rFonts w:asciiTheme="minorHAnsi" w:hAnsiTheme="minorHAnsi" w:cstheme="minorHAnsi"/>
          <w:b/>
          <w:sz w:val="22"/>
          <w:szCs w:val="22"/>
        </w:rPr>
        <w:lastRenderedPageBreak/>
        <w:t>Selected FSMC</w:t>
      </w:r>
      <w:r w:rsidRPr="005E570C">
        <w:rPr>
          <w:rFonts w:asciiTheme="minorHAnsi" w:hAnsiTheme="minorHAnsi" w:cstheme="minorHAnsi"/>
          <w:sz w:val="22"/>
          <w:szCs w:val="22"/>
        </w:rPr>
        <w:t xml:space="preserve"> is an offeror that submitted the successful proposal to this RFP and is awarded a contract as a result of this RFP.</w:t>
      </w:r>
    </w:p>
    <w:p w14:paraId="4B645F53" w14:textId="4BAE635B" w:rsidR="00FF12E5" w:rsidRDefault="00FF12E5" w:rsidP="00A1356D">
      <w:pPr>
        <w:pStyle w:val="BodyText2ptAfter"/>
        <w:rPr>
          <w:rFonts w:asciiTheme="minorHAnsi" w:hAnsiTheme="minorHAnsi" w:cs="Arial"/>
          <w:color w:val="000000"/>
        </w:rPr>
      </w:pPr>
      <w:r w:rsidRPr="005E570C">
        <w:rPr>
          <w:rFonts w:asciiTheme="minorHAnsi" w:hAnsiTheme="minorHAnsi" w:cstheme="minorHAnsi"/>
          <w:b/>
          <w:sz w:val="22"/>
          <w:szCs w:val="22"/>
        </w:rPr>
        <w:t>“RFP” or “Request for Proposal”</w:t>
      </w:r>
      <w:r w:rsidRPr="005E570C">
        <w:rPr>
          <w:rFonts w:asciiTheme="minorHAnsi" w:hAnsiTheme="minorHAnsi" w:cstheme="minorHAnsi"/>
          <w:sz w:val="22"/>
          <w:szCs w:val="22"/>
        </w:rPr>
        <w:t xml:space="preserve"> </w:t>
      </w:r>
      <w:bookmarkStart w:id="8" w:name="_Hlk116980014"/>
      <w:r w:rsidR="00A1356D" w:rsidRPr="00A1356D">
        <w:rPr>
          <w:rFonts w:ascii="Calibri" w:hAnsi="Calibri" w:cs="Calibri"/>
          <w:sz w:val="22"/>
          <w:szCs w:val="22"/>
        </w:rPr>
        <w:t>means a type of solicitation document used for the formal procurement method of competitive proposals. The RFP identifies the goods and services</w:t>
      </w:r>
      <w:r w:rsidR="00A1356D" w:rsidRPr="00A1356D">
        <w:rPr>
          <w:rFonts w:ascii="Calibri" w:hAnsi="Calibri" w:cs="Calibri"/>
          <w:sz w:val="22"/>
          <w:szCs w:val="22"/>
        </w:rPr>
        <w:pgNum/>
      </w:r>
      <w:r w:rsidR="00A1356D" w:rsidRPr="00A1356D">
        <w:rPr>
          <w:rFonts w:ascii="Calibri" w:hAnsi="Calibri" w:cs="Calibri"/>
          <w:sz w:val="22"/>
          <w:szCs w:val="22"/>
        </w:rPr>
        <w:t xml:space="preserve"> 8 FSMC Guidance for SFAs – May 2016 needed and all significant evaluation factors. The RFP is publicized and is used to solicit proposals from a number of sources. Negotiations are conducted with more than one of the sources submitting proposals, and either a fixed- price or cost-reimbursable type contract is awarded, as appropriate. Competitive proposals may be used if conditions are not appropriate for the use of competitive sealed bids.</w:t>
      </w:r>
      <w:bookmarkEnd w:id="8"/>
    </w:p>
    <w:p w14:paraId="472F0DA4" w14:textId="732B1C4D" w:rsidR="00653ABC" w:rsidRDefault="00653ABC">
      <w:pPr>
        <w:rPr>
          <w:rFonts w:asciiTheme="minorHAnsi" w:hAnsiTheme="minorHAnsi" w:cs="Arial"/>
          <w:color w:val="000000"/>
          <w:sz w:val="20"/>
        </w:rPr>
      </w:pPr>
    </w:p>
    <w:p w14:paraId="57E99A00" w14:textId="37C5DEB9" w:rsidR="00653ABC" w:rsidRDefault="00653ABC">
      <w:pPr>
        <w:rPr>
          <w:rFonts w:asciiTheme="minorHAnsi" w:hAnsiTheme="minorHAnsi" w:cs="Arial"/>
          <w:color w:val="000000"/>
          <w:sz w:val="20"/>
        </w:rPr>
      </w:pPr>
    </w:p>
    <w:p w14:paraId="3CFE2830" w14:textId="7D589020" w:rsidR="00653ABC" w:rsidRDefault="00653ABC">
      <w:pPr>
        <w:rPr>
          <w:rFonts w:asciiTheme="minorHAnsi" w:hAnsiTheme="minorHAnsi" w:cs="Arial"/>
          <w:color w:val="000000"/>
          <w:sz w:val="20"/>
        </w:rPr>
      </w:pPr>
    </w:p>
    <w:p w14:paraId="499E21E5" w14:textId="52873B36" w:rsidR="00653ABC" w:rsidRDefault="00653ABC">
      <w:pPr>
        <w:rPr>
          <w:rFonts w:asciiTheme="minorHAnsi" w:hAnsiTheme="minorHAnsi" w:cs="Arial"/>
          <w:color w:val="000000"/>
          <w:sz w:val="20"/>
        </w:rPr>
      </w:pPr>
    </w:p>
    <w:p w14:paraId="28F76B79" w14:textId="36E2C72A" w:rsidR="00653ABC" w:rsidRDefault="00653ABC">
      <w:pPr>
        <w:rPr>
          <w:rFonts w:asciiTheme="minorHAnsi" w:hAnsiTheme="minorHAnsi" w:cs="Arial"/>
          <w:color w:val="000000"/>
          <w:sz w:val="20"/>
        </w:rPr>
      </w:pPr>
    </w:p>
    <w:p w14:paraId="34FF77AA" w14:textId="479E93B1" w:rsidR="00653ABC" w:rsidRDefault="00653ABC">
      <w:pPr>
        <w:rPr>
          <w:rFonts w:asciiTheme="minorHAnsi" w:hAnsiTheme="minorHAnsi" w:cs="Arial"/>
          <w:color w:val="000000"/>
          <w:sz w:val="20"/>
        </w:rPr>
      </w:pPr>
    </w:p>
    <w:p w14:paraId="2994CC76" w14:textId="4C749891" w:rsidR="00653ABC" w:rsidRDefault="00653ABC">
      <w:pPr>
        <w:rPr>
          <w:rFonts w:asciiTheme="minorHAnsi" w:hAnsiTheme="minorHAnsi" w:cs="Arial"/>
          <w:color w:val="000000"/>
          <w:sz w:val="20"/>
        </w:rPr>
      </w:pPr>
    </w:p>
    <w:p w14:paraId="300DDA61" w14:textId="1E7F7DB4" w:rsidR="00653ABC" w:rsidRDefault="00653ABC">
      <w:pPr>
        <w:rPr>
          <w:rFonts w:asciiTheme="minorHAnsi" w:hAnsiTheme="minorHAnsi" w:cs="Arial"/>
          <w:color w:val="000000"/>
          <w:sz w:val="20"/>
        </w:rPr>
      </w:pPr>
    </w:p>
    <w:p w14:paraId="1C061A4A" w14:textId="312B4FB1" w:rsidR="00653ABC" w:rsidRDefault="00653ABC">
      <w:pPr>
        <w:rPr>
          <w:rFonts w:asciiTheme="minorHAnsi" w:hAnsiTheme="minorHAnsi" w:cs="Arial"/>
          <w:color w:val="000000"/>
          <w:sz w:val="20"/>
        </w:rPr>
      </w:pPr>
    </w:p>
    <w:p w14:paraId="659D05BA" w14:textId="53F194E6" w:rsidR="00653ABC" w:rsidRDefault="00653ABC">
      <w:pPr>
        <w:rPr>
          <w:rFonts w:asciiTheme="minorHAnsi" w:hAnsiTheme="minorHAnsi" w:cs="Arial"/>
          <w:color w:val="000000"/>
          <w:sz w:val="20"/>
        </w:rPr>
      </w:pPr>
    </w:p>
    <w:p w14:paraId="75EA1DB5" w14:textId="3182A702" w:rsidR="00653ABC" w:rsidRDefault="00653ABC">
      <w:pPr>
        <w:rPr>
          <w:rFonts w:asciiTheme="minorHAnsi" w:hAnsiTheme="minorHAnsi" w:cs="Arial"/>
          <w:color w:val="000000"/>
          <w:sz w:val="20"/>
        </w:rPr>
      </w:pPr>
    </w:p>
    <w:p w14:paraId="7C4DD41C" w14:textId="50CF34F3" w:rsidR="00653ABC" w:rsidRDefault="00653ABC">
      <w:pPr>
        <w:rPr>
          <w:rFonts w:asciiTheme="minorHAnsi" w:hAnsiTheme="minorHAnsi" w:cs="Arial"/>
          <w:color w:val="000000"/>
          <w:sz w:val="20"/>
        </w:rPr>
      </w:pPr>
    </w:p>
    <w:p w14:paraId="382F3501" w14:textId="06114255" w:rsidR="00653ABC" w:rsidRDefault="00653ABC">
      <w:pPr>
        <w:rPr>
          <w:rFonts w:asciiTheme="minorHAnsi" w:hAnsiTheme="minorHAnsi" w:cs="Arial"/>
          <w:color w:val="000000"/>
          <w:sz w:val="20"/>
        </w:rPr>
      </w:pPr>
    </w:p>
    <w:p w14:paraId="5F2A579F" w14:textId="7670570F" w:rsidR="00653ABC" w:rsidRDefault="00653ABC">
      <w:pPr>
        <w:rPr>
          <w:rFonts w:asciiTheme="minorHAnsi" w:hAnsiTheme="minorHAnsi" w:cs="Arial"/>
          <w:color w:val="000000"/>
          <w:sz w:val="20"/>
        </w:rPr>
      </w:pPr>
    </w:p>
    <w:p w14:paraId="4EC8D4A8" w14:textId="099314C4" w:rsidR="00653ABC" w:rsidRDefault="00653ABC">
      <w:pPr>
        <w:rPr>
          <w:rFonts w:asciiTheme="minorHAnsi" w:hAnsiTheme="minorHAnsi" w:cs="Arial"/>
          <w:color w:val="000000"/>
          <w:sz w:val="20"/>
        </w:rPr>
      </w:pPr>
    </w:p>
    <w:p w14:paraId="6A904D9C" w14:textId="3CFE5288" w:rsidR="00653ABC" w:rsidRDefault="00653ABC">
      <w:pPr>
        <w:rPr>
          <w:rFonts w:asciiTheme="minorHAnsi" w:hAnsiTheme="minorHAnsi" w:cs="Arial"/>
          <w:color w:val="000000"/>
          <w:sz w:val="20"/>
        </w:rPr>
      </w:pPr>
    </w:p>
    <w:p w14:paraId="03B104BA" w14:textId="390EF477" w:rsidR="00653ABC" w:rsidRDefault="00653ABC">
      <w:pPr>
        <w:rPr>
          <w:rFonts w:asciiTheme="minorHAnsi" w:hAnsiTheme="minorHAnsi" w:cs="Arial"/>
          <w:color w:val="000000"/>
          <w:sz w:val="20"/>
        </w:rPr>
      </w:pPr>
    </w:p>
    <w:p w14:paraId="0DC5491B" w14:textId="64925C69" w:rsidR="00653ABC" w:rsidRDefault="00653ABC">
      <w:pPr>
        <w:rPr>
          <w:rFonts w:asciiTheme="minorHAnsi" w:hAnsiTheme="minorHAnsi" w:cs="Arial"/>
          <w:color w:val="000000"/>
          <w:sz w:val="20"/>
        </w:rPr>
      </w:pPr>
    </w:p>
    <w:p w14:paraId="5DF00C8C" w14:textId="5D1E3FFB" w:rsidR="00653ABC" w:rsidRDefault="00653ABC">
      <w:pPr>
        <w:rPr>
          <w:rFonts w:asciiTheme="minorHAnsi" w:hAnsiTheme="minorHAnsi" w:cs="Arial"/>
          <w:color w:val="000000"/>
          <w:sz w:val="20"/>
        </w:rPr>
      </w:pPr>
    </w:p>
    <w:p w14:paraId="6C897A50" w14:textId="7126521C" w:rsidR="00653ABC" w:rsidRDefault="00653ABC">
      <w:pPr>
        <w:rPr>
          <w:rFonts w:asciiTheme="minorHAnsi" w:hAnsiTheme="minorHAnsi" w:cs="Arial"/>
          <w:color w:val="000000"/>
          <w:sz w:val="20"/>
        </w:rPr>
      </w:pPr>
    </w:p>
    <w:p w14:paraId="6628F089" w14:textId="4BA0950E" w:rsidR="00653ABC" w:rsidRDefault="00653ABC">
      <w:pPr>
        <w:rPr>
          <w:rFonts w:asciiTheme="minorHAnsi" w:hAnsiTheme="minorHAnsi" w:cs="Arial"/>
          <w:color w:val="000000"/>
          <w:sz w:val="20"/>
        </w:rPr>
      </w:pPr>
    </w:p>
    <w:p w14:paraId="6A831964" w14:textId="42721354" w:rsidR="00653ABC" w:rsidRDefault="00653ABC">
      <w:pPr>
        <w:rPr>
          <w:rFonts w:asciiTheme="minorHAnsi" w:hAnsiTheme="minorHAnsi" w:cs="Arial"/>
          <w:color w:val="000000"/>
          <w:sz w:val="20"/>
        </w:rPr>
      </w:pPr>
    </w:p>
    <w:p w14:paraId="2D5C5CFA" w14:textId="4B67A608" w:rsidR="00653ABC" w:rsidRDefault="00653ABC">
      <w:pPr>
        <w:rPr>
          <w:rFonts w:asciiTheme="minorHAnsi" w:hAnsiTheme="minorHAnsi" w:cs="Arial"/>
          <w:color w:val="000000"/>
          <w:sz w:val="20"/>
        </w:rPr>
      </w:pPr>
    </w:p>
    <w:p w14:paraId="6259581F" w14:textId="18968796" w:rsidR="00653ABC" w:rsidRDefault="00653ABC">
      <w:pPr>
        <w:rPr>
          <w:rFonts w:asciiTheme="minorHAnsi" w:hAnsiTheme="minorHAnsi" w:cs="Arial"/>
          <w:color w:val="000000"/>
          <w:sz w:val="20"/>
        </w:rPr>
      </w:pPr>
    </w:p>
    <w:p w14:paraId="61DC55AA" w14:textId="5CCF423B" w:rsidR="00653ABC" w:rsidRDefault="00653ABC">
      <w:pPr>
        <w:rPr>
          <w:rFonts w:asciiTheme="minorHAnsi" w:hAnsiTheme="minorHAnsi" w:cs="Arial"/>
          <w:color w:val="000000"/>
          <w:sz w:val="20"/>
        </w:rPr>
      </w:pPr>
    </w:p>
    <w:p w14:paraId="162CCBB8" w14:textId="4F90161A" w:rsidR="00653ABC" w:rsidRDefault="00653ABC">
      <w:pPr>
        <w:rPr>
          <w:rFonts w:asciiTheme="minorHAnsi" w:hAnsiTheme="minorHAnsi" w:cs="Arial"/>
          <w:color w:val="000000"/>
          <w:sz w:val="20"/>
        </w:rPr>
      </w:pPr>
    </w:p>
    <w:p w14:paraId="65ACCF7D" w14:textId="31A0EBC4" w:rsidR="00653ABC" w:rsidRDefault="00653ABC">
      <w:pPr>
        <w:rPr>
          <w:rFonts w:asciiTheme="minorHAnsi" w:hAnsiTheme="minorHAnsi" w:cs="Arial"/>
          <w:color w:val="000000"/>
          <w:sz w:val="20"/>
        </w:rPr>
      </w:pPr>
    </w:p>
    <w:p w14:paraId="058193A0" w14:textId="086227FD" w:rsidR="00653ABC" w:rsidRDefault="00653ABC">
      <w:pPr>
        <w:rPr>
          <w:rFonts w:asciiTheme="minorHAnsi" w:hAnsiTheme="minorHAnsi" w:cs="Arial"/>
          <w:color w:val="000000"/>
          <w:sz w:val="20"/>
        </w:rPr>
      </w:pPr>
    </w:p>
    <w:p w14:paraId="38A4DA38" w14:textId="275470DC" w:rsidR="00A1356D" w:rsidRDefault="00A1356D">
      <w:pPr>
        <w:rPr>
          <w:rFonts w:asciiTheme="minorHAnsi" w:hAnsiTheme="minorHAnsi" w:cs="Arial"/>
          <w:color w:val="000000"/>
          <w:sz w:val="20"/>
        </w:rPr>
      </w:pPr>
    </w:p>
    <w:p w14:paraId="6D7A6B94" w14:textId="0C7E0DCC" w:rsidR="00A1356D" w:rsidRDefault="00A1356D">
      <w:pPr>
        <w:rPr>
          <w:rFonts w:asciiTheme="minorHAnsi" w:hAnsiTheme="minorHAnsi" w:cs="Arial"/>
          <w:color w:val="000000"/>
          <w:sz w:val="20"/>
        </w:rPr>
      </w:pPr>
    </w:p>
    <w:p w14:paraId="5AE3F67E" w14:textId="76742021" w:rsidR="00A1356D" w:rsidRDefault="00A1356D">
      <w:pPr>
        <w:rPr>
          <w:rFonts w:asciiTheme="minorHAnsi" w:hAnsiTheme="minorHAnsi" w:cs="Arial"/>
          <w:color w:val="000000"/>
          <w:sz w:val="20"/>
        </w:rPr>
      </w:pPr>
    </w:p>
    <w:p w14:paraId="60018274" w14:textId="34F68EB5" w:rsidR="00A1356D" w:rsidRDefault="00A1356D">
      <w:pPr>
        <w:rPr>
          <w:rFonts w:asciiTheme="minorHAnsi" w:hAnsiTheme="minorHAnsi" w:cs="Arial"/>
          <w:color w:val="000000"/>
          <w:sz w:val="20"/>
        </w:rPr>
      </w:pPr>
    </w:p>
    <w:p w14:paraId="71CD852D" w14:textId="747AFDDD" w:rsidR="00A1356D" w:rsidRDefault="00A1356D">
      <w:pPr>
        <w:rPr>
          <w:rFonts w:asciiTheme="minorHAnsi" w:hAnsiTheme="minorHAnsi" w:cs="Arial"/>
          <w:color w:val="000000"/>
          <w:sz w:val="20"/>
        </w:rPr>
      </w:pPr>
    </w:p>
    <w:p w14:paraId="2D6A047E" w14:textId="573B1D54" w:rsidR="00A1356D" w:rsidRDefault="00A1356D">
      <w:pPr>
        <w:rPr>
          <w:rFonts w:asciiTheme="minorHAnsi" w:hAnsiTheme="minorHAnsi" w:cs="Arial"/>
          <w:color w:val="000000"/>
          <w:sz w:val="20"/>
        </w:rPr>
      </w:pPr>
    </w:p>
    <w:p w14:paraId="11E10B44" w14:textId="77777777" w:rsidR="00A1356D" w:rsidRDefault="00A1356D">
      <w:pPr>
        <w:rPr>
          <w:rFonts w:asciiTheme="minorHAnsi" w:hAnsiTheme="minorHAnsi" w:cs="Arial"/>
          <w:color w:val="000000"/>
          <w:sz w:val="20"/>
        </w:rPr>
      </w:pPr>
    </w:p>
    <w:p w14:paraId="12CFA4F7" w14:textId="42F84FDA" w:rsidR="00653ABC" w:rsidRDefault="00653ABC">
      <w:pPr>
        <w:rPr>
          <w:rFonts w:asciiTheme="minorHAnsi" w:hAnsiTheme="minorHAnsi" w:cs="Arial"/>
          <w:color w:val="000000"/>
          <w:sz w:val="20"/>
        </w:rPr>
      </w:pPr>
    </w:p>
    <w:p w14:paraId="4B1C39E8" w14:textId="14E65FB6" w:rsidR="00653ABC" w:rsidRDefault="00653ABC">
      <w:pPr>
        <w:rPr>
          <w:rFonts w:asciiTheme="minorHAnsi" w:hAnsiTheme="minorHAnsi" w:cs="Arial"/>
          <w:color w:val="000000"/>
          <w:sz w:val="20"/>
        </w:rPr>
      </w:pPr>
    </w:p>
    <w:p w14:paraId="64F28834" w14:textId="476030D8" w:rsidR="00653ABC" w:rsidRDefault="00653ABC">
      <w:pPr>
        <w:rPr>
          <w:rFonts w:asciiTheme="minorHAnsi" w:hAnsiTheme="minorHAnsi" w:cs="Arial"/>
          <w:color w:val="000000"/>
          <w:sz w:val="20"/>
        </w:rPr>
      </w:pPr>
    </w:p>
    <w:p w14:paraId="503EB545" w14:textId="10BCFA00" w:rsidR="00653ABC" w:rsidRDefault="00653ABC">
      <w:pPr>
        <w:rPr>
          <w:rFonts w:asciiTheme="minorHAnsi" w:hAnsiTheme="minorHAnsi" w:cs="Arial"/>
          <w:color w:val="000000"/>
          <w:sz w:val="20"/>
        </w:rPr>
      </w:pPr>
    </w:p>
    <w:p w14:paraId="3CCF94FD" w14:textId="0293703A" w:rsidR="00653ABC" w:rsidRDefault="00653ABC">
      <w:pPr>
        <w:rPr>
          <w:rFonts w:asciiTheme="minorHAnsi" w:hAnsiTheme="minorHAnsi" w:cs="Arial"/>
          <w:color w:val="000000"/>
          <w:sz w:val="20"/>
        </w:rPr>
      </w:pPr>
    </w:p>
    <w:p w14:paraId="6D450B07" w14:textId="0CC500F6" w:rsidR="00653ABC" w:rsidRDefault="00653ABC">
      <w:pPr>
        <w:rPr>
          <w:rFonts w:asciiTheme="minorHAnsi" w:hAnsiTheme="minorHAnsi" w:cs="Arial"/>
          <w:color w:val="000000"/>
          <w:sz w:val="20"/>
        </w:rPr>
      </w:pPr>
    </w:p>
    <w:p w14:paraId="7CC299AE" w14:textId="508EB0E1" w:rsidR="00653ABC" w:rsidRDefault="00653ABC">
      <w:pPr>
        <w:rPr>
          <w:rFonts w:asciiTheme="minorHAnsi" w:hAnsiTheme="minorHAnsi" w:cs="Arial"/>
          <w:color w:val="000000"/>
          <w:sz w:val="20"/>
        </w:rPr>
      </w:pPr>
    </w:p>
    <w:p w14:paraId="0D248D92" w14:textId="4E57C7BF" w:rsidR="00653ABC" w:rsidRDefault="00653ABC">
      <w:pPr>
        <w:rPr>
          <w:rFonts w:asciiTheme="minorHAnsi" w:hAnsiTheme="minorHAnsi" w:cs="Arial"/>
          <w:color w:val="000000"/>
          <w:sz w:val="20"/>
        </w:rPr>
      </w:pPr>
    </w:p>
    <w:p w14:paraId="4C880869" w14:textId="77777777" w:rsidR="00653ABC" w:rsidRDefault="00653ABC">
      <w:pPr>
        <w:rPr>
          <w:rFonts w:asciiTheme="minorHAnsi" w:hAnsiTheme="minorHAnsi" w:cs="Arial"/>
          <w:color w:val="000000"/>
          <w:sz w:val="20"/>
        </w:rPr>
      </w:pPr>
    </w:p>
    <w:p w14:paraId="58251F98" w14:textId="0099D53B" w:rsidR="00CC63AE" w:rsidRDefault="00FF12E5">
      <w:pPr>
        <w:rPr>
          <w:rFonts w:asciiTheme="minorHAnsi" w:hAnsiTheme="minorHAnsi" w:cs="Arial"/>
          <w:color w:val="000000"/>
          <w:sz w:val="20"/>
        </w:rPr>
      </w:pPr>
      <w:r w:rsidRPr="0038359C">
        <w:rPr>
          <w:rFonts w:ascii="Times New Roman" w:eastAsia="Arial" w:cs="Arial"/>
          <w:noProof/>
          <w:spacing w:val="-49"/>
        </w:rPr>
        <w:lastRenderedPageBreak/>
        <mc:AlternateContent>
          <mc:Choice Requires="wps">
            <w:drawing>
              <wp:inline distT="0" distB="0" distL="0" distR="0" wp14:anchorId="2895E611" wp14:editId="4F6A1B65">
                <wp:extent cx="6686550" cy="238125"/>
                <wp:effectExtent l="0" t="0" r="19050" b="28575"/>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6550" cy="238125"/>
                        </a:xfrm>
                        <a:prstGeom prst="rect">
                          <a:avLst/>
                        </a:prstGeom>
                        <a:solidFill>
                          <a:srgbClr val="CCCCCC"/>
                        </a:solidFill>
                        <a:ln w="6096">
                          <a:solidFill>
                            <a:srgbClr val="000000"/>
                          </a:solidFill>
                          <a:prstDash val="solid"/>
                          <a:miter lim="800000"/>
                          <a:headEnd/>
                          <a:tailEnd/>
                        </a:ln>
                      </wps:spPr>
                      <wps:txbx>
                        <w:txbxContent>
                          <w:p w14:paraId="7633C489" w14:textId="205AB699" w:rsidR="00FF12E5" w:rsidRPr="005D4087" w:rsidRDefault="00FF12E5" w:rsidP="00FF12E5">
                            <w:pPr>
                              <w:spacing w:line="321" w:lineRule="exact"/>
                              <w:ind w:right="1481"/>
                              <w:jc w:val="center"/>
                              <w:rPr>
                                <w:b/>
                                <w:szCs w:val="24"/>
                              </w:rPr>
                            </w:pPr>
                            <w:r>
                              <w:rPr>
                                <w:b/>
                                <w:szCs w:val="24"/>
                              </w:rPr>
                              <w:t>Schedule of Events</w:t>
                            </w:r>
                          </w:p>
                          <w:p w14:paraId="3B07B71A" w14:textId="77777777" w:rsidR="00FF12E5" w:rsidRDefault="00FF12E5" w:rsidP="00FF12E5">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95E611" id="Text Box 24" o:spid="_x0000_s1027" type="#_x0000_t202" style="width:526.5pt;height:1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" fillcolor="#ccc" strokeweight=".48pt">
                <v:textbox inset="0,0,0,0">
                  <w:txbxContent>
                    <w:p w14:paraId="7633C489" w14:textId="205AB699" w:rsidR="00FF12E5" w:rsidRPr="005D4087" w:rsidRDefault="00FF12E5" w:rsidP="00FF12E5">
                      <w:pPr>
                        <w:spacing w:line="321" w:lineRule="exact"/>
                        <w:ind w:right="1481"/>
                        <w:jc w:val="center"/>
                        <w:rPr>
                          <w:b/>
                          <w:szCs w:val="24"/>
                        </w:rPr>
                      </w:pPr>
                      <w:r>
                        <w:rPr>
                          <w:b/>
                          <w:szCs w:val="24"/>
                        </w:rPr>
                        <w:t>Schedule of Events</w:t>
                      </w:r>
                    </w:p>
                    <w:p w14:paraId="3B07B71A" w14:textId="77777777" w:rsidR="00FF12E5" w:rsidRDefault="00FF12E5" w:rsidP="00FF12E5">
                      <w:pPr>
                        <w:ind w:left="1483" w:right="1481"/>
                        <w:rPr>
                          <w:b/>
                        </w:rPr>
                      </w:pPr>
                    </w:p>
                  </w:txbxContent>
                </v:textbox>
                <w10:anchorlock/>
              </v:shape>
            </w:pict>
          </mc:Fallback>
        </mc:AlternateContent>
      </w:r>
    </w:p>
    <w:p w14:paraId="0130AB21" w14:textId="4321D3AD" w:rsidR="00CC63AE" w:rsidRDefault="00CC63AE">
      <w:pPr>
        <w:rPr>
          <w:rFonts w:asciiTheme="minorHAnsi" w:hAnsiTheme="minorHAnsi" w:cs="Arial"/>
          <w:color w:val="000000"/>
          <w:sz w:val="20"/>
        </w:rPr>
      </w:pPr>
    </w:p>
    <w:p w14:paraId="03C260A8" w14:textId="5302AC93" w:rsidR="00CC63AE" w:rsidRDefault="00CC63AE">
      <w:pPr>
        <w:rPr>
          <w:rFonts w:asciiTheme="minorHAnsi" w:hAnsiTheme="minorHAnsi" w:cs="Arial"/>
          <w:color w:val="000000"/>
          <w:sz w:val="20"/>
        </w:rPr>
      </w:pPr>
    </w:p>
    <w:tbl>
      <w:tblPr>
        <w:tblW w:w="0" w:type="auto"/>
        <w:tblInd w:w="108"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5696"/>
        <w:gridCol w:w="1849"/>
        <w:gridCol w:w="1762"/>
        <w:gridCol w:w="521"/>
      </w:tblGrid>
      <w:tr w:rsidR="00FF12E5" w14:paraId="66FBDB53" w14:textId="77777777" w:rsidTr="0045479A">
        <w:trPr>
          <w:gridAfter w:val="1"/>
          <w:wAfter w:w="540" w:type="dxa"/>
        </w:trPr>
        <w:tc>
          <w:tcPr>
            <w:tcW w:w="5850" w:type="dxa"/>
            <w:shd w:val="clear" w:color="auto" w:fill="auto"/>
            <w:vAlign w:val="bottom"/>
          </w:tcPr>
          <w:p w14:paraId="03F4FD8A" w14:textId="77777777" w:rsidR="00FF12E5" w:rsidRPr="005E570C" w:rsidRDefault="00FF12E5" w:rsidP="0045479A">
            <w:pPr>
              <w:spacing w:before="60" w:after="40"/>
              <w:rPr>
                <w:rFonts w:ascii="Calibri" w:hAnsi="Calibri" w:cs="Calibri"/>
                <w:b/>
                <w:sz w:val="22"/>
                <w:szCs w:val="22"/>
              </w:rPr>
            </w:pPr>
            <w:r w:rsidRPr="005E570C">
              <w:rPr>
                <w:rFonts w:ascii="Calibri" w:hAnsi="Calibri" w:cs="Calibri"/>
                <w:b/>
                <w:sz w:val="22"/>
                <w:szCs w:val="22"/>
              </w:rPr>
              <w:t>Event Type</w:t>
            </w:r>
          </w:p>
        </w:tc>
        <w:tc>
          <w:tcPr>
            <w:tcW w:w="1890" w:type="dxa"/>
            <w:shd w:val="clear" w:color="auto" w:fill="auto"/>
            <w:vAlign w:val="bottom"/>
          </w:tcPr>
          <w:p w14:paraId="68AF4942" w14:textId="77777777" w:rsidR="00FF12E5" w:rsidRPr="005E570C" w:rsidRDefault="00FF12E5" w:rsidP="0045479A">
            <w:pPr>
              <w:spacing w:before="60" w:after="40"/>
              <w:jc w:val="center"/>
              <w:rPr>
                <w:rFonts w:ascii="Calibri" w:hAnsi="Calibri" w:cs="Calibri"/>
                <w:b/>
                <w:sz w:val="22"/>
                <w:szCs w:val="22"/>
              </w:rPr>
            </w:pPr>
            <w:r w:rsidRPr="005E570C">
              <w:rPr>
                <w:rFonts w:ascii="Calibri" w:hAnsi="Calibri" w:cs="Calibri"/>
                <w:b/>
                <w:sz w:val="22"/>
                <w:szCs w:val="22"/>
              </w:rPr>
              <w:t>Event Date</w:t>
            </w:r>
          </w:p>
        </w:tc>
        <w:tc>
          <w:tcPr>
            <w:tcW w:w="1800" w:type="dxa"/>
          </w:tcPr>
          <w:p w14:paraId="279A56AC" w14:textId="77777777" w:rsidR="00FF12E5" w:rsidRPr="005E570C" w:rsidRDefault="00FF12E5" w:rsidP="0045479A">
            <w:pPr>
              <w:spacing w:before="60" w:after="40"/>
              <w:jc w:val="center"/>
              <w:rPr>
                <w:rFonts w:ascii="Calibri" w:hAnsi="Calibri" w:cs="Calibri"/>
                <w:b/>
                <w:sz w:val="22"/>
                <w:szCs w:val="22"/>
              </w:rPr>
            </w:pPr>
            <w:r w:rsidRPr="005E570C">
              <w:rPr>
                <w:rFonts w:ascii="Calibri" w:hAnsi="Calibri" w:cs="Calibri"/>
                <w:b/>
                <w:sz w:val="22"/>
                <w:szCs w:val="22"/>
              </w:rPr>
              <w:t>Event Time</w:t>
            </w:r>
          </w:p>
        </w:tc>
      </w:tr>
      <w:tr w:rsidR="00FF12E5" w14:paraId="3D268EB3" w14:textId="77777777" w:rsidTr="0045479A">
        <w:trPr>
          <w:gridAfter w:val="1"/>
          <w:wAfter w:w="540" w:type="dxa"/>
        </w:trPr>
        <w:tc>
          <w:tcPr>
            <w:tcW w:w="5850" w:type="dxa"/>
            <w:shd w:val="clear" w:color="auto" w:fill="auto"/>
          </w:tcPr>
          <w:p w14:paraId="6719ECFF" w14:textId="77777777"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RFP Release Date (Public Notice)</w:t>
            </w:r>
          </w:p>
        </w:tc>
        <w:tc>
          <w:tcPr>
            <w:tcW w:w="1890" w:type="dxa"/>
            <w:shd w:val="clear" w:color="auto" w:fill="auto"/>
            <w:vAlign w:val="center"/>
          </w:tcPr>
          <w:p w14:paraId="68A5D76A" w14:textId="0EE81885" w:rsidR="00FF12E5" w:rsidRPr="00EA6F08" w:rsidRDefault="00FF12E5" w:rsidP="0045479A">
            <w:pPr>
              <w:pStyle w:val="FormFill-inRFPEvents"/>
              <w:rPr>
                <w:rFonts w:ascii="Times New Roman" w:hAnsi="Times New Roman" w:cs="Times New Roman"/>
              </w:rPr>
            </w:pPr>
          </w:p>
        </w:tc>
        <w:tc>
          <w:tcPr>
            <w:tcW w:w="1800" w:type="dxa"/>
            <w:shd w:val="clear" w:color="auto" w:fill="F2F2F2"/>
          </w:tcPr>
          <w:p w14:paraId="3D45E31C" w14:textId="77777777" w:rsidR="00FF12E5" w:rsidRDefault="00FF12E5" w:rsidP="0045479A">
            <w:pPr>
              <w:pStyle w:val="FormFill-inRFPEvents"/>
            </w:pPr>
          </w:p>
        </w:tc>
      </w:tr>
      <w:tr w:rsidR="00FF12E5" w14:paraId="3F5EB6B6" w14:textId="77777777" w:rsidTr="0045479A">
        <w:trPr>
          <w:gridAfter w:val="1"/>
          <w:wAfter w:w="540" w:type="dxa"/>
        </w:trPr>
        <w:tc>
          <w:tcPr>
            <w:tcW w:w="5850" w:type="dxa"/>
            <w:shd w:val="clear" w:color="auto" w:fill="auto"/>
          </w:tcPr>
          <w:p w14:paraId="0B3D4797" w14:textId="1352E516" w:rsidR="00FF12E5" w:rsidRPr="005E570C" w:rsidRDefault="00FF12E5" w:rsidP="0045479A">
            <w:pPr>
              <w:spacing w:before="40" w:after="20"/>
              <w:rPr>
                <w:rFonts w:ascii="Calibri" w:hAnsi="Calibri" w:cs="Calibri"/>
                <w:sz w:val="22"/>
                <w:szCs w:val="22"/>
              </w:rPr>
            </w:pPr>
            <w:r w:rsidRPr="005E570C">
              <w:rPr>
                <w:rFonts w:ascii="Calibri" w:hAnsi="Calibri" w:cs="Calibri"/>
                <w:sz w:val="22"/>
                <w:szCs w:val="22"/>
              </w:rPr>
              <w:t>Deadline for Pre-Proposal Conference questions</w:t>
            </w:r>
          </w:p>
        </w:tc>
        <w:tc>
          <w:tcPr>
            <w:tcW w:w="1890" w:type="dxa"/>
            <w:shd w:val="clear" w:color="auto" w:fill="auto"/>
            <w:vAlign w:val="center"/>
          </w:tcPr>
          <w:p w14:paraId="48F0282C" w14:textId="3A8CFEFB" w:rsidR="00FF12E5" w:rsidRPr="00EA6F08" w:rsidRDefault="00FF12E5" w:rsidP="0045479A">
            <w:pPr>
              <w:pStyle w:val="FormFill-inRFPEvents"/>
              <w:rPr>
                <w:rFonts w:ascii="Times New Roman" w:hAnsi="Times New Roman" w:cs="Times New Roman"/>
              </w:rPr>
            </w:pPr>
          </w:p>
        </w:tc>
        <w:tc>
          <w:tcPr>
            <w:tcW w:w="1800" w:type="dxa"/>
            <w:shd w:val="clear" w:color="auto" w:fill="FFFFFF"/>
            <w:vAlign w:val="center"/>
          </w:tcPr>
          <w:p w14:paraId="4042024A" w14:textId="696B0401" w:rsidR="00FF12E5" w:rsidRPr="0048519B" w:rsidRDefault="00FF12E5" w:rsidP="0045479A">
            <w:pPr>
              <w:pStyle w:val="FormFill-inRFPEvents"/>
              <w:rPr>
                <w:rFonts w:ascii="Times New Roman" w:hAnsi="Times New Roman" w:cs="Times New Roman"/>
                <w:noProof/>
              </w:rPr>
            </w:pPr>
          </w:p>
        </w:tc>
      </w:tr>
      <w:tr w:rsidR="00FF12E5" w14:paraId="2374B9C6" w14:textId="77777777" w:rsidTr="0045479A">
        <w:trPr>
          <w:gridAfter w:val="1"/>
          <w:wAfter w:w="540" w:type="dxa"/>
        </w:trPr>
        <w:tc>
          <w:tcPr>
            <w:tcW w:w="5850" w:type="dxa"/>
            <w:shd w:val="clear" w:color="auto" w:fill="auto"/>
          </w:tcPr>
          <w:p w14:paraId="2F943830" w14:textId="77777777"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*Pre-Proposal Conference and Site Visit</w:t>
            </w:r>
          </w:p>
        </w:tc>
        <w:tc>
          <w:tcPr>
            <w:tcW w:w="1890" w:type="dxa"/>
            <w:shd w:val="clear" w:color="auto" w:fill="auto"/>
            <w:vAlign w:val="center"/>
          </w:tcPr>
          <w:p w14:paraId="643C5BA2" w14:textId="1583F5C7" w:rsidR="00FF12E5" w:rsidRPr="00EA6F08" w:rsidRDefault="00FF12E5" w:rsidP="0045479A">
            <w:pPr>
              <w:pStyle w:val="FormFill-inRFPEvents"/>
              <w:rPr>
                <w:rFonts w:ascii="Times New Roman" w:hAnsi="Times New Roman" w:cs="Times New Roman"/>
              </w:rPr>
            </w:pPr>
          </w:p>
        </w:tc>
        <w:tc>
          <w:tcPr>
            <w:tcW w:w="1800" w:type="dxa"/>
            <w:vAlign w:val="center"/>
          </w:tcPr>
          <w:p w14:paraId="7A9439A7" w14:textId="333B09D4" w:rsidR="00FF12E5" w:rsidRPr="0048519B" w:rsidRDefault="00FF12E5" w:rsidP="0045479A">
            <w:pPr>
              <w:pStyle w:val="FormFill-inRFPEvents"/>
              <w:rPr>
                <w:rFonts w:ascii="Times New Roman" w:hAnsi="Times New Roman" w:cs="Times New Roman"/>
              </w:rPr>
            </w:pPr>
          </w:p>
        </w:tc>
      </w:tr>
      <w:tr w:rsidR="001A6C56" w14:paraId="1FA18C28" w14:textId="77777777" w:rsidTr="0045479A">
        <w:trPr>
          <w:gridAfter w:val="1"/>
          <w:wAfter w:w="540" w:type="dxa"/>
        </w:trPr>
        <w:tc>
          <w:tcPr>
            <w:tcW w:w="5850" w:type="dxa"/>
            <w:shd w:val="clear" w:color="auto" w:fill="auto"/>
          </w:tcPr>
          <w:p w14:paraId="104615F1" w14:textId="6915418B" w:rsidR="001A6C56" w:rsidRPr="005E570C" w:rsidRDefault="001A6C56" w:rsidP="0045479A">
            <w:pPr>
              <w:spacing w:before="40" w:after="20"/>
              <w:rPr>
                <w:rFonts w:ascii="Calibri" w:hAnsi="Calibri" w:cs="Calibri"/>
                <w:sz w:val="22"/>
                <w:szCs w:val="22"/>
              </w:rPr>
            </w:pPr>
            <w:r>
              <w:rPr>
                <w:rFonts w:ascii="Calibri" w:hAnsi="Calibri" w:cs="Calibri"/>
                <w:sz w:val="22"/>
                <w:szCs w:val="22"/>
              </w:rPr>
              <w:t>FSMC Board Presentations</w:t>
            </w:r>
          </w:p>
        </w:tc>
        <w:tc>
          <w:tcPr>
            <w:tcW w:w="1890" w:type="dxa"/>
            <w:shd w:val="clear" w:color="auto" w:fill="auto"/>
            <w:vAlign w:val="center"/>
          </w:tcPr>
          <w:p w14:paraId="6BC476F8" w14:textId="77777777" w:rsidR="001A6C56" w:rsidRPr="00EA6F08" w:rsidRDefault="001A6C56" w:rsidP="0045479A">
            <w:pPr>
              <w:pStyle w:val="FormFill-inRFPEvents"/>
              <w:rPr>
                <w:rFonts w:ascii="Times New Roman" w:hAnsi="Times New Roman" w:cs="Times New Roman"/>
              </w:rPr>
            </w:pPr>
          </w:p>
        </w:tc>
        <w:tc>
          <w:tcPr>
            <w:tcW w:w="1800" w:type="dxa"/>
            <w:shd w:val="clear" w:color="auto" w:fill="FFFFFF"/>
            <w:vAlign w:val="center"/>
          </w:tcPr>
          <w:p w14:paraId="6B14FFAD" w14:textId="77777777" w:rsidR="001A6C56" w:rsidRPr="0048519B" w:rsidRDefault="001A6C56" w:rsidP="0045479A">
            <w:pPr>
              <w:pStyle w:val="FormFill-inRFPEvents"/>
              <w:rPr>
                <w:rFonts w:ascii="Times New Roman" w:hAnsi="Times New Roman" w:cs="Times New Roman"/>
              </w:rPr>
            </w:pPr>
          </w:p>
        </w:tc>
      </w:tr>
      <w:tr w:rsidR="00FF12E5" w14:paraId="56692C71" w14:textId="77777777" w:rsidTr="0045479A">
        <w:trPr>
          <w:gridAfter w:val="1"/>
          <w:wAfter w:w="540" w:type="dxa"/>
        </w:trPr>
        <w:tc>
          <w:tcPr>
            <w:tcW w:w="5850" w:type="dxa"/>
            <w:shd w:val="clear" w:color="auto" w:fill="auto"/>
          </w:tcPr>
          <w:p w14:paraId="5007AF61" w14:textId="77777777" w:rsidR="00FF12E5" w:rsidRPr="005E570C" w:rsidRDefault="00FF12E5" w:rsidP="0045479A">
            <w:pPr>
              <w:spacing w:before="40" w:after="20"/>
              <w:rPr>
                <w:rFonts w:ascii="Calibri" w:hAnsi="Calibri" w:cs="Calibri"/>
                <w:sz w:val="22"/>
                <w:szCs w:val="22"/>
              </w:rPr>
            </w:pPr>
            <w:r w:rsidRPr="005E570C">
              <w:rPr>
                <w:rFonts w:ascii="Calibri" w:hAnsi="Calibri" w:cs="Calibri"/>
                <w:sz w:val="22"/>
                <w:szCs w:val="22"/>
              </w:rPr>
              <w:t xml:space="preserve">Deadline for submission of Final Questions </w:t>
            </w:r>
          </w:p>
          <w:p w14:paraId="51DFFCE5" w14:textId="77777777" w:rsidR="00FF12E5" w:rsidRPr="005E570C" w:rsidRDefault="00FF12E5" w:rsidP="0045479A">
            <w:pPr>
              <w:spacing w:before="40" w:after="20"/>
              <w:rPr>
                <w:rFonts w:ascii="Calibri" w:hAnsi="Calibri" w:cs="Calibri"/>
                <w:i/>
                <w:sz w:val="22"/>
                <w:szCs w:val="22"/>
              </w:rPr>
            </w:pPr>
            <w:r w:rsidRPr="005E570C">
              <w:rPr>
                <w:rFonts w:ascii="Calibri" w:hAnsi="Calibri" w:cs="Calibri"/>
                <w:i/>
                <w:sz w:val="22"/>
                <w:szCs w:val="22"/>
              </w:rPr>
              <w:t>No questions will be accepted after this date/time.</w:t>
            </w:r>
          </w:p>
        </w:tc>
        <w:tc>
          <w:tcPr>
            <w:tcW w:w="1890" w:type="dxa"/>
            <w:shd w:val="clear" w:color="auto" w:fill="auto"/>
            <w:vAlign w:val="center"/>
          </w:tcPr>
          <w:p w14:paraId="18F5C32C" w14:textId="7F7FD299" w:rsidR="00FF12E5" w:rsidRPr="00EA6F08" w:rsidRDefault="00FF12E5" w:rsidP="0045479A">
            <w:pPr>
              <w:pStyle w:val="FormFill-inRFPEvents"/>
              <w:rPr>
                <w:rFonts w:ascii="Times New Roman" w:hAnsi="Times New Roman" w:cs="Times New Roman"/>
              </w:rPr>
            </w:pPr>
          </w:p>
        </w:tc>
        <w:tc>
          <w:tcPr>
            <w:tcW w:w="1800" w:type="dxa"/>
            <w:shd w:val="clear" w:color="auto" w:fill="FFFFFF"/>
            <w:vAlign w:val="center"/>
          </w:tcPr>
          <w:p w14:paraId="274D2AA1" w14:textId="76F747BA" w:rsidR="00FF12E5" w:rsidRPr="0048519B" w:rsidRDefault="00FF12E5" w:rsidP="0045479A">
            <w:pPr>
              <w:pStyle w:val="FormFill-inRFPEvents"/>
              <w:rPr>
                <w:rFonts w:ascii="Times New Roman" w:hAnsi="Times New Roman" w:cs="Times New Roman"/>
              </w:rPr>
            </w:pPr>
          </w:p>
        </w:tc>
      </w:tr>
      <w:tr w:rsidR="00FF12E5" w14:paraId="1AD2010D" w14:textId="77777777" w:rsidTr="0045479A">
        <w:trPr>
          <w:gridAfter w:val="1"/>
          <w:wAfter w:w="540" w:type="dxa"/>
        </w:trPr>
        <w:tc>
          <w:tcPr>
            <w:tcW w:w="5850" w:type="dxa"/>
            <w:shd w:val="clear" w:color="auto" w:fill="auto"/>
          </w:tcPr>
          <w:p w14:paraId="1BDACF9B" w14:textId="1810BDF6"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Answers to Questions Provided**</w:t>
            </w:r>
          </w:p>
        </w:tc>
        <w:tc>
          <w:tcPr>
            <w:tcW w:w="1890" w:type="dxa"/>
            <w:shd w:val="clear" w:color="auto" w:fill="auto"/>
            <w:vAlign w:val="center"/>
          </w:tcPr>
          <w:p w14:paraId="345B3E02" w14:textId="623EE9C6" w:rsidR="00FF12E5" w:rsidRPr="00EA6F08" w:rsidRDefault="00FF12E5" w:rsidP="0045479A">
            <w:pPr>
              <w:pStyle w:val="FormFill-inRFPEvents"/>
              <w:rPr>
                <w:rFonts w:ascii="Times New Roman" w:hAnsi="Times New Roman" w:cs="Times New Roman"/>
              </w:rPr>
            </w:pPr>
          </w:p>
        </w:tc>
        <w:tc>
          <w:tcPr>
            <w:tcW w:w="1800" w:type="dxa"/>
            <w:shd w:val="clear" w:color="auto" w:fill="auto"/>
            <w:vAlign w:val="center"/>
          </w:tcPr>
          <w:p w14:paraId="2B669E42" w14:textId="1FF3ACF5" w:rsidR="00FF12E5" w:rsidRPr="0048519B" w:rsidRDefault="00FF12E5" w:rsidP="0045479A">
            <w:pPr>
              <w:pStyle w:val="FormFill-inRFPEvents"/>
              <w:rPr>
                <w:rFonts w:ascii="Times New Roman" w:hAnsi="Times New Roman" w:cs="Times New Roman"/>
              </w:rPr>
            </w:pPr>
          </w:p>
        </w:tc>
      </w:tr>
      <w:tr w:rsidR="00FF12E5" w14:paraId="0966481E" w14:textId="77777777" w:rsidTr="0045479A">
        <w:trPr>
          <w:gridAfter w:val="1"/>
          <w:wAfter w:w="540" w:type="dxa"/>
        </w:trPr>
        <w:tc>
          <w:tcPr>
            <w:tcW w:w="5850" w:type="dxa"/>
            <w:shd w:val="clear" w:color="auto" w:fill="auto"/>
          </w:tcPr>
          <w:p w14:paraId="057F169C" w14:textId="0179EAD3"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Deadline for Submission of Proposal</w:t>
            </w:r>
          </w:p>
        </w:tc>
        <w:tc>
          <w:tcPr>
            <w:tcW w:w="1890" w:type="dxa"/>
            <w:shd w:val="clear" w:color="auto" w:fill="auto"/>
            <w:vAlign w:val="center"/>
          </w:tcPr>
          <w:p w14:paraId="77930BB3" w14:textId="48B3810E" w:rsidR="00FF12E5" w:rsidRPr="00EA6F08" w:rsidRDefault="00FF12E5" w:rsidP="0045479A">
            <w:pPr>
              <w:pStyle w:val="FormFill-inRFPEvents"/>
              <w:rPr>
                <w:rFonts w:ascii="Times New Roman" w:hAnsi="Times New Roman" w:cs="Times New Roman"/>
              </w:rPr>
            </w:pPr>
          </w:p>
        </w:tc>
        <w:tc>
          <w:tcPr>
            <w:tcW w:w="1800" w:type="dxa"/>
            <w:shd w:val="clear" w:color="auto" w:fill="auto"/>
            <w:vAlign w:val="center"/>
          </w:tcPr>
          <w:p w14:paraId="5F34D899" w14:textId="570728C2" w:rsidR="00FF12E5" w:rsidRPr="0048519B" w:rsidRDefault="00FF12E5" w:rsidP="0045479A">
            <w:pPr>
              <w:pStyle w:val="FormFill-inRFPEvents"/>
              <w:rPr>
                <w:rFonts w:ascii="Times New Roman" w:hAnsi="Times New Roman" w:cs="Times New Roman"/>
              </w:rPr>
            </w:pPr>
          </w:p>
        </w:tc>
      </w:tr>
      <w:tr w:rsidR="00FF12E5" w14:paraId="34B420AD" w14:textId="77777777" w:rsidTr="0045479A">
        <w:trPr>
          <w:gridAfter w:val="1"/>
          <w:wAfter w:w="540" w:type="dxa"/>
        </w:trPr>
        <w:tc>
          <w:tcPr>
            <w:tcW w:w="5850" w:type="dxa"/>
            <w:shd w:val="clear" w:color="auto" w:fill="auto"/>
          </w:tcPr>
          <w:p w14:paraId="33E954E8" w14:textId="5A77AEBD"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Proposals</w:t>
            </w:r>
            <w:r w:rsidR="008A07B7">
              <w:rPr>
                <w:rFonts w:ascii="Calibri" w:hAnsi="Calibri" w:cs="Calibri"/>
                <w:sz w:val="22"/>
                <w:szCs w:val="22"/>
              </w:rPr>
              <w:t xml:space="preserve"> </w:t>
            </w:r>
            <w:r w:rsidRPr="005E570C">
              <w:rPr>
                <w:rFonts w:ascii="Calibri" w:hAnsi="Calibri" w:cs="Calibri"/>
                <w:sz w:val="22"/>
                <w:szCs w:val="22"/>
              </w:rPr>
              <w:t>Opening</w:t>
            </w:r>
          </w:p>
        </w:tc>
        <w:tc>
          <w:tcPr>
            <w:tcW w:w="1890" w:type="dxa"/>
            <w:shd w:val="clear" w:color="auto" w:fill="auto"/>
            <w:vAlign w:val="center"/>
          </w:tcPr>
          <w:p w14:paraId="196B0FFE" w14:textId="2644A232" w:rsidR="00FF12E5" w:rsidRPr="00EA6F08" w:rsidRDefault="00FF12E5" w:rsidP="0045479A">
            <w:pPr>
              <w:pStyle w:val="FormFill-inRFPEvents"/>
              <w:rPr>
                <w:rFonts w:ascii="Times New Roman" w:hAnsi="Times New Roman" w:cs="Times New Roman"/>
              </w:rPr>
            </w:pPr>
          </w:p>
        </w:tc>
        <w:tc>
          <w:tcPr>
            <w:tcW w:w="1800" w:type="dxa"/>
            <w:shd w:val="clear" w:color="auto" w:fill="auto"/>
            <w:vAlign w:val="center"/>
          </w:tcPr>
          <w:p w14:paraId="3B51303B" w14:textId="28E64DD5" w:rsidR="00FF12E5" w:rsidRPr="0048519B" w:rsidRDefault="00FF12E5" w:rsidP="0045479A">
            <w:pPr>
              <w:pStyle w:val="FormFill-inRFPEvents"/>
              <w:rPr>
                <w:rFonts w:ascii="Times New Roman" w:hAnsi="Times New Roman" w:cs="Times New Roman"/>
              </w:rPr>
            </w:pPr>
          </w:p>
        </w:tc>
      </w:tr>
      <w:tr w:rsidR="00FF12E5" w14:paraId="4782C7D7" w14:textId="77777777" w:rsidTr="0045479A">
        <w:trPr>
          <w:gridAfter w:val="1"/>
          <w:wAfter w:w="540" w:type="dxa"/>
        </w:trPr>
        <w:tc>
          <w:tcPr>
            <w:tcW w:w="5850" w:type="dxa"/>
            <w:shd w:val="clear" w:color="auto" w:fill="auto"/>
          </w:tcPr>
          <w:p w14:paraId="7D564D22" w14:textId="77777777"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Proposals Evaluation Completed by</w:t>
            </w:r>
          </w:p>
        </w:tc>
        <w:tc>
          <w:tcPr>
            <w:tcW w:w="1890" w:type="dxa"/>
            <w:shd w:val="clear" w:color="auto" w:fill="auto"/>
            <w:vAlign w:val="center"/>
          </w:tcPr>
          <w:p w14:paraId="72DA0BB5" w14:textId="0B268BBD" w:rsidR="00FF12E5" w:rsidRPr="00EA6F08" w:rsidRDefault="00FF12E5" w:rsidP="0045479A">
            <w:pPr>
              <w:pStyle w:val="FormFill-inRFPEvents"/>
              <w:rPr>
                <w:rFonts w:ascii="Times New Roman" w:hAnsi="Times New Roman" w:cs="Times New Roman"/>
              </w:rPr>
            </w:pPr>
          </w:p>
        </w:tc>
        <w:tc>
          <w:tcPr>
            <w:tcW w:w="1800" w:type="dxa"/>
            <w:shd w:val="clear" w:color="auto" w:fill="F2F2F2"/>
          </w:tcPr>
          <w:p w14:paraId="3200106C" w14:textId="77777777" w:rsidR="00FF12E5" w:rsidRDefault="00FF12E5" w:rsidP="0045479A">
            <w:pPr>
              <w:pStyle w:val="FormFill-inRFPEvents"/>
            </w:pPr>
          </w:p>
        </w:tc>
      </w:tr>
      <w:tr w:rsidR="00FF12E5" w14:paraId="26DF8D37" w14:textId="77777777" w:rsidTr="0045479A">
        <w:trPr>
          <w:gridAfter w:val="1"/>
          <w:wAfter w:w="540" w:type="dxa"/>
        </w:trPr>
        <w:tc>
          <w:tcPr>
            <w:tcW w:w="5850" w:type="dxa"/>
            <w:shd w:val="clear" w:color="auto" w:fill="auto"/>
          </w:tcPr>
          <w:p w14:paraId="7F395D51" w14:textId="77777777"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Approval of Winning Proposal (Board Meeting)</w:t>
            </w:r>
          </w:p>
        </w:tc>
        <w:tc>
          <w:tcPr>
            <w:tcW w:w="1890" w:type="dxa"/>
            <w:shd w:val="clear" w:color="auto" w:fill="auto"/>
            <w:vAlign w:val="center"/>
          </w:tcPr>
          <w:p w14:paraId="56BDE0F0" w14:textId="035B6FD8" w:rsidR="00FF12E5" w:rsidRPr="00EA6F08" w:rsidRDefault="00FF12E5" w:rsidP="0045479A">
            <w:pPr>
              <w:pStyle w:val="FormFill-inRFPEvents"/>
              <w:rPr>
                <w:rFonts w:ascii="Times New Roman" w:hAnsi="Times New Roman" w:cs="Times New Roman"/>
              </w:rPr>
            </w:pPr>
          </w:p>
        </w:tc>
        <w:tc>
          <w:tcPr>
            <w:tcW w:w="1800" w:type="dxa"/>
            <w:shd w:val="clear" w:color="auto" w:fill="F2F2F2"/>
          </w:tcPr>
          <w:p w14:paraId="4D6B4269" w14:textId="77777777" w:rsidR="00FF12E5" w:rsidRDefault="00FF12E5" w:rsidP="0045479A">
            <w:pPr>
              <w:pStyle w:val="FormFill-inRFPEvents"/>
            </w:pPr>
          </w:p>
        </w:tc>
      </w:tr>
      <w:tr w:rsidR="00FF12E5" w14:paraId="78081EC7" w14:textId="77777777" w:rsidTr="0045479A">
        <w:trPr>
          <w:gridAfter w:val="1"/>
          <w:wAfter w:w="540" w:type="dxa"/>
        </w:trPr>
        <w:tc>
          <w:tcPr>
            <w:tcW w:w="5850" w:type="dxa"/>
            <w:shd w:val="clear" w:color="auto" w:fill="auto"/>
          </w:tcPr>
          <w:p w14:paraId="69392D00" w14:textId="77777777"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Notice of Intent to Award Sent to Selected FSMC</w:t>
            </w:r>
          </w:p>
        </w:tc>
        <w:tc>
          <w:tcPr>
            <w:tcW w:w="1890" w:type="dxa"/>
            <w:shd w:val="clear" w:color="auto" w:fill="auto"/>
            <w:vAlign w:val="center"/>
          </w:tcPr>
          <w:p w14:paraId="518057C7" w14:textId="5185ED41" w:rsidR="00FF12E5" w:rsidRPr="00EA6F08" w:rsidRDefault="00FF12E5" w:rsidP="0045479A">
            <w:pPr>
              <w:pStyle w:val="FormFill-inRFPEvents"/>
              <w:rPr>
                <w:rFonts w:ascii="Times New Roman" w:hAnsi="Times New Roman" w:cs="Times New Roman"/>
              </w:rPr>
            </w:pPr>
          </w:p>
        </w:tc>
        <w:tc>
          <w:tcPr>
            <w:tcW w:w="1800" w:type="dxa"/>
            <w:shd w:val="clear" w:color="auto" w:fill="F2F2F2"/>
          </w:tcPr>
          <w:p w14:paraId="43B45405" w14:textId="77777777" w:rsidR="00FF12E5" w:rsidRDefault="00FF12E5" w:rsidP="0045479A">
            <w:pPr>
              <w:pStyle w:val="FormFill-inRFPEvents"/>
            </w:pPr>
          </w:p>
        </w:tc>
      </w:tr>
      <w:tr w:rsidR="00FF12E5" w14:paraId="7D962547" w14:textId="77777777" w:rsidTr="0045479A">
        <w:trPr>
          <w:gridAfter w:val="1"/>
          <w:wAfter w:w="540" w:type="dxa"/>
        </w:trPr>
        <w:tc>
          <w:tcPr>
            <w:tcW w:w="5850" w:type="dxa"/>
            <w:shd w:val="clear" w:color="auto" w:fill="auto"/>
          </w:tcPr>
          <w:p w14:paraId="6A91A5C3" w14:textId="77777777"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Contract Signing</w:t>
            </w:r>
          </w:p>
        </w:tc>
        <w:tc>
          <w:tcPr>
            <w:tcW w:w="1890" w:type="dxa"/>
            <w:shd w:val="clear" w:color="auto" w:fill="auto"/>
            <w:vAlign w:val="center"/>
          </w:tcPr>
          <w:p w14:paraId="70911236" w14:textId="3CE2ACC9" w:rsidR="00FF12E5" w:rsidRPr="00EA6F08" w:rsidRDefault="00FF12E5" w:rsidP="0045479A">
            <w:pPr>
              <w:pStyle w:val="FormFill-inRFPEvents"/>
              <w:rPr>
                <w:rFonts w:ascii="Times New Roman" w:hAnsi="Times New Roman" w:cs="Times New Roman"/>
              </w:rPr>
            </w:pPr>
          </w:p>
        </w:tc>
        <w:tc>
          <w:tcPr>
            <w:tcW w:w="1800" w:type="dxa"/>
            <w:shd w:val="clear" w:color="auto" w:fill="F2F2F2"/>
          </w:tcPr>
          <w:p w14:paraId="0874A2CC" w14:textId="77777777" w:rsidR="00FF12E5" w:rsidRDefault="00FF12E5" w:rsidP="0045479A">
            <w:pPr>
              <w:pStyle w:val="FormFill-inRFPEvents"/>
            </w:pPr>
          </w:p>
        </w:tc>
      </w:tr>
      <w:tr w:rsidR="00FF12E5" w14:paraId="30A635FD" w14:textId="77777777" w:rsidTr="0045479A">
        <w:trPr>
          <w:gridAfter w:val="1"/>
          <w:wAfter w:w="540" w:type="dxa"/>
        </w:trPr>
        <w:tc>
          <w:tcPr>
            <w:tcW w:w="5850" w:type="dxa"/>
            <w:tcBorders>
              <w:bottom w:val="single" w:sz="6" w:space="0" w:color="auto"/>
            </w:tcBorders>
            <w:shd w:val="clear" w:color="auto" w:fill="auto"/>
          </w:tcPr>
          <w:p w14:paraId="04210557" w14:textId="77777777" w:rsidR="00FF12E5" w:rsidRPr="005E570C" w:rsidRDefault="00FF12E5" w:rsidP="0045479A">
            <w:pPr>
              <w:spacing w:before="60" w:after="40"/>
              <w:rPr>
                <w:rFonts w:ascii="Calibri" w:hAnsi="Calibri" w:cs="Calibri"/>
                <w:sz w:val="22"/>
                <w:szCs w:val="22"/>
              </w:rPr>
            </w:pPr>
            <w:r w:rsidRPr="005E570C">
              <w:rPr>
                <w:rFonts w:ascii="Calibri" w:hAnsi="Calibri" w:cs="Calibri"/>
                <w:sz w:val="22"/>
                <w:szCs w:val="22"/>
              </w:rPr>
              <w:t>Anticipated Start Date of Selected FSMC</w:t>
            </w:r>
          </w:p>
        </w:tc>
        <w:tc>
          <w:tcPr>
            <w:tcW w:w="1890" w:type="dxa"/>
            <w:tcBorders>
              <w:bottom w:val="single" w:sz="6" w:space="0" w:color="auto"/>
            </w:tcBorders>
            <w:shd w:val="clear" w:color="auto" w:fill="auto"/>
            <w:vAlign w:val="center"/>
          </w:tcPr>
          <w:p w14:paraId="01D6877E" w14:textId="3BB288B5" w:rsidR="00FF12E5" w:rsidRPr="00EA6F08" w:rsidRDefault="00FF12E5" w:rsidP="0045479A">
            <w:pPr>
              <w:pStyle w:val="FormFill-inRFPEvents"/>
              <w:rPr>
                <w:rFonts w:ascii="Times New Roman" w:hAnsi="Times New Roman" w:cs="Times New Roman"/>
              </w:rPr>
            </w:pPr>
          </w:p>
        </w:tc>
        <w:tc>
          <w:tcPr>
            <w:tcW w:w="1800" w:type="dxa"/>
            <w:tcBorders>
              <w:bottom w:val="single" w:sz="6" w:space="0" w:color="auto"/>
            </w:tcBorders>
            <w:shd w:val="clear" w:color="auto" w:fill="F2F2F2"/>
          </w:tcPr>
          <w:p w14:paraId="1E1898AF" w14:textId="77777777" w:rsidR="00FF12E5" w:rsidRDefault="00FF12E5" w:rsidP="0045479A">
            <w:pPr>
              <w:pStyle w:val="FormFill-inRFPEvents"/>
            </w:pPr>
          </w:p>
        </w:tc>
      </w:tr>
      <w:tr w:rsidR="00FF12E5" w14:paraId="1FF0D8D5" w14:textId="77777777" w:rsidTr="0045479A">
        <w:tc>
          <w:tcPr>
            <w:tcW w:w="10080" w:type="dxa"/>
            <w:gridSpan w:val="4"/>
            <w:tcBorders>
              <w:top w:val="nil"/>
              <w:bottom w:val="nil"/>
            </w:tcBorders>
            <w:shd w:val="clear" w:color="auto" w:fill="auto"/>
          </w:tcPr>
          <w:p w14:paraId="74F130AA" w14:textId="53150D06" w:rsidR="00FF12E5" w:rsidRDefault="00FF12E5" w:rsidP="00FF12E5">
            <w:pPr>
              <w:tabs>
                <w:tab w:val="right" w:pos="163"/>
                <w:tab w:val="left" w:pos="230"/>
              </w:tabs>
              <w:spacing w:before="60" w:after="40"/>
              <w:ind w:left="-107"/>
              <w:rPr>
                <w:rFonts w:ascii="Calibri" w:hAnsi="Calibri" w:cs="Calibri"/>
                <w:sz w:val="22"/>
                <w:szCs w:val="22"/>
              </w:rPr>
            </w:pPr>
            <w:r w:rsidRPr="005E570C">
              <w:rPr>
                <w:rFonts w:ascii="Calibri" w:hAnsi="Calibri" w:cs="Calibri"/>
                <w:sz w:val="22"/>
                <w:szCs w:val="22"/>
              </w:rPr>
              <w:tab/>
              <w:t>*</w:t>
            </w:r>
            <w:r w:rsidRPr="005E570C">
              <w:rPr>
                <w:rFonts w:ascii="Calibri" w:hAnsi="Calibri" w:cs="Calibri"/>
                <w:sz w:val="22"/>
                <w:szCs w:val="22"/>
              </w:rPr>
              <w:tab/>
              <w:t>Reference instruction in the Pre- Proposal Conference and Site Visit of the RFP for additional instructions</w:t>
            </w:r>
            <w:r w:rsidR="004C51D2">
              <w:rPr>
                <w:rFonts w:ascii="Calibri" w:hAnsi="Calibri" w:cs="Calibri"/>
                <w:sz w:val="22"/>
                <w:szCs w:val="22"/>
              </w:rPr>
              <w:t xml:space="preserve"> </w:t>
            </w:r>
          </w:p>
          <w:p w14:paraId="69A18455" w14:textId="55D4F796" w:rsidR="004C51D2" w:rsidRPr="005E570C" w:rsidRDefault="00A1356D" w:rsidP="004C51D2">
            <w:pPr>
              <w:tabs>
                <w:tab w:val="right" w:pos="163"/>
                <w:tab w:val="left" w:pos="230"/>
              </w:tabs>
              <w:spacing w:before="60" w:after="40"/>
              <w:ind w:left="163"/>
              <w:rPr>
                <w:rFonts w:ascii="Calibri" w:hAnsi="Calibri" w:cs="Calibri"/>
                <w:sz w:val="22"/>
                <w:szCs w:val="22"/>
              </w:rPr>
            </w:pPr>
            <w:r>
              <w:rPr>
                <w:rFonts w:ascii="Calibri" w:hAnsi="Calibri" w:cs="Calibri"/>
                <w:sz w:val="22"/>
                <w:szCs w:val="22"/>
              </w:rPr>
              <w:t>a</w:t>
            </w:r>
            <w:r w:rsidR="004C51D2">
              <w:rPr>
                <w:rFonts w:ascii="Calibri" w:hAnsi="Calibri" w:cs="Calibri"/>
                <w:sz w:val="22"/>
                <w:szCs w:val="22"/>
              </w:rPr>
              <w:t>nd requirements.</w:t>
            </w:r>
          </w:p>
          <w:p w14:paraId="10415808" w14:textId="486D75E7" w:rsidR="00FF12E5" w:rsidRPr="005E570C" w:rsidRDefault="00FF12E5" w:rsidP="00FF12E5">
            <w:pPr>
              <w:widowControl w:val="0"/>
              <w:tabs>
                <w:tab w:val="left" w:pos="953"/>
              </w:tabs>
              <w:autoSpaceDE w:val="0"/>
              <w:autoSpaceDN w:val="0"/>
              <w:ind w:right="381"/>
              <w:jc w:val="both"/>
              <w:rPr>
                <w:sz w:val="22"/>
                <w:szCs w:val="22"/>
              </w:rPr>
            </w:pPr>
            <w:r w:rsidRPr="005E570C">
              <w:rPr>
                <w:rFonts w:ascii="Calibri" w:hAnsi="Calibri" w:cs="Calibri"/>
                <w:sz w:val="22"/>
                <w:szCs w:val="22"/>
              </w:rPr>
              <w:t xml:space="preserve">** </w:t>
            </w:r>
            <w:r w:rsidRPr="005E570C">
              <w:rPr>
                <w:rFonts w:asciiTheme="minorHAnsi" w:hAnsiTheme="minorHAnsi" w:cstheme="minorHAnsi"/>
                <w:sz w:val="22"/>
                <w:szCs w:val="22"/>
              </w:rPr>
              <w:t xml:space="preserve">Throughout the solicitation process, </w:t>
            </w:r>
            <w:r w:rsidRPr="005E570C">
              <w:rPr>
                <w:rFonts w:asciiTheme="minorHAnsi" w:hAnsiTheme="minorHAnsi" w:cstheme="minorHAnsi"/>
                <w:b/>
                <w:sz w:val="22"/>
                <w:szCs w:val="22"/>
              </w:rPr>
              <w:t xml:space="preserve">all addenda/amendments, including all questions and answers, must be submitted to ISBE for review </w:t>
            </w:r>
            <w:r w:rsidRPr="005E570C">
              <w:rPr>
                <w:rFonts w:asciiTheme="minorHAnsi" w:hAnsiTheme="minorHAnsi" w:cstheme="minorHAnsi"/>
                <w:sz w:val="22"/>
                <w:szCs w:val="22"/>
              </w:rPr>
              <w:t xml:space="preserve">and the SFA must receive notice the document(s) is/are in compliance </w:t>
            </w:r>
            <w:r w:rsidRPr="005E570C">
              <w:rPr>
                <w:rFonts w:asciiTheme="minorHAnsi" w:hAnsiTheme="minorHAnsi" w:cstheme="minorHAnsi"/>
                <w:sz w:val="22"/>
                <w:szCs w:val="22"/>
                <w:u w:val="single"/>
              </w:rPr>
              <w:t>prior</w:t>
            </w:r>
            <w:r w:rsidRPr="005E570C">
              <w:rPr>
                <w:rFonts w:asciiTheme="minorHAnsi" w:hAnsiTheme="minorHAnsi" w:cstheme="minorHAnsi"/>
                <w:sz w:val="22"/>
                <w:szCs w:val="22"/>
              </w:rPr>
              <w:t xml:space="preserve"> to distributing addenda/amendments to all prospective proposers that received the original</w:t>
            </w:r>
            <w:r w:rsidRPr="005E570C">
              <w:rPr>
                <w:rFonts w:asciiTheme="minorHAnsi" w:hAnsiTheme="minorHAnsi" w:cstheme="minorHAnsi"/>
                <w:spacing w:val="-3"/>
                <w:sz w:val="22"/>
                <w:szCs w:val="22"/>
              </w:rPr>
              <w:t xml:space="preserve"> </w:t>
            </w:r>
            <w:r w:rsidRPr="005E570C">
              <w:rPr>
                <w:rFonts w:asciiTheme="minorHAnsi" w:hAnsiTheme="minorHAnsi" w:cstheme="minorHAnsi"/>
                <w:sz w:val="22"/>
                <w:szCs w:val="22"/>
              </w:rPr>
              <w:t xml:space="preserve">solicitation. </w:t>
            </w:r>
            <w:r w:rsidRPr="005E570C">
              <w:rPr>
                <w:rFonts w:ascii="Calibri" w:hAnsi="Calibri" w:cs="Calibri"/>
                <w:sz w:val="22"/>
                <w:szCs w:val="22"/>
              </w:rPr>
              <w:t xml:space="preserve">Addenda/amendments must not be issued within a minimum of seven (7) working days of the time and date set for the </w:t>
            </w:r>
            <w:r w:rsidR="00F11FB4">
              <w:rPr>
                <w:rFonts w:ascii="Calibri" w:hAnsi="Calibri" w:cs="Calibri"/>
                <w:sz w:val="22"/>
                <w:szCs w:val="22"/>
              </w:rPr>
              <w:t>solicitation</w:t>
            </w:r>
            <w:r w:rsidRPr="005E570C">
              <w:rPr>
                <w:rFonts w:ascii="Calibri" w:hAnsi="Calibri" w:cs="Calibri"/>
                <w:sz w:val="22"/>
                <w:szCs w:val="22"/>
              </w:rPr>
              <w:t xml:space="preserve"> opening</w:t>
            </w:r>
          </w:p>
          <w:p w14:paraId="5F88D8C5" w14:textId="2770E2B6" w:rsidR="00FF12E5" w:rsidRPr="005E570C" w:rsidRDefault="00FF12E5" w:rsidP="0045479A">
            <w:pPr>
              <w:spacing w:before="60" w:after="40"/>
              <w:rPr>
                <w:rFonts w:ascii="Calibri" w:hAnsi="Calibri" w:cs="Calibri"/>
                <w:sz w:val="22"/>
                <w:szCs w:val="22"/>
              </w:rPr>
            </w:pPr>
          </w:p>
        </w:tc>
      </w:tr>
      <w:tr w:rsidR="004C51D2" w14:paraId="7E5DE34B" w14:textId="77777777" w:rsidTr="0045479A">
        <w:tc>
          <w:tcPr>
            <w:tcW w:w="10080" w:type="dxa"/>
            <w:gridSpan w:val="4"/>
            <w:tcBorders>
              <w:top w:val="nil"/>
              <w:bottom w:val="nil"/>
            </w:tcBorders>
            <w:shd w:val="clear" w:color="auto" w:fill="auto"/>
          </w:tcPr>
          <w:p w14:paraId="2A0AE0C6" w14:textId="77777777" w:rsidR="004C51D2" w:rsidRPr="005E570C" w:rsidRDefault="004C51D2" w:rsidP="00FF12E5">
            <w:pPr>
              <w:tabs>
                <w:tab w:val="right" w:pos="163"/>
                <w:tab w:val="left" w:pos="230"/>
              </w:tabs>
              <w:spacing w:before="60" w:after="40"/>
              <w:ind w:left="-107"/>
              <w:rPr>
                <w:rFonts w:ascii="Calibri" w:hAnsi="Calibri" w:cs="Calibri"/>
                <w:sz w:val="22"/>
                <w:szCs w:val="22"/>
              </w:rPr>
            </w:pPr>
          </w:p>
        </w:tc>
      </w:tr>
      <w:tr w:rsidR="004C51D2" w14:paraId="0B0231EE" w14:textId="77777777" w:rsidTr="0045479A">
        <w:tc>
          <w:tcPr>
            <w:tcW w:w="10080" w:type="dxa"/>
            <w:gridSpan w:val="4"/>
            <w:tcBorders>
              <w:top w:val="nil"/>
              <w:bottom w:val="nil"/>
            </w:tcBorders>
            <w:shd w:val="clear" w:color="auto" w:fill="auto"/>
          </w:tcPr>
          <w:p w14:paraId="38680E87" w14:textId="77777777" w:rsidR="004C51D2" w:rsidRPr="005E570C" w:rsidRDefault="004C51D2" w:rsidP="00FF12E5">
            <w:pPr>
              <w:tabs>
                <w:tab w:val="right" w:pos="163"/>
                <w:tab w:val="left" w:pos="230"/>
              </w:tabs>
              <w:spacing w:before="60" w:after="40"/>
              <w:ind w:left="-107"/>
              <w:rPr>
                <w:rFonts w:ascii="Calibri" w:hAnsi="Calibri" w:cs="Calibri"/>
                <w:sz w:val="22"/>
                <w:szCs w:val="22"/>
              </w:rPr>
            </w:pPr>
          </w:p>
        </w:tc>
      </w:tr>
    </w:tbl>
    <w:p w14:paraId="3F5D950D" w14:textId="19B78E3F" w:rsidR="004C51D2" w:rsidRDefault="005E570C" w:rsidP="00C63C75">
      <w:pPr>
        <w:pStyle w:val="BodyText10ptBeforeAfter"/>
        <w:spacing w:after="0"/>
      </w:pPr>
      <w:r w:rsidRPr="00A73703">
        <w:t>The SFA will use its</w:t>
      </w:r>
      <w:r>
        <w:t xml:space="preserve"> best efforts to adhere to the S</w:t>
      </w:r>
      <w:r w:rsidRPr="00A73703">
        <w:t>chedule</w:t>
      </w:r>
      <w:r>
        <w:t xml:space="preserve"> of Events</w:t>
      </w:r>
      <w:r w:rsidRPr="00A73703">
        <w:t xml:space="preserve">. However, the SFA reserves the right to amend the schedule, as it deems necessary, and will post a notice of said amendment. </w:t>
      </w:r>
    </w:p>
    <w:p w14:paraId="31D8C228" w14:textId="639D4601" w:rsidR="00653ABC" w:rsidRDefault="00653ABC" w:rsidP="00C63C75">
      <w:pPr>
        <w:pStyle w:val="BodyText10ptBeforeAfter"/>
        <w:spacing w:after="0"/>
      </w:pPr>
    </w:p>
    <w:p w14:paraId="23938D86" w14:textId="6EA91C80" w:rsidR="00653ABC" w:rsidRDefault="00653ABC" w:rsidP="00C63C75">
      <w:pPr>
        <w:pStyle w:val="BodyText10ptBeforeAfter"/>
        <w:spacing w:after="0"/>
      </w:pPr>
    </w:p>
    <w:p w14:paraId="68B75DFF" w14:textId="5D9DF772" w:rsidR="00653ABC" w:rsidRDefault="00653ABC" w:rsidP="00C63C75">
      <w:pPr>
        <w:pStyle w:val="BodyText10ptBeforeAfter"/>
        <w:spacing w:after="0"/>
      </w:pPr>
    </w:p>
    <w:p w14:paraId="102ABB44" w14:textId="525ED3ED" w:rsidR="00653ABC" w:rsidRDefault="00653ABC" w:rsidP="00C63C75">
      <w:pPr>
        <w:pStyle w:val="BodyText10ptBeforeAfter"/>
        <w:spacing w:after="0"/>
      </w:pPr>
    </w:p>
    <w:p w14:paraId="1AF51C18" w14:textId="484374E6" w:rsidR="00653ABC" w:rsidRDefault="00653ABC" w:rsidP="00C63C75">
      <w:pPr>
        <w:pStyle w:val="BodyText10ptBeforeAfter"/>
        <w:spacing w:after="0"/>
      </w:pPr>
    </w:p>
    <w:p w14:paraId="5EE86D86" w14:textId="15BEA2F2" w:rsidR="00653ABC" w:rsidRDefault="00653ABC" w:rsidP="00C63C75">
      <w:pPr>
        <w:pStyle w:val="BodyText10ptBeforeAfter"/>
        <w:spacing w:after="0"/>
      </w:pPr>
    </w:p>
    <w:p w14:paraId="4D7DDBA8" w14:textId="77777777" w:rsidR="00653ABC" w:rsidRPr="00C63C75" w:rsidRDefault="00653ABC" w:rsidP="00C63C75">
      <w:pPr>
        <w:pStyle w:val="BodyText10ptBeforeAfter"/>
        <w:spacing w:after="0"/>
      </w:pPr>
    </w:p>
    <w:p w14:paraId="61138B64" w14:textId="77777777" w:rsidR="001207CC" w:rsidRPr="005D4087" w:rsidRDefault="007E5138" w:rsidP="005D4087">
      <w:pPr>
        <w:pStyle w:val="NormalWeb"/>
        <w:spacing w:after="0" w:afterAutospacing="0"/>
        <w:rPr>
          <w:rFonts w:asciiTheme="minorHAnsi" w:hAnsiTheme="minorHAnsi" w:cs="Arial"/>
          <w:b/>
          <w:caps/>
          <w:sz w:val="22"/>
          <w:szCs w:val="22"/>
        </w:rPr>
      </w:pPr>
      <w:r w:rsidRPr="0038359C">
        <w:rPr>
          <w:rFonts w:ascii="Times New Roman" w:eastAsia="Arial" w:hAnsi="Arial" w:cs="Arial"/>
          <w:noProof/>
          <w:spacing w:val="-49"/>
        </w:rPr>
        <w:lastRenderedPageBreak/>
        <mc:AlternateContent>
          <mc:Choice Requires="wps">
            <w:drawing>
              <wp:inline distT="0" distB="0" distL="0" distR="0" wp14:anchorId="7A74FA6F" wp14:editId="74B86876">
                <wp:extent cx="5943600" cy="210536"/>
                <wp:effectExtent l="0" t="0" r="19050" b="18415"/>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10536"/>
                        </a:xfrm>
                        <a:prstGeom prst="rect">
                          <a:avLst/>
                        </a:prstGeom>
                        <a:solidFill>
                          <a:srgbClr val="CCCCCC"/>
                        </a:solidFill>
                        <a:ln w="6096">
                          <a:solidFill>
                            <a:srgbClr val="000000"/>
                          </a:solidFill>
                          <a:prstDash val="solid"/>
                          <a:miter lim="800000"/>
                          <a:headEnd/>
                          <a:tailEnd/>
                        </a:ln>
                      </wps:spPr>
                      <wps:txbx>
                        <w:txbxContent>
                          <w:p w14:paraId="1243E67A" w14:textId="471EDCD8" w:rsidR="004E3F65" w:rsidRPr="005D4087" w:rsidRDefault="004E3F65" w:rsidP="007E5138">
                            <w:pPr>
                              <w:spacing w:line="321" w:lineRule="exact"/>
                              <w:ind w:right="1481"/>
                              <w:rPr>
                                <w:b/>
                                <w:szCs w:val="24"/>
                              </w:rPr>
                            </w:pPr>
                            <w:r w:rsidRPr="00D0699F">
                              <w:rPr>
                                <w:b/>
                                <w:szCs w:val="24"/>
                              </w:rPr>
                              <w:t xml:space="preserve"> SECTION 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 xml:space="preserve">INSTRUCTIONS </w:t>
                            </w:r>
                            <w:r w:rsidR="004C51D2">
                              <w:rPr>
                                <w:b/>
                                <w:szCs w:val="24"/>
                              </w:rPr>
                              <w:t>TO PROPOSERS</w:t>
                            </w:r>
                          </w:p>
                          <w:p w14:paraId="51ED8F44"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74FA6F" id="_x0000_s1028" type="#_x0000_t202" style="width:468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" fillcolor="#ccc" strokeweight=".48pt">
                <v:textbox inset="0,0,0,0">
                  <w:txbxContent>
                    <w:p w14:paraId="1243E67A" w14:textId="471EDCD8" w:rsidR="004E3F65" w:rsidRPr="005D4087" w:rsidRDefault="004E3F65" w:rsidP="007E5138">
                      <w:pPr>
                        <w:spacing w:line="321" w:lineRule="exact"/>
                        <w:ind w:right="1481"/>
                        <w:rPr>
                          <w:b/>
                          <w:szCs w:val="24"/>
                        </w:rPr>
                      </w:pPr>
                      <w:r w:rsidRPr="00D0699F">
                        <w:rPr>
                          <w:b/>
                          <w:szCs w:val="24"/>
                        </w:rPr>
                        <w:t xml:space="preserve"> SECTION 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 xml:space="preserve">INSTRUCTIONS </w:t>
                      </w:r>
                      <w:r w:rsidR="004C51D2">
                        <w:rPr>
                          <w:b/>
                          <w:szCs w:val="24"/>
                        </w:rPr>
                        <w:t>TO PROPOSERS</w:t>
                      </w:r>
                    </w:p>
                    <w:p w14:paraId="51ED8F44" w14:textId="77777777" w:rsidR="004E3F65" w:rsidRDefault="004E3F65" w:rsidP="007E5138">
                      <w:pPr>
                        <w:ind w:left="1483" w:right="1481"/>
                        <w:rPr>
                          <w:b/>
                        </w:rPr>
                      </w:pPr>
                    </w:p>
                  </w:txbxContent>
                </v:textbox>
                <w10:anchorlock/>
              </v:shape>
            </w:pict>
          </mc:Fallback>
        </mc:AlternateContent>
      </w:r>
    </w:p>
    <w:p w14:paraId="7AA0ADF6" w14:textId="03B94EA8" w:rsidR="00B1063E" w:rsidRDefault="001207CC" w:rsidP="00B1063E">
      <w:pPr>
        <w:rPr>
          <w:rFonts w:asciiTheme="minorHAnsi" w:hAnsiTheme="minorHAnsi"/>
          <w:color w:val="FF0000"/>
          <w:sz w:val="22"/>
          <w:szCs w:val="22"/>
        </w:rPr>
      </w:pPr>
      <w:bookmarkStart w:id="9" w:name="OLE_LINK2"/>
      <w:bookmarkStart w:id="10" w:name="OLE_LINK3"/>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00CA1141" w:rsidRPr="005D4087">
        <w:rPr>
          <w:rFonts w:asciiTheme="minorHAnsi" w:hAnsiTheme="minorHAnsi"/>
          <w:caps/>
          <w:color w:val="FF0000"/>
          <w:sz w:val="22"/>
          <w:szCs w:val="22"/>
        </w:rPr>
        <w:t>:</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sidR="00EB39A4">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w:t>
      </w:r>
      <w:r w:rsidR="00FA5A9F" w:rsidRPr="005D4087">
        <w:rPr>
          <w:rFonts w:asciiTheme="minorHAnsi" w:hAnsiTheme="minorHAnsi"/>
          <w:color w:val="FF0000"/>
          <w:sz w:val="22"/>
          <w:szCs w:val="22"/>
        </w:rPr>
        <w:t xml:space="preserve"> T</w:t>
      </w:r>
      <w:r w:rsidR="00470EB6" w:rsidRPr="005D4087">
        <w:rPr>
          <w:rFonts w:asciiTheme="minorHAnsi" w:hAnsiTheme="minorHAnsi"/>
          <w:color w:val="FF0000"/>
          <w:sz w:val="22"/>
          <w:szCs w:val="22"/>
        </w:rPr>
        <w:t xml:space="preserve">his section outlines the purpose of your solicitation and provides general </w:t>
      </w:r>
      <w:r w:rsidRPr="005D4087">
        <w:rPr>
          <w:rFonts w:asciiTheme="minorHAnsi" w:hAnsiTheme="minorHAnsi"/>
          <w:color w:val="FF0000"/>
          <w:sz w:val="22"/>
          <w:szCs w:val="22"/>
        </w:rPr>
        <w:t>information</w:t>
      </w:r>
      <w:r w:rsidR="00470EB6" w:rsidRPr="005D4087">
        <w:rPr>
          <w:rFonts w:asciiTheme="minorHAnsi" w:hAnsiTheme="minorHAnsi"/>
          <w:color w:val="FF0000"/>
          <w:sz w:val="22"/>
          <w:szCs w:val="22"/>
        </w:rPr>
        <w:t xml:space="preserve"> regarding the </w:t>
      </w:r>
      <w:r w:rsidR="00F11FB4">
        <w:rPr>
          <w:rFonts w:asciiTheme="minorHAnsi" w:hAnsiTheme="minorHAnsi"/>
          <w:color w:val="FF0000"/>
          <w:sz w:val="22"/>
          <w:szCs w:val="22"/>
        </w:rPr>
        <w:t>solicitation</w:t>
      </w:r>
      <w:r w:rsidR="00470EB6" w:rsidRPr="005D4087">
        <w:rPr>
          <w:rFonts w:asciiTheme="minorHAnsi" w:hAnsiTheme="minorHAnsi"/>
          <w:color w:val="FF0000"/>
          <w:sz w:val="22"/>
          <w:szCs w:val="22"/>
        </w:rPr>
        <w:t xml:space="preserve"> proced</w:t>
      </w:r>
      <w:r w:rsidR="00BF3F4F" w:rsidRPr="005D4087">
        <w:rPr>
          <w:rFonts w:asciiTheme="minorHAnsi" w:hAnsiTheme="minorHAnsi"/>
          <w:color w:val="FF0000"/>
          <w:sz w:val="22"/>
          <w:szCs w:val="22"/>
        </w:rPr>
        <w:t xml:space="preserve">ures.  This section may be in </w:t>
      </w:r>
      <w:r w:rsidR="00470EB6" w:rsidRPr="005D4087">
        <w:rPr>
          <w:rFonts w:asciiTheme="minorHAnsi" w:hAnsiTheme="minorHAnsi"/>
          <w:color w:val="FF0000"/>
          <w:sz w:val="22"/>
          <w:szCs w:val="22"/>
        </w:rPr>
        <w:t>bulleted or narrative</w:t>
      </w:r>
      <w:r w:rsidR="00BF3F4F" w:rsidRPr="005D4087">
        <w:rPr>
          <w:rFonts w:asciiTheme="minorHAnsi" w:hAnsiTheme="minorHAnsi"/>
          <w:color w:val="FF0000"/>
          <w:sz w:val="22"/>
          <w:szCs w:val="22"/>
        </w:rPr>
        <w:t>-</w:t>
      </w:r>
      <w:r w:rsidR="00470EB6" w:rsidRPr="005D4087">
        <w:rPr>
          <w:rFonts w:asciiTheme="minorHAnsi" w:hAnsiTheme="minorHAnsi"/>
          <w:color w:val="FF0000"/>
          <w:sz w:val="22"/>
          <w:szCs w:val="22"/>
        </w:rPr>
        <w:t>letter format.</w:t>
      </w:r>
      <w:r w:rsidR="00F11FB4">
        <w:rPr>
          <w:rFonts w:asciiTheme="minorHAnsi" w:hAnsiTheme="minorHAnsi"/>
          <w:color w:val="FF0000"/>
          <w:sz w:val="22"/>
          <w:szCs w:val="22"/>
        </w:rPr>
        <w:t xml:space="preserve"> Areas in red must be completed.</w:t>
      </w:r>
      <w:r w:rsidR="00E70284">
        <w:rPr>
          <w:rFonts w:asciiTheme="minorHAnsi" w:hAnsiTheme="minorHAnsi"/>
          <w:color w:val="FF0000"/>
          <w:sz w:val="22"/>
          <w:szCs w:val="22"/>
        </w:rPr>
        <w:t>)</w:t>
      </w:r>
      <w:r w:rsidR="00470EB6" w:rsidRPr="005D4087">
        <w:rPr>
          <w:rFonts w:asciiTheme="minorHAnsi" w:hAnsiTheme="minorHAnsi"/>
          <w:color w:val="FF0000"/>
          <w:sz w:val="22"/>
          <w:szCs w:val="22"/>
        </w:rPr>
        <w:t xml:space="preserve">  </w:t>
      </w:r>
      <w:bookmarkEnd w:id="9"/>
      <w:bookmarkEnd w:id="10"/>
    </w:p>
    <w:p w14:paraId="5E4DAC71" w14:textId="77777777" w:rsidR="00B1063E" w:rsidRDefault="00B1063E" w:rsidP="00B1063E">
      <w:pPr>
        <w:rPr>
          <w:rFonts w:asciiTheme="minorHAnsi" w:hAnsiTheme="minorHAnsi"/>
          <w:color w:val="FF0000"/>
          <w:sz w:val="22"/>
          <w:szCs w:val="22"/>
        </w:rPr>
      </w:pPr>
    </w:p>
    <w:p w14:paraId="50B381E2" w14:textId="5C632306" w:rsidR="00AA6613" w:rsidRDefault="00B1063E" w:rsidP="00BE6C61">
      <w:pPr>
        <w:jc w:val="both"/>
        <w:rPr>
          <w:rFonts w:asciiTheme="minorHAnsi" w:hAnsiTheme="minorHAnsi"/>
          <w:sz w:val="22"/>
          <w:szCs w:val="22"/>
        </w:rPr>
      </w:pPr>
      <w:r w:rsidRPr="00B1063E">
        <w:rPr>
          <w:rFonts w:asciiTheme="minorHAnsi" w:hAnsiTheme="minorHAnsi"/>
          <w:sz w:val="22"/>
          <w:szCs w:val="22"/>
        </w:rPr>
        <w:t>1.1</w:t>
      </w:r>
      <w:r>
        <w:rPr>
          <w:rFonts w:asciiTheme="minorHAnsi" w:hAnsiTheme="minorHAnsi"/>
          <w:color w:val="FF0000"/>
          <w:sz w:val="22"/>
          <w:szCs w:val="22"/>
        </w:rPr>
        <w:tab/>
      </w:r>
      <w:r w:rsidR="00AA6613" w:rsidRPr="00EB39A4">
        <w:rPr>
          <w:rFonts w:asciiTheme="minorHAnsi" w:hAnsiTheme="minorHAnsi"/>
          <w:sz w:val="22"/>
          <w:szCs w:val="22"/>
        </w:rPr>
        <w:t xml:space="preserve">Hereinafter, school food authority (SFA) shall refer to </w:t>
      </w:r>
      <w:r w:rsidR="00AA6613" w:rsidRPr="00EB39A4">
        <w:rPr>
          <w:rFonts w:asciiTheme="minorHAnsi" w:hAnsiTheme="minorHAnsi"/>
          <w:color w:val="FF0000"/>
          <w:sz w:val="22"/>
          <w:szCs w:val="22"/>
        </w:rPr>
        <w:t>(insert school/district name)</w:t>
      </w:r>
      <w:r w:rsidR="00AA6613" w:rsidRPr="00EB39A4">
        <w:rPr>
          <w:rFonts w:asciiTheme="minorHAnsi" w:hAnsiTheme="minorHAnsi"/>
          <w:sz w:val="22"/>
          <w:szCs w:val="22"/>
        </w:rPr>
        <w:t>.</w:t>
      </w:r>
    </w:p>
    <w:p w14:paraId="2EED0F34" w14:textId="576D0226" w:rsidR="00AA6613" w:rsidRDefault="00AA6613" w:rsidP="00BE6C61">
      <w:pPr>
        <w:jc w:val="both"/>
        <w:rPr>
          <w:rFonts w:asciiTheme="minorHAnsi" w:hAnsiTheme="minorHAnsi"/>
          <w:sz w:val="22"/>
          <w:szCs w:val="22"/>
        </w:rPr>
      </w:pPr>
    </w:p>
    <w:p w14:paraId="0BF857DB" w14:textId="0906E72D" w:rsidR="00AA6613" w:rsidRDefault="00AA6613" w:rsidP="00BE6C61">
      <w:pPr>
        <w:jc w:val="both"/>
        <w:rPr>
          <w:rFonts w:asciiTheme="minorHAnsi" w:hAnsiTheme="minorHAnsi"/>
          <w:color w:val="FF0000"/>
          <w:sz w:val="22"/>
          <w:szCs w:val="22"/>
        </w:rPr>
      </w:pPr>
      <w:r>
        <w:rPr>
          <w:rFonts w:asciiTheme="minorHAnsi" w:hAnsiTheme="minorHAnsi"/>
          <w:sz w:val="22"/>
          <w:szCs w:val="22"/>
        </w:rPr>
        <w:t>1.2</w:t>
      </w:r>
      <w:r>
        <w:rPr>
          <w:rFonts w:asciiTheme="minorHAnsi" w:hAnsiTheme="minorHAnsi"/>
          <w:sz w:val="22"/>
          <w:szCs w:val="22"/>
        </w:rPr>
        <w:tab/>
      </w:r>
      <w:r w:rsidRPr="00EB39A4">
        <w:rPr>
          <w:rFonts w:asciiTheme="minorHAnsi" w:hAnsiTheme="minorHAnsi"/>
          <w:sz w:val="22"/>
          <w:szCs w:val="22"/>
        </w:rPr>
        <w:t xml:space="preserve">Hereinafter, </w:t>
      </w:r>
      <w:r w:rsidR="00653ABC" w:rsidRPr="00653ABC">
        <w:rPr>
          <w:rFonts w:asciiTheme="minorHAnsi" w:hAnsiTheme="minorHAnsi" w:cstheme="minorHAnsi"/>
          <w:sz w:val="22"/>
          <w:szCs w:val="22"/>
        </w:rPr>
        <w:t xml:space="preserve">The Food Service Management Company (FSMC) submitting a proposal will be referred to </w:t>
      </w:r>
      <w:r w:rsidR="00653ABC">
        <w:rPr>
          <w:rFonts w:asciiTheme="minorHAnsi" w:hAnsiTheme="minorHAnsi" w:cstheme="minorHAnsi"/>
          <w:sz w:val="22"/>
          <w:szCs w:val="22"/>
        </w:rPr>
        <w:tab/>
      </w:r>
      <w:r w:rsidR="00653ABC" w:rsidRPr="00653ABC">
        <w:rPr>
          <w:rFonts w:asciiTheme="minorHAnsi" w:hAnsiTheme="minorHAnsi" w:cstheme="minorHAnsi"/>
          <w:sz w:val="22"/>
          <w:szCs w:val="22"/>
        </w:rPr>
        <w:t>as the</w:t>
      </w:r>
      <w:r w:rsidR="00653ABC" w:rsidRPr="00653ABC">
        <w:rPr>
          <w:rFonts w:asciiTheme="minorHAnsi" w:hAnsiTheme="minorHAnsi" w:cstheme="minorHAnsi"/>
          <w:b/>
          <w:bCs/>
          <w:i/>
          <w:iCs/>
          <w:sz w:val="22"/>
          <w:szCs w:val="22"/>
        </w:rPr>
        <w:t xml:space="preserve"> “Offeror”</w:t>
      </w:r>
      <w:r w:rsidR="00653ABC" w:rsidRPr="00653ABC">
        <w:rPr>
          <w:rFonts w:asciiTheme="minorHAnsi" w:hAnsiTheme="minorHAnsi" w:cstheme="minorHAnsi"/>
          <w:sz w:val="22"/>
          <w:szCs w:val="22"/>
        </w:rPr>
        <w:t>, and the “</w:t>
      </w:r>
      <w:r w:rsidR="00653ABC" w:rsidRPr="00653ABC">
        <w:rPr>
          <w:rFonts w:asciiTheme="minorHAnsi" w:hAnsiTheme="minorHAnsi" w:cstheme="minorHAnsi"/>
          <w:b/>
          <w:i/>
          <w:sz w:val="22"/>
          <w:szCs w:val="22"/>
        </w:rPr>
        <w:t>awarded contract</w:t>
      </w:r>
      <w:r w:rsidR="00653ABC" w:rsidRPr="00653ABC">
        <w:rPr>
          <w:rFonts w:asciiTheme="minorHAnsi" w:hAnsiTheme="minorHAnsi" w:cstheme="minorHAnsi"/>
          <w:sz w:val="22"/>
          <w:szCs w:val="22"/>
        </w:rPr>
        <w:t xml:space="preserve">” will be between the winning Offeror (herein referred to </w:t>
      </w:r>
      <w:r w:rsidR="00653ABC">
        <w:rPr>
          <w:rFonts w:asciiTheme="minorHAnsi" w:hAnsiTheme="minorHAnsi" w:cstheme="minorHAnsi"/>
          <w:sz w:val="22"/>
          <w:szCs w:val="22"/>
        </w:rPr>
        <w:tab/>
      </w:r>
      <w:r w:rsidR="00653ABC" w:rsidRPr="00653ABC">
        <w:rPr>
          <w:rFonts w:asciiTheme="minorHAnsi" w:hAnsiTheme="minorHAnsi" w:cstheme="minorHAnsi"/>
          <w:sz w:val="22"/>
          <w:szCs w:val="22"/>
        </w:rPr>
        <w:t>as the “</w:t>
      </w:r>
      <w:r w:rsidR="00653ABC" w:rsidRPr="00653ABC">
        <w:rPr>
          <w:rFonts w:asciiTheme="minorHAnsi" w:hAnsiTheme="minorHAnsi" w:cstheme="minorHAnsi"/>
          <w:b/>
          <w:i/>
          <w:sz w:val="22"/>
          <w:szCs w:val="22"/>
        </w:rPr>
        <w:t>Selected FSMC</w:t>
      </w:r>
      <w:r w:rsidR="00653ABC" w:rsidRPr="00653ABC">
        <w:rPr>
          <w:rFonts w:asciiTheme="minorHAnsi" w:hAnsiTheme="minorHAnsi" w:cstheme="minorHAnsi"/>
          <w:sz w:val="22"/>
          <w:szCs w:val="22"/>
        </w:rPr>
        <w:t>”)</w:t>
      </w:r>
    </w:p>
    <w:p w14:paraId="2B862FD1" w14:textId="77777777" w:rsidR="00AA6613" w:rsidRDefault="00AA6613" w:rsidP="00BE6C61">
      <w:pPr>
        <w:jc w:val="both"/>
        <w:rPr>
          <w:rFonts w:asciiTheme="minorHAnsi" w:hAnsiTheme="minorHAnsi"/>
          <w:b/>
          <w:bCs/>
          <w:sz w:val="22"/>
          <w:szCs w:val="22"/>
          <w:u w:val="single"/>
        </w:rPr>
      </w:pPr>
    </w:p>
    <w:p w14:paraId="49CC6E78" w14:textId="557B3B79" w:rsidR="00BE6C61" w:rsidRDefault="00AA6613" w:rsidP="00BE6C61">
      <w:pPr>
        <w:jc w:val="both"/>
        <w:rPr>
          <w:rFonts w:asciiTheme="minorHAnsi" w:hAnsiTheme="minorHAnsi"/>
          <w:color w:val="FF0000"/>
          <w:sz w:val="22"/>
          <w:szCs w:val="22"/>
        </w:rPr>
      </w:pPr>
      <w:r>
        <w:rPr>
          <w:rFonts w:asciiTheme="minorHAnsi" w:hAnsiTheme="minorHAnsi"/>
          <w:sz w:val="22"/>
          <w:szCs w:val="22"/>
        </w:rPr>
        <w:t>1.3</w:t>
      </w:r>
      <w:r>
        <w:rPr>
          <w:rFonts w:asciiTheme="minorHAnsi" w:hAnsiTheme="minorHAnsi"/>
          <w:sz w:val="22"/>
          <w:szCs w:val="22"/>
        </w:rPr>
        <w:tab/>
      </w:r>
      <w:r w:rsidR="00BE6C61" w:rsidRPr="00BE6C61">
        <w:rPr>
          <w:rFonts w:asciiTheme="minorHAnsi" w:hAnsiTheme="minorHAnsi"/>
          <w:b/>
          <w:bCs/>
          <w:sz w:val="22"/>
          <w:szCs w:val="22"/>
          <w:u w:val="single"/>
        </w:rPr>
        <w:t>Description</w:t>
      </w:r>
    </w:p>
    <w:p w14:paraId="194FB346" w14:textId="1CD5831B" w:rsidR="00B1063E" w:rsidRPr="00B1063E" w:rsidRDefault="00BE6C61" w:rsidP="00BE6C61">
      <w:pPr>
        <w:jc w:val="both"/>
        <w:rPr>
          <w:rFonts w:ascii="Calibri" w:hAnsi="Calibri" w:cs="Calibri"/>
          <w:sz w:val="22"/>
          <w:szCs w:val="22"/>
        </w:rPr>
      </w:pPr>
      <w:r>
        <w:rPr>
          <w:rFonts w:asciiTheme="minorHAnsi" w:hAnsiTheme="minorHAnsi"/>
          <w:color w:val="FF0000"/>
          <w:sz w:val="22"/>
          <w:szCs w:val="22"/>
        </w:rPr>
        <w:tab/>
      </w:r>
      <w:r w:rsidR="00B1063E" w:rsidRPr="00B1063E">
        <w:rPr>
          <w:rFonts w:ascii="Calibri" w:hAnsi="Calibri" w:cs="Calibri"/>
          <w:sz w:val="22"/>
          <w:szCs w:val="22"/>
        </w:rPr>
        <w:t xml:space="preserve">This RFP seeks </w:t>
      </w:r>
      <w:r w:rsidR="00A1356D">
        <w:rPr>
          <w:rFonts w:ascii="Calibri" w:hAnsi="Calibri" w:cs="Calibri"/>
          <w:sz w:val="22"/>
          <w:szCs w:val="22"/>
        </w:rPr>
        <w:t>"</w:t>
      </w:r>
      <w:r w:rsidR="00B1063E" w:rsidRPr="00B1063E">
        <w:rPr>
          <w:rFonts w:ascii="Calibri" w:hAnsi="Calibri" w:cs="Calibri"/>
          <w:sz w:val="22"/>
          <w:szCs w:val="22"/>
        </w:rPr>
        <w:t xml:space="preserve">Proposals” from FSMCs willing to operate the SFA’s food service program at all </w:t>
      </w:r>
      <w:r w:rsidR="00B1063E">
        <w:rPr>
          <w:rFonts w:ascii="Calibri" w:hAnsi="Calibri" w:cs="Calibri"/>
          <w:sz w:val="22"/>
          <w:szCs w:val="22"/>
        </w:rPr>
        <w:tab/>
      </w:r>
      <w:r w:rsidR="00B1063E" w:rsidRPr="00B1063E">
        <w:rPr>
          <w:rFonts w:ascii="Calibri" w:hAnsi="Calibri" w:cs="Calibri"/>
          <w:sz w:val="22"/>
          <w:szCs w:val="22"/>
        </w:rPr>
        <w:t xml:space="preserve">facilities operated by the SFA. The FSMC will provide onsite management and operational support for </w:t>
      </w:r>
      <w:r w:rsidR="00B1063E">
        <w:rPr>
          <w:rFonts w:ascii="Calibri" w:hAnsi="Calibri" w:cs="Calibri"/>
          <w:sz w:val="22"/>
          <w:szCs w:val="22"/>
        </w:rPr>
        <w:tab/>
      </w:r>
      <w:r w:rsidR="00B1063E" w:rsidRPr="00B1063E">
        <w:rPr>
          <w:rFonts w:ascii="Calibri" w:hAnsi="Calibri" w:cs="Calibri"/>
          <w:sz w:val="22"/>
          <w:szCs w:val="22"/>
        </w:rPr>
        <w:t xml:space="preserve">the SFA food program. Services include but are not limited to consulting, purchasing, receiving, storing, </w:t>
      </w:r>
      <w:r w:rsidR="00B1063E">
        <w:rPr>
          <w:rFonts w:ascii="Calibri" w:hAnsi="Calibri" w:cs="Calibri"/>
          <w:sz w:val="22"/>
          <w:szCs w:val="22"/>
        </w:rPr>
        <w:tab/>
      </w:r>
      <w:r w:rsidR="00B1063E" w:rsidRPr="00B1063E">
        <w:rPr>
          <w:rFonts w:ascii="Calibri" w:hAnsi="Calibri" w:cs="Calibri"/>
          <w:sz w:val="22"/>
          <w:szCs w:val="22"/>
        </w:rPr>
        <w:t xml:space="preserve">preparation, setting up </w:t>
      </w:r>
      <w:r w:rsidR="00B1063E" w:rsidRPr="00B1063E">
        <w:rPr>
          <w:rFonts w:ascii="Calibri" w:hAnsi="Calibri" w:cs="Calibri"/>
          <w:sz w:val="22"/>
          <w:szCs w:val="22"/>
        </w:rPr>
        <w:tab/>
        <w:t xml:space="preserve">cafeteria lines, counter service, cleanup, sanitation, training, hiring and </w:t>
      </w:r>
      <w:r w:rsidR="00B1063E">
        <w:rPr>
          <w:rFonts w:ascii="Calibri" w:hAnsi="Calibri" w:cs="Calibri"/>
          <w:sz w:val="22"/>
          <w:szCs w:val="22"/>
        </w:rPr>
        <w:tab/>
      </w:r>
      <w:r w:rsidR="00B1063E" w:rsidRPr="00B1063E">
        <w:rPr>
          <w:rFonts w:ascii="Calibri" w:hAnsi="Calibri" w:cs="Calibri"/>
          <w:sz w:val="22"/>
          <w:szCs w:val="22"/>
        </w:rPr>
        <w:t>supervising personnel, and pre</w:t>
      </w:r>
      <w:r w:rsidR="00B1063E" w:rsidRPr="00B1063E">
        <w:rPr>
          <w:rFonts w:ascii="Calibri" w:hAnsi="Calibri" w:cs="Calibri"/>
          <w:sz w:val="22"/>
          <w:szCs w:val="22"/>
        </w:rPr>
        <w:softHyphen/>
        <w:t xml:space="preserve">senting food in a way to create optimum student participation. The </w:t>
      </w:r>
      <w:r w:rsidR="00B1063E" w:rsidRPr="00B1063E">
        <w:rPr>
          <w:rFonts w:ascii="Calibri" w:hAnsi="Calibri" w:cs="Calibri"/>
          <w:sz w:val="22"/>
          <w:szCs w:val="22"/>
        </w:rPr>
        <w:tab/>
        <w:t xml:space="preserve">program will include the use of USDA Foods provided through the Illinois State Board of Education (ISBE) </w:t>
      </w:r>
      <w:r w:rsidR="00B1063E">
        <w:rPr>
          <w:rFonts w:ascii="Calibri" w:hAnsi="Calibri" w:cs="Calibri"/>
          <w:sz w:val="22"/>
          <w:szCs w:val="22"/>
        </w:rPr>
        <w:tab/>
      </w:r>
      <w:r w:rsidR="00B1063E" w:rsidRPr="00B1063E">
        <w:rPr>
          <w:rFonts w:ascii="Calibri" w:hAnsi="Calibri" w:cs="Calibri"/>
          <w:sz w:val="22"/>
          <w:szCs w:val="22"/>
        </w:rPr>
        <w:t>Food Distribution Program.</w:t>
      </w:r>
    </w:p>
    <w:p w14:paraId="1D1A371E" w14:textId="77777777" w:rsidR="00B1063E" w:rsidRPr="00B1063E" w:rsidRDefault="00B1063E" w:rsidP="00BE6C61">
      <w:pPr>
        <w:jc w:val="both"/>
        <w:rPr>
          <w:rFonts w:ascii="Calibri" w:hAnsi="Calibri" w:cs="Calibri"/>
          <w:color w:val="FF0000"/>
          <w:sz w:val="22"/>
          <w:szCs w:val="22"/>
        </w:rPr>
      </w:pPr>
    </w:p>
    <w:p w14:paraId="0D95C4FB" w14:textId="7E1F7369" w:rsidR="000A6B09" w:rsidRPr="00B1063E" w:rsidRDefault="00B1063E" w:rsidP="00BE6C61">
      <w:pPr>
        <w:pStyle w:val="BodyText10ptAfter"/>
        <w:ind w:left="360"/>
        <w:rPr>
          <w:rFonts w:ascii="Calibri" w:hAnsi="Calibri" w:cs="Calibri"/>
          <w:sz w:val="22"/>
          <w:szCs w:val="22"/>
        </w:rPr>
      </w:pPr>
      <w:r w:rsidRPr="00B1063E">
        <w:rPr>
          <w:rFonts w:ascii="Calibri" w:hAnsi="Calibri" w:cs="Calibri"/>
          <w:sz w:val="22"/>
          <w:szCs w:val="22"/>
        </w:rPr>
        <w:tab/>
        <w:t>Catering activities, if applicable, are outside of the fee structure on the awarded contract.</w:t>
      </w:r>
    </w:p>
    <w:p w14:paraId="56C49B38" w14:textId="5297CFBF" w:rsidR="00BE6C61" w:rsidRDefault="00E70284" w:rsidP="00BE6C61">
      <w:pPr>
        <w:jc w:val="both"/>
        <w:rPr>
          <w:rFonts w:asciiTheme="minorHAnsi" w:hAnsiTheme="minorHAnsi"/>
          <w:sz w:val="22"/>
          <w:szCs w:val="22"/>
        </w:rPr>
      </w:pPr>
      <w:bookmarkStart w:id="11" w:name="_Hlk56168690"/>
      <w:r>
        <w:rPr>
          <w:rFonts w:asciiTheme="minorHAnsi" w:hAnsiTheme="minorHAnsi"/>
          <w:sz w:val="22"/>
          <w:szCs w:val="22"/>
        </w:rPr>
        <w:t>1.</w:t>
      </w:r>
      <w:r w:rsidR="00AA6613">
        <w:rPr>
          <w:rFonts w:asciiTheme="minorHAnsi" w:hAnsiTheme="minorHAnsi"/>
          <w:sz w:val="22"/>
          <w:szCs w:val="22"/>
        </w:rPr>
        <w:t>4</w:t>
      </w:r>
      <w:r w:rsidR="00B43083">
        <w:rPr>
          <w:rFonts w:asciiTheme="minorHAnsi" w:hAnsiTheme="minorHAnsi"/>
          <w:sz w:val="22"/>
          <w:szCs w:val="22"/>
        </w:rPr>
        <w:t xml:space="preserve">      </w:t>
      </w:r>
      <w:r w:rsidR="00A1557E">
        <w:rPr>
          <w:rFonts w:asciiTheme="minorHAnsi" w:hAnsiTheme="minorHAnsi"/>
          <w:sz w:val="22"/>
          <w:szCs w:val="22"/>
        </w:rPr>
        <w:tab/>
      </w:r>
      <w:r w:rsidR="00BE6C61" w:rsidRPr="00BE6C61">
        <w:rPr>
          <w:rFonts w:asciiTheme="minorHAnsi" w:hAnsiTheme="minorHAnsi"/>
          <w:b/>
          <w:bCs/>
          <w:sz w:val="22"/>
          <w:szCs w:val="22"/>
          <w:u w:val="single"/>
        </w:rPr>
        <w:t xml:space="preserve">Pre-proposal meeting and facility tour </w:t>
      </w:r>
    </w:p>
    <w:p w14:paraId="45B29C56" w14:textId="7987320B" w:rsidR="000A6B09" w:rsidRDefault="00A1557E" w:rsidP="00BE6C61">
      <w:pPr>
        <w:jc w:val="both"/>
        <w:rPr>
          <w:rFonts w:asciiTheme="minorHAnsi" w:hAnsiTheme="minorHAnsi"/>
          <w:color w:val="FF0000"/>
          <w:sz w:val="22"/>
          <w:szCs w:val="22"/>
        </w:rPr>
      </w:pPr>
      <w:bookmarkStart w:id="12" w:name="_Hlk105666290"/>
      <w:r>
        <w:rPr>
          <w:rFonts w:asciiTheme="minorHAnsi" w:hAnsiTheme="minorHAnsi"/>
          <w:sz w:val="22"/>
          <w:szCs w:val="22"/>
        </w:rPr>
        <w:tab/>
      </w:r>
      <w:r w:rsidR="00BE6C61">
        <w:rPr>
          <w:rFonts w:asciiTheme="minorHAnsi" w:hAnsiTheme="minorHAnsi"/>
          <w:sz w:val="22"/>
          <w:szCs w:val="22"/>
        </w:rPr>
        <w:t>A meeting with interested FSMCs to review specifications, to clarify any questions, and for a walk-</w:t>
      </w:r>
      <w:r w:rsidR="00BE6C61">
        <w:rPr>
          <w:rFonts w:asciiTheme="minorHAnsi" w:hAnsiTheme="minorHAnsi"/>
          <w:sz w:val="22"/>
          <w:szCs w:val="22"/>
        </w:rPr>
        <w:tab/>
        <w:t xml:space="preserve">though </w:t>
      </w:r>
      <w:bookmarkEnd w:id="12"/>
      <w:r w:rsidR="00BE6C61">
        <w:rPr>
          <w:rFonts w:asciiTheme="minorHAnsi" w:hAnsiTheme="minorHAnsi"/>
          <w:sz w:val="22"/>
          <w:szCs w:val="22"/>
        </w:rPr>
        <w:t xml:space="preserve">of </w:t>
      </w:r>
      <w:r w:rsidR="00BE6C61" w:rsidRPr="00F11FB4">
        <w:rPr>
          <w:rFonts w:asciiTheme="minorHAnsi" w:hAnsiTheme="minorHAnsi"/>
          <w:sz w:val="22"/>
          <w:szCs w:val="22"/>
        </w:rPr>
        <w:t>the</w:t>
      </w:r>
      <w:r w:rsidR="00BE6C61">
        <w:rPr>
          <w:rFonts w:asciiTheme="minorHAnsi" w:hAnsiTheme="minorHAnsi"/>
          <w:sz w:val="22"/>
          <w:szCs w:val="22"/>
        </w:rPr>
        <w:t xml:space="preserve"> facilities with school officials will be on </w:t>
      </w:r>
      <w:r w:rsidR="00BE6C61">
        <w:rPr>
          <w:rFonts w:asciiTheme="minorHAnsi" w:hAnsiTheme="minorHAnsi"/>
          <w:color w:val="FF0000"/>
          <w:sz w:val="22"/>
          <w:szCs w:val="22"/>
        </w:rPr>
        <w:t xml:space="preserve">(insert month/day/year) </w:t>
      </w:r>
      <w:r w:rsidR="00BE6C61" w:rsidRPr="00BE6C61">
        <w:rPr>
          <w:rFonts w:asciiTheme="minorHAnsi" w:hAnsiTheme="minorHAnsi"/>
          <w:sz w:val="22"/>
          <w:szCs w:val="22"/>
        </w:rPr>
        <w:t>at</w:t>
      </w:r>
      <w:r w:rsidR="00BE6C61">
        <w:rPr>
          <w:rFonts w:asciiTheme="minorHAnsi" w:hAnsiTheme="minorHAnsi"/>
          <w:color w:val="FF0000"/>
          <w:sz w:val="22"/>
          <w:szCs w:val="22"/>
        </w:rPr>
        <w:t xml:space="preserve"> (insert time) </w:t>
      </w:r>
      <w:r w:rsidR="00BE6C61" w:rsidRPr="00BE6C61">
        <w:rPr>
          <w:rFonts w:asciiTheme="minorHAnsi" w:hAnsiTheme="minorHAnsi"/>
          <w:sz w:val="22"/>
          <w:szCs w:val="22"/>
        </w:rPr>
        <w:t xml:space="preserve">CST at </w:t>
      </w:r>
      <w:r w:rsidR="00BE6C61" w:rsidRPr="00BE6C61">
        <w:rPr>
          <w:rFonts w:asciiTheme="minorHAnsi" w:hAnsiTheme="minorHAnsi"/>
          <w:sz w:val="22"/>
          <w:szCs w:val="22"/>
        </w:rPr>
        <w:tab/>
        <w:t>the following location</w:t>
      </w:r>
      <w:r w:rsidR="00BE6C61">
        <w:rPr>
          <w:rFonts w:asciiTheme="minorHAnsi" w:hAnsiTheme="minorHAnsi"/>
          <w:sz w:val="22"/>
          <w:szCs w:val="22"/>
        </w:rPr>
        <w:t xml:space="preserve">, </w:t>
      </w:r>
      <w:r w:rsidR="00BE6C61" w:rsidRPr="00BE6C61">
        <w:rPr>
          <w:rFonts w:asciiTheme="minorHAnsi" w:hAnsiTheme="minorHAnsi"/>
          <w:color w:val="FF0000"/>
          <w:sz w:val="22"/>
          <w:szCs w:val="22"/>
        </w:rPr>
        <w:t>(insert address</w:t>
      </w:r>
      <w:r w:rsidR="00BE6C61">
        <w:rPr>
          <w:rFonts w:asciiTheme="minorHAnsi" w:hAnsiTheme="minorHAnsi"/>
          <w:color w:val="FF0000"/>
          <w:sz w:val="22"/>
          <w:szCs w:val="22"/>
        </w:rPr>
        <w:t xml:space="preserve"> including name of building if applicable</w:t>
      </w:r>
      <w:r w:rsidR="00BE6C61" w:rsidRPr="00BE6C61">
        <w:rPr>
          <w:rFonts w:asciiTheme="minorHAnsi" w:hAnsiTheme="minorHAnsi"/>
          <w:color w:val="FF0000"/>
          <w:sz w:val="22"/>
          <w:szCs w:val="22"/>
        </w:rPr>
        <w:t>).</w:t>
      </w:r>
    </w:p>
    <w:p w14:paraId="748D6C9D" w14:textId="2994FA3A" w:rsidR="00BE6C61" w:rsidRDefault="00BE6C61" w:rsidP="00BE6C61">
      <w:pPr>
        <w:jc w:val="both"/>
        <w:rPr>
          <w:rFonts w:asciiTheme="minorHAnsi" w:hAnsiTheme="minorHAnsi"/>
          <w:color w:val="FF0000"/>
          <w:sz w:val="22"/>
          <w:szCs w:val="22"/>
        </w:rPr>
      </w:pPr>
      <w:r>
        <w:rPr>
          <w:rFonts w:asciiTheme="minorHAnsi" w:hAnsiTheme="minorHAnsi"/>
          <w:color w:val="FF0000"/>
          <w:sz w:val="22"/>
          <w:szCs w:val="22"/>
        </w:rPr>
        <w:tab/>
      </w:r>
    </w:p>
    <w:p w14:paraId="535057F7" w14:textId="1F7F1731" w:rsidR="00BE6C61" w:rsidRPr="003B1699" w:rsidRDefault="00BE6C61" w:rsidP="00AD4E1B">
      <w:pPr>
        <w:pStyle w:val="ListParagraph"/>
        <w:numPr>
          <w:ilvl w:val="0"/>
          <w:numId w:val="6"/>
        </w:numPr>
        <w:ind w:left="1080"/>
        <w:jc w:val="both"/>
        <w:rPr>
          <w:rFonts w:asciiTheme="minorHAnsi" w:hAnsiTheme="minorHAnsi"/>
          <w:color w:val="FF0000"/>
          <w:sz w:val="22"/>
          <w:szCs w:val="22"/>
        </w:rPr>
      </w:pPr>
      <w:r w:rsidRPr="003B1699">
        <w:rPr>
          <w:rFonts w:asciiTheme="minorHAnsi" w:hAnsiTheme="minorHAnsi"/>
          <w:b/>
          <w:bCs/>
          <w:sz w:val="22"/>
          <w:szCs w:val="22"/>
        </w:rPr>
        <w:t>Pre-proposal meeting and facility tour</w:t>
      </w:r>
      <w:r w:rsidRPr="00BE6C61">
        <w:rPr>
          <w:rFonts w:asciiTheme="minorHAnsi" w:hAnsiTheme="minorHAnsi"/>
          <w:sz w:val="22"/>
          <w:szCs w:val="22"/>
        </w:rPr>
        <w:t xml:space="preserve">: all FSMCs that intend to respond to this RFP are highly encourages to attend. </w:t>
      </w:r>
      <w:r w:rsidRPr="00BE6C61">
        <w:rPr>
          <w:rFonts w:asciiTheme="minorHAnsi" w:hAnsiTheme="minorHAnsi" w:cstheme="minorHAnsi"/>
          <w:sz w:val="22"/>
          <w:szCs w:val="22"/>
        </w:rPr>
        <w:t>Pre-Proposal Conference and Site Visit will occur during normal operating hours in order to provide Offerors optimal information needed to make a competitive proposal.</w:t>
      </w:r>
      <w:r>
        <w:rPr>
          <w:rFonts w:asciiTheme="minorHAnsi" w:hAnsiTheme="minorHAnsi" w:cstheme="minorHAnsi"/>
          <w:sz w:val="22"/>
          <w:szCs w:val="22"/>
        </w:rPr>
        <w:t xml:space="preserve"> Photography, of any type, (</w:t>
      </w:r>
      <w:r w:rsidRPr="00BE6C61">
        <w:rPr>
          <w:rFonts w:asciiTheme="minorHAnsi" w:hAnsiTheme="minorHAnsi" w:cstheme="minorHAnsi"/>
          <w:color w:val="FF0000"/>
          <w:sz w:val="22"/>
          <w:szCs w:val="22"/>
        </w:rPr>
        <w:t>select</w:t>
      </w:r>
      <w:r>
        <w:rPr>
          <w:rFonts w:asciiTheme="minorHAnsi" w:hAnsiTheme="minorHAnsi" w:cstheme="minorHAnsi"/>
          <w:color w:val="FF0000"/>
          <w:sz w:val="22"/>
          <w:szCs w:val="22"/>
        </w:rPr>
        <w:t xml:space="preserve"> one</w:t>
      </w:r>
      <w:r w:rsidRPr="00BE6C61">
        <w:rPr>
          <w:rFonts w:asciiTheme="minorHAnsi" w:hAnsiTheme="minorHAnsi" w:cstheme="minorHAnsi"/>
          <w:color w:val="FF0000"/>
          <w:sz w:val="22"/>
          <w:szCs w:val="22"/>
        </w:rPr>
        <w:t>: will or will not</w:t>
      </w:r>
      <w:r>
        <w:rPr>
          <w:rFonts w:asciiTheme="minorHAnsi" w:hAnsiTheme="minorHAnsi" w:cstheme="minorHAnsi"/>
          <w:sz w:val="22"/>
          <w:szCs w:val="22"/>
        </w:rPr>
        <w:t>) be permitted.</w:t>
      </w:r>
    </w:p>
    <w:p w14:paraId="69A97F13" w14:textId="77777777" w:rsidR="003B1699" w:rsidRPr="00BE6C61" w:rsidRDefault="003B1699" w:rsidP="00A1557E">
      <w:pPr>
        <w:pStyle w:val="ListParagraph"/>
        <w:ind w:left="1080"/>
        <w:jc w:val="both"/>
        <w:rPr>
          <w:rFonts w:asciiTheme="minorHAnsi" w:hAnsiTheme="minorHAnsi"/>
          <w:color w:val="FF0000"/>
          <w:sz w:val="22"/>
          <w:szCs w:val="22"/>
        </w:rPr>
      </w:pPr>
    </w:p>
    <w:p w14:paraId="13C0CC52" w14:textId="77777777" w:rsidR="003B1699" w:rsidRPr="003B1699" w:rsidRDefault="00BE6C61" w:rsidP="00AD4E1B">
      <w:pPr>
        <w:pStyle w:val="a"/>
        <w:numPr>
          <w:ilvl w:val="0"/>
          <w:numId w:val="6"/>
        </w:numPr>
        <w:spacing w:after="120"/>
        <w:ind w:left="1080"/>
        <w:rPr>
          <w:rFonts w:ascii="Calibri" w:hAnsi="Calibri" w:cs="Calibri"/>
          <w:sz w:val="22"/>
          <w:szCs w:val="22"/>
        </w:rPr>
      </w:pPr>
      <w:r w:rsidRPr="003B1699">
        <w:rPr>
          <w:rFonts w:ascii="Calibri" w:hAnsi="Calibri" w:cs="Calibri"/>
          <w:b/>
          <w:bCs/>
          <w:sz w:val="22"/>
          <w:szCs w:val="22"/>
        </w:rPr>
        <w:t>Questions for Pre-Proposal Conference and Site Visit</w:t>
      </w:r>
      <w:r w:rsidRPr="003B1699">
        <w:rPr>
          <w:rFonts w:ascii="Calibri" w:hAnsi="Calibri" w:cs="Calibri"/>
          <w:bCs/>
          <w:sz w:val="22"/>
          <w:szCs w:val="22"/>
        </w:rPr>
        <w:t>:</w:t>
      </w:r>
      <w:r w:rsidRPr="003B1699">
        <w:rPr>
          <w:rFonts w:ascii="Calibri" w:hAnsi="Calibri" w:cs="Calibri"/>
          <w:b/>
          <w:bCs/>
          <w:sz w:val="22"/>
          <w:szCs w:val="22"/>
        </w:rPr>
        <w:t xml:space="preserve"> </w:t>
      </w:r>
      <w:r w:rsidRPr="003B1699">
        <w:rPr>
          <w:rFonts w:ascii="Calibri" w:hAnsi="Calibri" w:cs="Calibri"/>
          <w:sz w:val="22"/>
          <w:szCs w:val="22"/>
        </w:rPr>
        <w:t>Submit</w:t>
      </w:r>
      <w:r w:rsidR="003B1699">
        <w:rPr>
          <w:rFonts w:ascii="Calibri" w:hAnsi="Calibri" w:cs="Calibri"/>
          <w:sz w:val="22"/>
          <w:szCs w:val="22"/>
        </w:rPr>
        <w:t>,</w:t>
      </w:r>
      <w:r w:rsidRPr="003B1699">
        <w:rPr>
          <w:rFonts w:ascii="Calibri" w:hAnsi="Calibri" w:cs="Calibri"/>
          <w:sz w:val="22"/>
          <w:szCs w:val="22"/>
        </w:rPr>
        <w:t xml:space="preserve"> in writing</w:t>
      </w:r>
      <w:r w:rsidR="003B1699">
        <w:rPr>
          <w:rFonts w:ascii="Calibri" w:hAnsi="Calibri" w:cs="Calibri"/>
          <w:sz w:val="22"/>
          <w:szCs w:val="22"/>
        </w:rPr>
        <w:t>,</w:t>
      </w:r>
      <w:r w:rsidRPr="003B1699">
        <w:rPr>
          <w:rFonts w:ascii="Calibri" w:hAnsi="Calibri" w:cs="Calibri"/>
          <w:sz w:val="22"/>
          <w:szCs w:val="22"/>
        </w:rPr>
        <w:t xml:space="preserve"> questions regarding the RFP by </w:t>
      </w:r>
      <w:r w:rsidRPr="003B1699">
        <w:rPr>
          <w:rFonts w:ascii="Calibri" w:hAnsi="Calibri" w:cs="Calibri"/>
          <w:color w:val="FF0000"/>
          <w:sz w:val="22"/>
          <w:szCs w:val="22"/>
        </w:rPr>
        <w:t xml:space="preserve">(insert time) </w:t>
      </w:r>
      <w:r w:rsidRPr="003B1699">
        <w:rPr>
          <w:rFonts w:ascii="Calibri" w:hAnsi="Calibri" w:cs="Calibri"/>
          <w:sz w:val="22"/>
          <w:szCs w:val="22"/>
        </w:rPr>
        <w:t xml:space="preserve">CST on </w:t>
      </w:r>
      <w:r w:rsidRPr="003B1699">
        <w:rPr>
          <w:rFonts w:ascii="Calibri" w:hAnsi="Calibri" w:cs="Calibri"/>
          <w:color w:val="FF0000"/>
          <w:sz w:val="22"/>
          <w:szCs w:val="22"/>
        </w:rPr>
        <w:t xml:space="preserve">(insert month/day/year) </w:t>
      </w:r>
      <w:r w:rsidRPr="003B1699">
        <w:rPr>
          <w:rFonts w:ascii="Calibri" w:hAnsi="Calibri" w:cs="Calibri"/>
          <w:sz w:val="22"/>
          <w:szCs w:val="22"/>
        </w:rPr>
        <w:t xml:space="preserve">to </w:t>
      </w:r>
      <w:r w:rsidR="003B1699">
        <w:rPr>
          <w:rFonts w:ascii="Calibri" w:hAnsi="Calibri" w:cs="Calibri"/>
          <w:sz w:val="22"/>
          <w:szCs w:val="22"/>
        </w:rPr>
        <w:t>(</w:t>
      </w:r>
      <w:r w:rsidR="003B1699" w:rsidRPr="003B1699">
        <w:rPr>
          <w:rFonts w:ascii="Calibri" w:hAnsi="Calibri" w:cs="Calibri"/>
          <w:color w:val="FF0000"/>
          <w:sz w:val="22"/>
          <w:szCs w:val="22"/>
        </w:rPr>
        <w:t>insert contact person</w:t>
      </w:r>
      <w:r w:rsidR="003B1699">
        <w:rPr>
          <w:rFonts w:ascii="Calibri" w:hAnsi="Calibri" w:cs="Calibri"/>
          <w:sz w:val="22"/>
          <w:szCs w:val="22"/>
        </w:rPr>
        <w:t xml:space="preserve">) </w:t>
      </w:r>
      <w:r w:rsidRPr="003B1699">
        <w:rPr>
          <w:rFonts w:ascii="Calibri" w:hAnsi="Calibri" w:cs="Calibri"/>
          <w:sz w:val="22"/>
          <w:szCs w:val="22"/>
        </w:rPr>
        <w:t xml:space="preserve">via </w:t>
      </w:r>
      <w:r w:rsidR="003B1699" w:rsidRPr="003B1699">
        <w:rPr>
          <w:rFonts w:ascii="Calibri" w:hAnsi="Calibri" w:cs="Calibri"/>
          <w:color w:val="FF0000"/>
          <w:sz w:val="22"/>
          <w:szCs w:val="22"/>
        </w:rPr>
        <w:t xml:space="preserve">(insert email address). </w:t>
      </w:r>
      <w:r w:rsidRPr="003B1699">
        <w:rPr>
          <w:rFonts w:ascii="Calibri" w:hAnsi="Calibri" w:cs="Calibri"/>
          <w:sz w:val="22"/>
          <w:szCs w:val="22"/>
        </w:rPr>
        <w:t xml:space="preserve">SFA will acknowledge receipt of questions no later than </w:t>
      </w:r>
      <w:r w:rsidR="003B1699">
        <w:rPr>
          <w:rFonts w:ascii="Calibri" w:hAnsi="Calibri" w:cs="Calibri"/>
          <w:noProof/>
          <w:sz w:val="22"/>
          <w:szCs w:val="22"/>
        </w:rPr>
        <w:t xml:space="preserve">than </w:t>
      </w:r>
      <w:r w:rsidR="003B1699" w:rsidRPr="003B1699">
        <w:rPr>
          <w:rFonts w:ascii="Calibri" w:hAnsi="Calibri" w:cs="Calibri"/>
          <w:color w:val="FF0000"/>
          <w:sz w:val="22"/>
          <w:szCs w:val="22"/>
        </w:rPr>
        <w:t xml:space="preserve">(insert time) </w:t>
      </w:r>
      <w:r w:rsidR="003B1699" w:rsidRPr="003B1699">
        <w:rPr>
          <w:rFonts w:ascii="Calibri" w:hAnsi="Calibri" w:cs="Calibri"/>
          <w:sz w:val="22"/>
          <w:szCs w:val="22"/>
        </w:rPr>
        <w:t xml:space="preserve">CST on </w:t>
      </w:r>
      <w:r w:rsidR="003B1699" w:rsidRPr="003B1699">
        <w:rPr>
          <w:rFonts w:ascii="Calibri" w:hAnsi="Calibri" w:cs="Calibri"/>
          <w:color w:val="FF0000"/>
          <w:sz w:val="22"/>
          <w:szCs w:val="22"/>
        </w:rPr>
        <w:t>(insert month/day/year)</w:t>
      </w:r>
      <w:r w:rsidR="003B1699">
        <w:rPr>
          <w:rFonts w:ascii="Calibri" w:hAnsi="Calibri" w:cs="Calibri"/>
          <w:color w:val="FF0000"/>
          <w:sz w:val="22"/>
          <w:szCs w:val="22"/>
        </w:rPr>
        <w:t>.</w:t>
      </w:r>
    </w:p>
    <w:p w14:paraId="19184723" w14:textId="77777777" w:rsidR="003B1699" w:rsidRDefault="00BE6C61" w:rsidP="00AD4E1B">
      <w:pPr>
        <w:pStyle w:val="a"/>
        <w:numPr>
          <w:ilvl w:val="1"/>
          <w:numId w:val="7"/>
        </w:numPr>
        <w:spacing w:after="120"/>
        <w:ind w:left="1800"/>
        <w:rPr>
          <w:rFonts w:ascii="Calibri" w:hAnsi="Calibri" w:cs="Calibri"/>
          <w:sz w:val="22"/>
          <w:szCs w:val="22"/>
        </w:rPr>
      </w:pPr>
      <w:r w:rsidRPr="003B1699">
        <w:rPr>
          <w:rFonts w:ascii="Calibri" w:hAnsi="Calibri" w:cs="Calibri"/>
          <w:sz w:val="22"/>
          <w:szCs w:val="22"/>
        </w:rPr>
        <w:t>Questions from the floor at the Pre-Proposal Conference and Site Visit</w:t>
      </w:r>
      <w:r w:rsidRPr="003B1699" w:rsidDel="00234F95">
        <w:rPr>
          <w:rFonts w:ascii="Calibri" w:hAnsi="Calibri" w:cs="Calibri"/>
          <w:sz w:val="22"/>
          <w:szCs w:val="22"/>
        </w:rPr>
        <w:t xml:space="preserve"> </w:t>
      </w:r>
      <w:r w:rsidRPr="003B1699">
        <w:rPr>
          <w:rFonts w:ascii="Calibri" w:hAnsi="Calibri" w:cs="Calibri"/>
          <w:sz w:val="22"/>
          <w:szCs w:val="22"/>
        </w:rPr>
        <w:t xml:space="preserve">must also be presented in writing. These questions may or may not be answered at the Pre-Proposal Conference and Site Visit. </w:t>
      </w:r>
    </w:p>
    <w:p w14:paraId="1755EEAB" w14:textId="2B208197" w:rsidR="00BE6C61" w:rsidRPr="003B1699" w:rsidRDefault="00BE6C61" w:rsidP="00AD4E1B">
      <w:pPr>
        <w:pStyle w:val="a"/>
        <w:numPr>
          <w:ilvl w:val="1"/>
          <w:numId w:val="7"/>
        </w:numPr>
        <w:spacing w:after="120"/>
        <w:ind w:left="1800"/>
        <w:rPr>
          <w:rFonts w:ascii="Calibri" w:hAnsi="Calibri" w:cs="Calibri"/>
          <w:sz w:val="22"/>
          <w:szCs w:val="22"/>
        </w:rPr>
      </w:pPr>
      <w:r w:rsidRPr="003B1699">
        <w:rPr>
          <w:rFonts w:ascii="Calibri" w:hAnsi="Calibri" w:cs="Calibri"/>
          <w:sz w:val="22"/>
          <w:szCs w:val="22"/>
        </w:rPr>
        <w:t>All questions will be answered in writing after the meeting</w:t>
      </w:r>
      <w:r w:rsidRPr="00317524">
        <w:t xml:space="preserve"> and sent to all individuals that signed in at the </w:t>
      </w:r>
      <w:r w:rsidRPr="00234F95">
        <w:t>Pre-Proposal Conference and Site Visit</w:t>
      </w:r>
      <w:r w:rsidRPr="00317524">
        <w:t xml:space="preserve">. </w:t>
      </w:r>
    </w:p>
    <w:p w14:paraId="5C59AA17" w14:textId="56C0AA4D" w:rsidR="00BE6C61" w:rsidRPr="003B1699" w:rsidRDefault="003B1699" w:rsidP="00AD4E1B">
      <w:pPr>
        <w:pStyle w:val="ListParagraph"/>
        <w:numPr>
          <w:ilvl w:val="0"/>
          <w:numId w:val="6"/>
        </w:numPr>
        <w:ind w:left="1080"/>
        <w:jc w:val="both"/>
        <w:rPr>
          <w:rFonts w:asciiTheme="minorHAnsi" w:hAnsiTheme="minorHAnsi" w:cstheme="minorHAnsi"/>
          <w:color w:val="FF0000"/>
          <w:sz w:val="22"/>
          <w:szCs w:val="22"/>
        </w:rPr>
      </w:pPr>
      <w:r w:rsidRPr="003B1699">
        <w:rPr>
          <w:rFonts w:asciiTheme="minorHAnsi" w:hAnsiTheme="minorHAnsi" w:cstheme="minorHAnsi"/>
          <w:b/>
          <w:sz w:val="22"/>
          <w:szCs w:val="22"/>
        </w:rPr>
        <w:t>FSMC Presentations</w:t>
      </w:r>
      <w:r w:rsidRPr="003B1699">
        <w:rPr>
          <w:rFonts w:asciiTheme="minorHAnsi" w:hAnsiTheme="minorHAnsi" w:cstheme="minorHAnsi"/>
          <w:sz w:val="22"/>
          <w:szCs w:val="22"/>
        </w:rPr>
        <w:t>: FSMC</w:t>
      </w:r>
      <w:r>
        <w:rPr>
          <w:rFonts w:asciiTheme="minorHAnsi" w:hAnsiTheme="minorHAnsi" w:cstheme="minorHAnsi"/>
          <w:sz w:val="22"/>
          <w:szCs w:val="22"/>
        </w:rPr>
        <w:t xml:space="preserve"> </w:t>
      </w:r>
      <w:r w:rsidRPr="003B1699">
        <w:rPr>
          <w:rFonts w:asciiTheme="minorHAnsi" w:hAnsiTheme="minorHAnsi" w:cstheme="minorHAnsi"/>
          <w:bCs/>
          <w:sz w:val="22"/>
          <w:szCs w:val="22"/>
        </w:rPr>
        <w:t>presentations</w:t>
      </w:r>
      <w:r w:rsidRPr="003B1699">
        <w:rPr>
          <w:rFonts w:asciiTheme="minorHAnsi" w:hAnsiTheme="minorHAnsi" w:cstheme="minorHAnsi"/>
          <w:sz w:val="22"/>
          <w:szCs w:val="22"/>
        </w:rPr>
        <w:t xml:space="preserve"> (</w:t>
      </w:r>
      <w:r w:rsidRPr="003B1699">
        <w:rPr>
          <w:rFonts w:asciiTheme="minorHAnsi" w:hAnsiTheme="minorHAnsi" w:cstheme="minorHAnsi"/>
          <w:color w:val="FF0000"/>
          <w:sz w:val="22"/>
          <w:szCs w:val="22"/>
        </w:rPr>
        <w:t>select one: will or will not</w:t>
      </w:r>
      <w:r w:rsidRPr="003B1699">
        <w:rPr>
          <w:rFonts w:asciiTheme="minorHAnsi" w:hAnsiTheme="minorHAnsi" w:cstheme="minorHAnsi"/>
          <w:sz w:val="22"/>
          <w:szCs w:val="22"/>
        </w:rPr>
        <w:t>) be scheduled at this time.</w:t>
      </w:r>
      <w:r>
        <w:rPr>
          <w:rFonts w:asciiTheme="minorHAnsi" w:hAnsiTheme="minorHAnsi" w:cstheme="minorHAnsi"/>
          <w:sz w:val="22"/>
          <w:szCs w:val="22"/>
        </w:rPr>
        <w:t xml:space="preserve"> </w:t>
      </w:r>
      <w:bookmarkStart w:id="13" w:name="_Hlk116980130"/>
      <w:r w:rsidR="005437B1">
        <w:rPr>
          <w:rFonts w:asciiTheme="minorHAnsi" w:hAnsiTheme="minorHAnsi" w:cstheme="minorHAnsi"/>
          <w:sz w:val="22"/>
          <w:szCs w:val="22"/>
        </w:rPr>
        <w:t xml:space="preserve">All FSMCs will have the same presentation opportunities including but not limited to time and manner. </w:t>
      </w:r>
      <w:bookmarkEnd w:id="13"/>
    </w:p>
    <w:p w14:paraId="24F93C14" w14:textId="77777777" w:rsidR="003B1699" w:rsidRPr="003B1699" w:rsidRDefault="003B1699" w:rsidP="00A1557E">
      <w:pPr>
        <w:pStyle w:val="ListParagraph"/>
        <w:ind w:left="1080"/>
        <w:jc w:val="both"/>
        <w:rPr>
          <w:rFonts w:asciiTheme="minorHAnsi" w:hAnsiTheme="minorHAnsi" w:cstheme="minorHAnsi"/>
          <w:color w:val="FF0000"/>
          <w:sz w:val="22"/>
          <w:szCs w:val="22"/>
        </w:rPr>
      </w:pPr>
    </w:p>
    <w:p w14:paraId="33B1D0F5" w14:textId="1F963A85" w:rsidR="00BE6C61" w:rsidRPr="003B1699" w:rsidRDefault="003B1699" w:rsidP="00AD4E1B">
      <w:pPr>
        <w:pStyle w:val="ListParagraph"/>
        <w:numPr>
          <w:ilvl w:val="0"/>
          <w:numId w:val="6"/>
        </w:numPr>
        <w:ind w:left="1080"/>
        <w:jc w:val="both"/>
        <w:rPr>
          <w:rFonts w:asciiTheme="minorHAnsi" w:hAnsiTheme="minorHAnsi" w:cstheme="minorHAnsi"/>
          <w:color w:val="FF0000"/>
          <w:sz w:val="22"/>
          <w:szCs w:val="22"/>
        </w:rPr>
      </w:pPr>
      <w:r w:rsidRPr="003B1699">
        <w:rPr>
          <w:rFonts w:asciiTheme="minorHAnsi" w:hAnsiTheme="minorHAnsi" w:cstheme="minorHAnsi"/>
          <w:b/>
          <w:bCs/>
          <w:sz w:val="22"/>
          <w:szCs w:val="22"/>
        </w:rPr>
        <w:t>Written communication</w:t>
      </w:r>
      <w:r w:rsidRPr="003B1699">
        <w:rPr>
          <w:rFonts w:asciiTheme="minorHAnsi" w:hAnsiTheme="minorHAnsi" w:cstheme="minorHAnsi"/>
          <w:bCs/>
          <w:sz w:val="22"/>
          <w:szCs w:val="22"/>
        </w:rPr>
        <w:t>:</w:t>
      </w:r>
      <w:r w:rsidRPr="003B1699">
        <w:rPr>
          <w:rFonts w:asciiTheme="minorHAnsi" w:hAnsiTheme="minorHAnsi" w:cstheme="minorHAnsi"/>
          <w:b/>
          <w:bCs/>
          <w:sz w:val="22"/>
          <w:szCs w:val="22"/>
        </w:rPr>
        <w:t xml:space="preserve"> </w:t>
      </w:r>
      <w:r w:rsidRPr="003B1699">
        <w:rPr>
          <w:rFonts w:asciiTheme="minorHAnsi" w:hAnsiTheme="minorHAnsi" w:cstheme="minorHAnsi"/>
          <w:bCs/>
          <w:sz w:val="22"/>
          <w:szCs w:val="22"/>
        </w:rPr>
        <w:t>Written communication</w:t>
      </w:r>
      <w:r w:rsidRPr="003B1699">
        <w:rPr>
          <w:rFonts w:asciiTheme="minorHAnsi" w:hAnsiTheme="minorHAnsi" w:cstheme="minorHAnsi"/>
          <w:b/>
          <w:bCs/>
          <w:sz w:val="22"/>
          <w:szCs w:val="22"/>
        </w:rPr>
        <w:t xml:space="preserve"> </w:t>
      </w:r>
      <w:r w:rsidRPr="003B1699">
        <w:rPr>
          <w:rFonts w:asciiTheme="minorHAnsi" w:hAnsiTheme="minorHAnsi" w:cstheme="minorHAnsi"/>
          <w:sz w:val="22"/>
          <w:szCs w:val="22"/>
        </w:rPr>
        <w:t>will override any verbal communication between any FSMC and SFA.</w:t>
      </w:r>
    </w:p>
    <w:bookmarkEnd w:id="11"/>
    <w:p w14:paraId="4895CD8D" w14:textId="77777777" w:rsidR="00065402" w:rsidRDefault="00065402" w:rsidP="00065402">
      <w:pPr>
        <w:ind w:left="720"/>
        <w:jc w:val="both"/>
        <w:rPr>
          <w:rFonts w:asciiTheme="minorHAnsi" w:hAnsiTheme="minorHAnsi"/>
          <w:sz w:val="22"/>
          <w:szCs w:val="22"/>
        </w:rPr>
      </w:pPr>
    </w:p>
    <w:p w14:paraId="4BA85949" w14:textId="6036E43E" w:rsidR="003B1699" w:rsidRPr="003B1699" w:rsidRDefault="00065402" w:rsidP="00065402">
      <w:pPr>
        <w:jc w:val="both"/>
        <w:rPr>
          <w:rFonts w:asciiTheme="minorHAnsi" w:hAnsiTheme="minorHAnsi"/>
          <w:b/>
          <w:bCs/>
          <w:sz w:val="22"/>
          <w:szCs w:val="22"/>
          <w:u w:val="single"/>
        </w:rPr>
      </w:pPr>
      <w:r>
        <w:rPr>
          <w:rFonts w:asciiTheme="minorHAnsi" w:hAnsiTheme="minorHAnsi"/>
          <w:sz w:val="22"/>
          <w:szCs w:val="22"/>
        </w:rPr>
        <w:lastRenderedPageBreak/>
        <w:t>1</w:t>
      </w:r>
      <w:r w:rsidR="00A1557E">
        <w:rPr>
          <w:rFonts w:asciiTheme="minorHAnsi" w:hAnsiTheme="minorHAnsi"/>
          <w:sz w:val="22"/>
          <w:szCs w:val="22"/>
        </w:rPr>
        <w:t>.5</w:t>
      </w:r>
      <w:r w:rsidR="00A1557E">
        <w:rPr>
          <w:rFonts w:asciiTheme="minorHAnsi" w:hAnsiTheme="minorHAnsi"/>
          <w:sz w:val="22"/>
          <w:szCs w:val="22"/>
        </w:rPr>
        <w:tab/>
      </w:r>
      <w:r w:rsidR="00B43083">
        <w:rPr>
          <w:rFonts w:asciiTheme="minorHAnsi" w:hAnsiTheme="minorHAnsi"/>
          <w:sz w:val="22"/>
          <w:szCs w:val="22"/>
        </w:rPr>
        <w:t xml:space="preserve"> </w:t>
      </w:r>
      <w:r w:rsidR="003B1699" w:rsidRPr="003B1699">
        <w:rPr>
          <w:rFonts w:asciiTheme="minorHAnsi" w:hAnsiTheme="minorHAnsi"/>
          <w:b/>
          <w:bCs/>
          <w:sz w:val="22"/>
          <w:szCs w:val="22"/>
          <w:u w:val="single"/>
        </w:rPr>
        <w:t>Proposal Submission</w:t>
      </w:r>
    </w:p>
    <w:p w14:paraId="2D768370" w14:textId="07528B3A" w:rsidR="00A1557E" w:rsidRDefault="001A6C56" w:rsidP="00AD4E1B">
      <w:pPr>
        <w:pStyle w:val="ListParagraph"/>
        <w:numPr>
          <w:ilvl w:val="0"/>
          <w:numId w:val="8"/>
        </w:numPr>
        <w:ind w:left="1080"/>
        <w:jc w:val="both"/>
        <w:rPr>
          <w:rFonts w:asciiTheme="minorHAnsi" w:hAnsiTheme="minorHAnsi" w:cstheme="minorHAnsi"/>
          <w:bCs/>
          <w:sz w:val="22"/>
          <w:szCs w:val="22"/>
        </w:rPr>
      </w:pPr>
      <w:r>
        <w:rPr>
          <w:rFonts w:asciiTheme="minorHAnsi" w:hAnsiTheme="minorHAnsi" w:cstheme="minorHAnsi"/>
          <w:bCs/>
          <w:sz w:val="22"/>
          <w:szCs w:val="22"/>
        </w:rPr>
        <w:t xml:space="preserve">Submission of proposal deadline: </w:t>
      </w:r>
      <w:r w:rsidRPr="001A6C56">
        <w:rPr>
          <w:rFonts w:asciiTheme="minorHAnsi" w:hAnsiTheme="minorHAnsi" w:cstheme="minorHAnsi"/>
          <w:bCs/>
          <w:color w:val="FF0000"/>
          <w:sz w:val="22"/>
          <w:szCs w:val="22"/>
          <w:u w:val="single"/>
        </w:rPr>
        <w:t>(insert time)</w:t>
      </w:r>
      <w:r w:rsidRPr="001A6C56">
        <w:rPr>
          <w:rFonts w:asciiTheme="minorHAnsi" w:hAnsiTheme="minorHAnsi" w:cstheme="minorHAnsi"/>
          <w:bCs/>
          <w:color w:val="FF0000"/>
          <w:sz w:val="22"/>
          <w:szCs w:val="22"/>
        </w:rPr>
        <w:t xml:space="preserve"> </w:t>
      </w:r>
      <w:r>
        <w:rPr>
          <w:rFonts w:asciiTheme="minorHAnsi" w:hAnsiTheme="minorHAnsi" w:cstheme="minorHAnsi"/>
          <w:bCs/>
          <w:sz w:val="22"/>
          <w:szCs w:val="22"/>
        </w:rPr>
        <w:t xml:space="preserve">CST on </w:t>
      </w:r>
      <w:r w:rsidRPr="001A6C56">
        <w:rPr>
          <w:rFonts w:asciiTheme="minorHAnsi" w:hAnsiTheme="minorHAnsi" w:cstheme="minorHAnsi"/>
          <w:bCs/>
          <w:color w:val="FF0000"/>
          <w:sz w:val="22"/>
          <w:szCs w:val="22"/>
          <w:u w:val="single"/>
        </w:rPr>
        <w:t>(insert month/day/year</w:t>
      </w:r>
      <w:r>
        <w:rPr>
          <w:rFonts w:asciiTheme="minorHAnsi" w:hAnsiTheme="minorHAnsi" w:cstheme="minorHAnsi"/>
          <w:bCs/>
          <w:sz w:val="22"/>
          <w:szCs w:val="22"/>
        </w:rPr>
        <w:t xml:space="preserve">). </w:t>
      </w:r>
    </w:p>
    <w:p w14:paraId="04B3D22B" w14:textId="77777777" w:rsidR="005B0BF6" w:rsidRDefault="005B0BF6" w:rsidP="005B0BF6">
      <w:pPr>
        <w:pStyle w:val="ListParagraph"/>
        <w:ind w:left="1080"/>
        <w:jc w:val="both"/>
        <w:rPr>
          <w:rFonts w:asciiTheme="minorHAnsi" w:hAnsiTheme="minorHAnsi" w:cstheme="minorHAnsi"/>
          <w:bCs/>
          <w:sz w:val="22"/>
          <w:szCs w:val="22"/>
        </w:rPr>
      </w:pPr>
    </w:p>
    <w:p w14:paraId="5DF3307B" w14:textId="0192618A" w:rsidR="008A07B7" w:rsidRDefault="008A07B7" w:rsidP="00A1557E">
      <w:pPr>
        <w:pStyle w:val="ListParagraph"/>
        <w:ind w:left="1080"/>
        <w:jc w:val="both"/>
        <w:rPr>
          <w:rFonts w:asciiTheme="minorHAnsi" w:hAnsiTheme="minorHAnsi" w:cstheme="minorHAnsi"/>
          <w:bCs/>
          <w:sz w:val="22"/>
          <w:szCs w:val="22"/>
        </w:rPr>
      </w:pPr>
      <w:r w:rsidRPr="00A1557E">
        <w:rPr>
          <w:rFonts w:asciiTheme="minorHAnsi" w:hAnsiTheme="minorHAnsi" w:cstheme="minorHAnsi"/>
          <w:bCs/>
          <w:sz w:val="22"/>
          <w:szCs w:val="22"/>
        </w:rPr>
        <w:t>No consideration will be made for Proposal(s) received after this date and time listed above. The SFA reserves the right to retain all Proposals for a period of at least sixty (60) days and to reject any and all Proposal(s) or parts of a Proposal and to waive any informalities and/or irregularities contained with a Proposal.</w:t>
      </w:r>
    </w:p>
    <w:p w14:paraId="67B49B29" w14:textId="77777777" w:rsidR="005B0BF6" w:rsidRPr="00A1557E" w:rsidRDefault="005B0BF6" w:rsidP="00A1557E">
      <w:pPr>
        <w:pStyle w:val="ListParagraph"/>
        <w:ind w:left="1080"/>
        <w:jc w:val="both"/>
        <w:rPr>
          <w:rFonts w:asciiTheme="minorHAnsi" w:hAnsiTheme="minorHAnsi" w:cstheme="minorHAnsi"/>
          <w:bCs/>
          <w:sz w:val="22"/>
          <w:szCs w:val="22"/>
        </w:rPr>
      </w:pPr>
    </w:p>
    <w:p w14:paraId="7D780871" w14:textId="461360ED" w:rsidR="003B1699" w:rsidRPr="008A07B7" w:rsidRDefault="003B1699" w:rsidP="00AD4E1B">
      <w:pPr>
        <w:pStyle w:val="ListParagraph"/>
        <w:numPr>
          <w:ilvl w:val="0"/>
          <w:numId w:val="8"/>
        </w:numPr>
        <w:ind w:left="1080"/>
        <w:jc w:val="both"/>
        <w:rPr>
          <w:rFonts w:asciiTheme="minorHAnsi" w:hAnsiTheme="minorHAnsi" w:cstheme="minorHAnsi"/>
          <w:bCs/>
          <w:sz w:val="22"/>
          <w:szCs w:val="22"/>
        </w:rPr>
      </w:pPr>
      <w:r w:rsidRPr="008A07B7">
        <w:rPr>
          <w:rFonts w:asciiTheme="minorHAnsi" w:hAnsiTheme="minorHAnsi" w:cstheme="minorHAnsi"/>
          <w:bCs/>
          <w:sz w:val="22"/>
          <w:szCs w:val="22"/>
        </w:rPr>
        <w:t xml:space="preserve">Proposals are to be submitted: </w:t>
      </w:r>
    </w:p>
    <w:p w14:paraId="2D968F68" w14:textId="3CB95F06" w:rsidR="008A07B7" w:rsidRPr="00A1356D" w:rsidRDefault="00A1356D" w:rsidP="00A1557E">
      <w:pPr>
        <w:pStyle w:val="ListParagraph"/>
        <w:ind w:left="1080"/>
        <w:jc w:val="both"/>
        <w:rPr>
          <w:rFonts w:asciiTheme="minorHAnsi" w:hAnsiTheme="minorHAnsi"/>
          <w:b/>
          <w:color w:val="FF0000"/>
          <w:sz w:val="22"/>
          <w:szCs w:val="22"/>
        </w:rPr>
      </w:pPr>
      <w:r>
        <w:rPr>
          <w:rFonts w:asciiTheme="minorHAnsi" w:hAnsiTheme="minorHAnsi"/>
          <w:b/>
          <w:color w:val="FF0000"/>
          <w:sz w:val="28"/>
          <w:szCs w:val="28"/>
        </w:rPr>
        <w:t xml:space="preserve"> </w:t>
      </w:r>
      <w:bookmarkStart w:id="14" w:name="_Hlk116980155"/>
      <w:r w:rsidRPr="00A1356D">
        <w:rPr>
          <w:rFonts w:asciiTheme="minorHAnsi" w:hAnsiTheme="minorHAnsi"/>
          <w:b/>
          <w:color w:val="FF0000"/>
          <w:sz w:val="22"/>
          <w:szCs w:val="22"/>
        </w:rPr>
        <w:t>(outline detailed instructions on proposal submission. Must, at a minimum, match cover sheet)</w:t>
      </w:r>
      <w:bookmarkEnd w:id="14"/>
    </w:p>
    <w:p w14:paraId="2E7F2FC3" w14:textId="77777777" w:rsidR="00A1356D" w:rsidRPr="008A07B7" w:rsidRDefault="00A1356D" w:rsidP="00A1557E">
      <w:pPr>
        <w:pStyle w:val="ListParagraph"/>
        <w:ind w:left="1080"/>
        <w:jc w:val="both"/>
        <w:rPr>
          <w:rFonts w:asciiTheme="minorHAnsi" w:hAnsiTheme="minorHAnsi" w:cstheme="minorHAnsi"/>
          <w:bCs/>
          <w:sz w:val="22"/>
          <w:szCs w:val="22"/>
        </w:rPr>
      </w:pPr>
    </w:p>
    <w:p w14:paraId="72005FF7" w14:textId="5A4AB1B6" w:rsidR="008A07B7" w:rsidRPr="008A07B7" w:rsidRDefault="008A07B7" w:rsidP="00AD4E1B">
      <w:pPr>
        <w:pStyle w:val="NumbersIndentedUnderABC10ptsAfter"/>
        <w:keepNext/>
        <w:numPr>
          <w:ilvl w:val="0"/>
          <w:numId w:val="8"/>
        </w:numPr>
        <w:spacing w:after="40"/>
        <w:ind w:left="1080"/>
        <w:rPr>
          <w:rFonts w:asciiTheme="minorHAnsi" w:hAnsiTheme="minorHAnsi" w:cstheme="minorHAnsi"/>
          <w:b/>
          <w:sz w:val="22"/>
          <w:szCs w:val="22"/>
        </w:rPr>
      </w:pPr>
      <w:r w:rsidRPr="008A07B7">
        <w:rPr>
          <w:rFonts w:asciiTheme="minorHAnsi" w:hAnsiTheme="minorHAnsi" w:cstheme="minorHAnsi"/>
          <w:b/>
          <w:sz w:val="22"/>
          <w:szCs w:val="22"/>
        </w:rPr>
        <w:t xml:space="preserve">Submission Instructions: </w:t>
      </w:r>
      <w:r w:rsidRPr="008A07B7">
        <w:rPr>
          <w:rFonts w:asciiTheme="minorHAnsi" w:hAnsiTheme="minorHAnsi" w:cstheme="minorHAnsi"/>
          <w:sz w:val="22"/>
          <w:szCs w:val="22"/>
        </w:rPr>
        <w:t xml:space="preserve">Deliver a complete proposal package in a sealed envelope labeled as follows: </w:t>
      </w:r>
    </w:p>
    <w:p w14:paraId="136E8A88" w14:textId="71562C72" w:rsidR="008A07B7" w:rsidRPr="008A07B7" w:rsidRDefault="008A07B7" w:rsidP="00AD4E1B">
      <w:pPr>
        <w:pStyle w:val="BulletsunderABC3ptsAfter"/>
        <w:keepNext/>
        <w:keepLines/>
        <w:numPr>
          <w:ilvl w:val="0"/>
          <w:numId w:val="10"/>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RFP ID number and/or title</w:t>
      </w:r>
    </w:p>
    <w:p w14:paraId="12C54A5E" w14:textId="77777777" w:rsidR="008A07B7" w:rsidRPr="008A07B7" w:rsidRDefault="008A07B7" w:rsidP="00AD4E1B">
      <w:pPr>
        <w:pStyle w:val="BulletsunderABC3ptsAfter"/>
        <w:keepNext/>
        <w:keepLines/>
        <w:numPr>
          <w:ilvl w:val="0"/>
          <w:numId w:val="10"/>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 xml:space="preserve">Original or Copy (as applicable) </w:t>
      </w:r>
    </w:p>
    <w:p w14:paraId="35C2AC26" w14:textId="77777777" w:rsidR="008A07B7" w:rsidRPr="008A07B7" w:rsidRDefault="008A07B7" w:rsidP="00AD4E1B">
      <w:pPr>
        <w:pStyle w:val="BulletsunderABC3ptsAfter"/>
        <w:keepNext/>
        <w:keepLines/>
        <w:numPr>
          <w:ilvl w:val="0"/>
          <w:numId w:val="10"/>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Envelope number (i.e., 1 of 3)</w:t>
      </w:r>
    </w:p>
    <w:p w14:paraId="085309E5" w14:textId="77777777" w:rsidR="008A07B7" w:rsidRPr="008A07B7" w:rsidRDefault="008A07B7" w:rsidP="00AD4E1B">
      <w:pPr>
        <w:pStyle w:val="BulletsunderABC3ptsAfter"/>
        <w:keepNext/>
        <w:keepLines/>
        <w:numPr>
          <w:ilvl w:val="0"/>
          <w:numId w:val="10"/>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 xml:space="preserve">Date </w:t>
      </w:r>
    </w:p>
    <w:p w14:paraId="74AF52BB" w14:textId="77777777" w:rsidR="008A07B7" w:rsidRPr="008A07B7" w:rsidRDefault="008A07B7" w:rsidP="00AD4E1B">
      <w:pPr>
        <w:pStyle w:val="BulletsunderABC3ptsAfter"/>
        <w:keepNext/>
        <w:keepLines/>
        <w:numPr>
          <w:ilvl w:val="0"/>
          <w:numId w:val="10"/>
        </w:numPr>
        <w:spacing w:before="0" w:after="0"/>
        <w:ind w:left="1800"/>
        <w:rPr>
          <w:rFonts w:asciiTheme="minorHAnsi" w:hAnsiTheme="minorHAnsi" w:cstheme="minorHAnsi"/>
          <w:sz w:val="22"/>
          <w:szCs w:val="22"/>
        </w:rPr>
      </w:pPr>
      <w:r w:rsidRPr="008A07B7">
        <w:rPr>
          <w:rFonts w:asciiTheme="minorHAnsi" w:hAnsiTheme="minorHAnsi" w:cstheme="minorHAnsi"/>
          <w:sz w:val="22"/>
          <w:szCs w:val="22"/>
        </w:rPr>
        <w:t xml:space="preserve">Offeror’s Name and Address </w:t>
      </w:r>
    </w:p>
    <w:p w14:paraId="0505C726" w14:textId="3FDBB770" w:rsidR="008A07B7" w:rsidRPr="008A07B7" w:rsidRDefault="008A07B7" w:rsidP="00A1557E">
      <w:pPr>
        <w:pStyle w:val="BodyText10ptBeforeAfter"/>
        <w:spacing w:before="160" w:after="160"/>
        <w:ind w:left="360"/>
        <w:rPr>
          <w:rFonts w:asciiTheme="minorHAnsi" w:hAnsiTheme="minorHAnsi" w:cstheme="minorHAnsi"/>
          <w:sz w:val="22"/>
          <w:szCs w:val="22"/>
        </w:rPr>
      </w:pPr>
      <w:r w:rsidRPr="008A07B7">
        <w:rPr>
          <w:rFonts w:asciiTheme="minorHAnsi" w:hAnsiTheme="minorHAnsi" w:cstheme="minorHAnsi"/>
          <w:sz w:val="22"/>
          <w:szCs w:val="22"/>
        </w:rPr>
        <w:tab/>
        <w:t xml:space="preserve">Submit one (1) original and three (3) copies of the complete Proposal package. </w:t>
      </w:r>
    </w:p>
    <w:p w14:paraId="49B5AFFB" w14:textId="2EEBA8C6" w:rsidR="008A07B7" w:rsidRPr="008A07B7" w:rsidRDefault="008A07B7" w:rsidP="00A1557E">
      <w:pPr>
        <w:pStyle w:val="BodyText10ptAfter"/>
        <w:ind w:left="360"/>
        <w:rPr>
          <w:rFonts w:asciiTheme="minorHAnsi" w:hAnsiTheme="minorHAnsi" w:cstheme="minorHAnsi"/>
          <w:sz w:val="22"/>
          <w:szCs w:val="22"/>
        </w:rPr>
      </w:pPr>
      <w:r w:rsidRPr="008A07B7">
        <w:rPr>
          <w:rFonts w:asciiTheme="minorHAnsi" w:hAnsiTheme="minorHAnsi" w:cstheme="minorHAnsi"/>
          <w:sz w:val="22"/>
          <w:szCs w:val="22"/>
        </w:rPr>
        <w:tab/>
        <w:t xml:space="preserve">During the Proposal evaluation process,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8A07B7">
        <w:rPr>
          <w:rFonts w:asciiTheme="minorHAnsi" w:hAnsiTheme="minorHAnsi" w:cstheme="minorHAnsi"/>
          <w:sz w:val="22"/>
          <w:szCs w:val="22"/>
        </w:rPr>
        <w:t xml:space="preserve">may need to clarify items in an </w:t>
      </w:r>
      <w:r w:rsidRPr="008A07B7">
        <w:rPr>
          <w:rFonts w:asciiTheme="minorHAnsi" w:hAnsiTheme="minorHAnsi" w:cstheme="minorHAnsi"/>
          <w:sz w:val="22"/>
          <w:szCs w:val="22"/>
        </w:rPr>
        <w:tab/>
        <w:t xml:space="preserve">Offeror’s Proposal. As a result, Offeror’s Proposal must include contact information for the </w:t>
      </w:r>
      <w:r>
        <w:rPr>
          <w:rFonts w:asciiTheme="minorHAnsi" w:hAnsiTheme="minorHAnsi" w:cstheme="minorHAnsi"/>
          <w:sz w:val="22"/>
          <w:szCs w:val="22"/>
        </w:rPr>
        <w:tab/>
      </w:r>
      <w:r w:rsidRPr="008A07B7">
        <w:rPr>
          <w:rFonts w:asciiTheme="minorHAnsi" w:hAnsiTheme="minorHAnsi" w:cstheme="minorHAnsi"/>
          <w:sz w:val="22"/>
          <w:szCs w:val="22"/>
        </w:rPr>
        <w:t xml:space="preserve">person </w:t>
      </w:r>
      <w:r w:rsidRPr="008A07B7">
        <w:rPr>
          <w:rFonts w:asciiTheme="minorHAnsi" w:hAnsiTheme="minorHAnsi" w:cstheme="minorHAnsi"/>
          <w:sz w:val="22"/>
          <w:szCs w:val="22"/>
        </w:rPr>
        <w:tab/>
        <w:t xml:space="preserve">who will be representing the Offeror through the process. Offeror should at a minimum </w:t>
      </w:r>
      <w:r>
        <w:rPr>
          <w:rFonts w:asciiTheme="minorHAnsi" w:hAnsiTheme="minorHAnsi" w:cstheme="minorHAnsi"/>
          <w:sz w:val="22"/>
          <w:szCs w:val="22"/>
        </w:rPr>
        <w:tab/>
      </w:r>
      <w:r w:rsidRPr="008A07B7">
        <w:rPr>
          <w:rFonts w:asciiTheme="minorHAnsi" w:hAnsiTheme="minorHAnsi" w:cstheme="minorHAnsi"/>
          <w:sz w:val="22"/>
          <w:szCs w:val="22"/>
        </w:rPr>
        <w:t>provide proposal contract person’s name, title, address, phone number,</w:t>
      </w:r>
      <w:r>
        <w:rPr>
          <w:rFonts w:asciiTheme="minorHAnsi" w:hAnsiTheme="minorHAnsi" w:cstheme="minorHAnsi"/>
          <w:sz w:val="22"/>
          <w:szCs w:val="22"/>
        </w:rPr>
        <w:t xml:space="preserve"> </w:t>
      </w:r>
      <w:r w:rsidRPr="008A07B7">
        <w:rPr>
          <w:rFonts w:asciiTheme="minorHAnsi" w:hAnsiTheme="minorHAnsi" w:cstheme="minorHAnsi"/>
          <w:sz w:val="22"/>
          <w:szCs w:val="22"/>
        </w:rPr>
        <w:t xml:space="preserve">and email. Furthermore,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Offeror may need to provide proof of authority of the person signing and submitting the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Proposal. This will need to be available upon request from SFA. The Offeror is responsible for delivering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the complete Proposal package in a sealed envelope along with the requisite copies to the correct </w:t>
      </w:r>
      <w:r w:rsidR="00A1557E">
        <w:rPr>
          <w:rFonts w:asciiTheme="minorHAnsi" w:hAnsiTheme="minorHAnsi" w:cstheme="minorHAnsi"/>
          <w:sz w:val="22"/>
          <w:szCs w:val="22"/>
        </w:rPr>
        <w:tab/>
      </w:r>
      <w:r w:rsidRPr="008A07B7">
        <w:rPr>
          <w:rFonts w:asciiTheme="minorHAnsi" w:hAnsiTheme="minorHAnsi" w:cstheme="minorHAnsi"/>
          <w:sz w:val="22"/>
          <w:szCs w:val="22"/>
        </w:rPr>
        <w:t xml:space="preserve">location before the Proposal deadline. </w:t>
      </w:r>
    </w:p>
    <w:p w14:paraId="2A4F30F1" w14:textId="2AAC5996" w:rsidR="008A07B7" w:rsidRPr="008A07B7" w:rsidRDefault="008A07B7" w:rsidP="00AD4E1B">
      <w:pPr>
        <w:pStyle w:val="ListParagraph"/>
        <w:numPr>
          <w:ilvl w:val="0"/>
          <w:numId w:val="8"/>
        </w:numPr>
        <w:ind w:left="1080"/>
        <w:jc w:val="both"/>
        <w:rPr>
          <w:rFonts w:asciiTheme="minorHAnsi" w:hAnsiTheme="minorHAnsi" w:cstheme="minorHAnsi"/>
          <w:b/>
          <w:sz w:val="22"/>
          <w:szCs w:val="22"/>
        </w:rPr>
      </w:pPr>
      <w:r w:rsidRPr="008A07B7">
        <w:rPr>
          <w:rFonts w:asciiTheme="minorHAnsi" w:hAnsiTheme="minorHAnsi" w:cstheme="minorHAnsi"/>
          <w:b/>
          <w:sz w:val="22"/>
          <w:szCs w:val="22"/>
        </w:rPr>
        <w:t xml:space="preserve">Late Proposals: </w:t>
      </w:r>
      <w:r w:rsidRPr="008A07B7">
        <w:rPr>
          <w:rFonts w:asciiTheme="minorHAnsi" w:hAnsiTheme="minorHAnsi" w:cstheme="minorHAnsi"/>
          <w:sz w:val="22"/>
          <w:szCs w:val="22"/>
        </w:rPr>
        <w:t>Proposals submitted after the date and time specified will not be considered and will be returned, unopened to the appropriate Proposer.  Post marks or dating of documents will be given no consideration in the case of late proposals.</w:t>
      </w:r>
    </w:p>
    <w:p w14:paraId="30F59254" w14:textId="77777777" w:rsidR="008A07B7" w:rsidRPr="008A07B7" w:rsidRDefault="008A07B7" w:rsidP="00A1557E">
      <w:pPr>
        <w:pStyle w:val="ListParagraph"/>
        <w:ind w:left="1080"/>
        <w:jc w:val="both"/>
        <w:rPr>
          <w:rFonts w:asciiTheme="minorHAnsi" w:hAnsiTheme="minorHAnsi" w:cstheme="minorHAnsi"/>
          <w:b/>
          <w:sz w:val="22"/>
          <w:szCs w:val="22"/>
        </w:rPr>
      </w:pPr>
    </w:p>
    <w:p w14:paraId="62FB588E" w14:textId="460D840E" w:rsidR="008A07B7" w:rsidRPr="00AA6613" w:rsidRDefault="00884751" w:rsidP="00AD4E1B">
      <w:pPr>
        <w:pStyle w:val="ListParagraph"/>
        <w:numPr>
          <w:ilvl w:val="0"/>
          <w:numId w:val="8"/>
        </w:numPr>
        <w:ind w:left="1080"/>
        <w:jc w:val="both"/>
        <w:rPr>
          <w:rFonts w:asciiTheme="minorHAnsi" w:hAnsiTheme="minorHAnsi" w:cstheme="minorHAnsi"/>
          <w:b/>
          <w:sz w:val="22"/>
          <w:szCs w:val="22"/>
        </w:rPr>
      </w:pPr>
      <w:r>
        <w:rPr>
          <w:rFonts w:asciiTheme="minorHAnsi" w:hAnsiTheme="minorHAnsi" w:cstheme="minorHAnsi"/>
          <w:b/>
          <w:color w:val="FF0000"/>
          <w:sz w:val="22"/>
          <w:szCs w:val="22"/>
        </w:rPr>
        <w:t xml:space="preserve">(DELETE INSTRUCTION: PUBLIC OPENINGS ARE REQUIRED FOR ALL PUBLIC SCHOOLS, OPTIONAL AND RECOMMENDED FOR NON-PUBLIC SCHOOLS. NON PUBLIC SCHOOLS CAN DELETE THIS SECTION). </w:t>
      </w:r>
      <w:r w:rsidR="008A07B7" w:rsidRPr="008A07B7">
        <w:rPr>
          <w:rFonts w:asciiTheme="minorHAnsi" w:hAnsiTheme="minorHAnsi" w:cstheme="minorHAnsi"/>
          <w:b/>
          <w:sz w:val="22"/>
          <w:szCs w:val="22"/>
        </w:rPr>
        <w:t xml:space="preserve">Public Opening: </w:t>
      </w:r>
      <w:r w:rsidR="008A07B7" w:rsidRPr="008A07B7">
        <w:rPr>
          <w:rFonts w:asciiTheme="minorHAnsi" w:hAnsiTheme="minorHAnsi" w:cstheme="minorHAnsi"/>
          <w:bCs/>
          <w:sz w:val="22"/>
          <w:szCs w:val="22"/>
        </w:rPr>
        <w:t xml:space="preserve">Public opening will be at </w:t>
      </w:r>
      <w:r w:rsidR="008A07B7" w:rsidRPr="008A07B7">
        <w:rPr>
          <w:rFonts w:asciiTheme="minorHAnsi" w:hAnsiTheme="minorHAnsi" w:cstheme="minorHAnsi"/>
          <w:bCs/>
          <w:color w:val="FF0000"/>
          <w:sz w:val="22"/>
          <w:szCs w:val="22"/>
        </w:rPr>
        <w:t xml:space="preserve">(insert time) </w:t>
      </w:r>
      <w:r w:rsidR="008A07B7" w:rsidRPr="008A07B7">
        <w:rPr>
          <w:rFonts w:asciiTheme="minorHAnsi" w:hAnsiTheme="minorHAnsi" w:cstheme="minorHAnsi"/>
          <w:bCs/>
          <w:sz w:val="22"/>
          <w:szCs w:val="22"/>
        </w:rPr>
        <w:t xml:space="preserve">CST on </w:t>
      </w:r>
      <w:r w:rsidR="008A07B7" w:rsidRPr="008A07B7">
        <w:rPr>
          <w:rFonts w:asciiTheme="minorHAnsi" w:hAnsiTheme="minorHAnsi" w:cstheme="minorHAnsi"/>
          <w:bCs/>
          <w:color w:val="FF0000"/>
          <w:sz w:val="22"/>
          <w:szCs w:val="22"/>
        </w:rPr>
        <w:t xml:space="preserve">(insert month/day/year) </w:t>
      </w:r>
      <w:r w:rsidR="008A07B7" w:rsidRPr="008A07B7">
        <w:rPr>
          <w:rFonts w:asciiTheme="minorHAnsi" w:hAnsiTheme="minorHAnsi" w:cstheme="minorHAnsi"/>
          <w:bCs/>
          <w:sz w:val="22"/>
          <w:szCs w:val="22"/>
        </w:rPr>
        <w:t xml:space="preserve">and will take place at </w:t>
      </w:r>
      <w:r w:rsidR="008A07B7" w:rsidRPr="008A07B7">
        <w:rPr>
          <w:rFonts w:asciiTheme="minorHAnsi" w:hAnsiTheme="minorHAnsi" w:cstheme="minorHAnsi"/>
          <w:bCs/>
          <w:color w:val="FF0000"/>
          <w:sz w:val="22"/>
          <w:szCs w:val="22"/>
        </w:rPr>
        <w:t xml:space="preserve">(insert address/city/state/zip). </w:t>
      </w:r>
    </w:p>
    <w:p w14:paraId="265D45A4" w14:textId="43873A9D" w:rsidR="00AA6613" w:rsidRDefault="00AA6613" w:rsidP="00AA6613">
      <w:pPr>
        <w:jc w:val="both"/>
        <w:rPr>
          <w:rFonts w:asciiTheme="minorHAnsi" w:hAnsiTheme="minorHAnsi" w:cstheme="minorHAnsi"/>
          <w:b/>
          <w:sz w:val="22"/>
          <w:szCs w:val="22"/>
        </w:rPr>
      </w:pPr>
    </w:p>
    <w:p w14:paraId="4BFAD95D" w14:textId="01A6771F" w:rsidR="00AA6613" w:rsidRPr="00AA6613" w:rsidRDefault="00AA6613" w:rsidP="00AA6613">
      <w:pPr>
        <w:jc w:val="both"/>
        <w:rPr>
          <w:rFonts w:ascii="Calibri" w:hAnsi="Calibri" w:cs="Calibri"/>
          <w:bCs/>
          <w:sz w:val="22"/>
          <w:szCs w:val="22"/>
        </w:rPr>
      </w:pPr>
      <w:r w:rsidRPr="00AA6613">
        <w:rPr>
          <w:rFonts w:asciiTheme="minorHAnsi" w:hAnsiTheme="minorHAnsi" w:cstheme="minorHAnsi"/>
          <w:bCs/>
          <w:sz w:val="22"/>
          <w:szCs w:val="22"/>
        </w:rPr>
        <w:t>1.</w:t>
      </w:r>
      <w:r w:rsidR="00065402">
        <w:rPr>
          <w:rFonts w:asciiTheme="minorHAnsi" w:hAnsiTheme="minorHAnsi" w:cstheme="minorHAnsi"/>
          <w:bCs/>
          <w:sz w:val="22"/>
          <w:szCs w:val="22"/>
        </w:rPr>
        <w:t>6</w:t>
      </w:r>
      <w:r w:rsidRPr="00AA6613">
        <w:rPr>
          <w:rFonts w:asciiTheme="minorHAnsi" w:hAnsiTheme="minorHAnsi" w:cstheme="minorHAnsi"/>
          <w:bCs/>
          <w:sz w:val="22"/>
          <w:szCs w:val="22"/>
        </w:rPr>
        <w:tab/>
      </w:r>
      <w:r w:rsidRPr="00AA6613">
        <w:rPr>
          <w:rFonts w:ascii="Calibri" w:hAnsi="Calibri" w:cs="Calibri"/>
          <w:b/>
          <w:sz w:val="22"/>
          <w:szCs w:val="22"/>
          <w:u w:val="single"/>
        </w:rPr>
        <w:t>Written Inquiries</w:t>
      </w:r>
    </w:p>
    <w:p w14:paraId="221C9639" w14:textId="4251818C" w:rsidR="00F85598" w:rsidRDefault="00AA6613" w:rsidP="00AA6613">
      <w:pPr>
        <w:keepNext/>
        <w:ind w:left="720"/>
        <w:rPr>
          <w:rFonts w:ascii="Calibri" w:hAnsi="Calibri" w:cs="Calibri"/>
          <w:color w:val="FF0000"/>
          <w:sz w:val="22"/>
          <w:szCs w:val="22"/>
        </w:rPr>
      </w:pPr>
      <w:r w:rsidRPr="00AA6613">
        <w:rPr>
          <w:rFonts w:ascii="Calibri" w:hAnsi="Calibri" w:cs="Calibri"/>
          <w:sz w:val="22"/>
          <w:szCs w:val="22"/>
        </w:rPr>
        <w:t xml:space="preserve">All communication should be directed to: </w:t>
      </w:r>
      <w:r>
        <w:rPr>
          <w:rFonts w:ascii="Calibri" w:hAnsi="Calibri" w:cs="Calibri"/>
          <w:color w:val="FF0000"/>
          <w:sz w:val="22"/>
          <w:szCs w:val="22"/>
        </w:rPr>
        <w:t>(insert contact person name</w:t>
      </w:r>
      <w:r w:rsidR="00F85598">
        <w:rPr>
          <w:rFonts w:ascii="Calibri" w:hAnsi="Calibri" w:cs="Calibri"/>
          <w:color w:val="FF0000"/>
          <w:sz w:val="22"/>
          <w:szCs w:val="22"/>
        </w:rPr>
        <w:t xml:space="preserve">/ title/ address/ phone number/email address). </w:t>
      </w:r>
    </w:p>
    <w:p w14:paraId="4A5565D8" w14:textId="4A45B14F" w:rsidR="00F85598" w:rsidRPr="00F85598" w:rsidRDefault="00F85598" w:rsidP="00F85598">
      <w:pPr>
        <w:spacing w:before="200" w:after="200"/>
        <w:ind w:left="720"/>
        <w:jc w:val="both"/>
        <w:rPr>
          <w:rFonts w:ascii="Calibri" w:hAnsi="Calibri" w:cs="Calibri"/>
          <w:sz w:val="22"/>
          <w:szCs w:val="22"/>
        </w:rPr>
      </w:pPr>
      <w:r w:rsidRPr="00F85598">
        <w:rPr>
          <w:rFonts w:ascii="Calibri" w:hAnsi="Calibri" w:cs="Calibri"/>
          <w:sz w:val="22"/>
          <w:szCs w:val="22"/>
        </w:rPr>
        <w:t xml:space="preserve">Email is the preferred form of communication. (Note: School’s email systems </w:t>
      </w:r>
      <w:r>
        <w:rPr>
          <w:rFonts w:ascii="Calibri" w:hAnsi="Calibri" w:cs="Calibri"/>
          <w:sz w:val="22"/>
          <w:szCs w:val="22"/>
        </w:rPr>
        <w:t xml:space="preserve">may </w:t>
      </w:r>
      <w:r w:rsidRPr="00F85598">
        <w:rPr>
          <w:rFonts w:ascii="Calibri" w:hAnsi="Calibri" w:cs="Calibri"/>
          <w:sz w:val="22"/>
          <w:szCs w:val="22"/>
        </w:rPr>
        <w:t xml:space="preserve">have very restrictive security systems. If a response has not been received within two (2) business days, contact </w:t>
      </w:r>
      <w:r>
        <w:rPr>
          <w:rFonts w:ascii="Calibri" w:hAnsi="Calibri" w:cs="Calibri"/>
          <w:sz w:val="22"/>
          <w:szCs w:val="22"/>
        </w:rPr>
        <w:t>(</w:t>
      </w:r>
      <w:r w:rsidRPr="00F85598">
        <w:rPr>
          <w:rFonts w:ascii="Calibri" w:hAnsi="Calibri" w:cs="Calibri"/>
          <w:color w:val="FF0000"/>
          <w:sz w:val="22"/>
          <w:szCs w:val="22"/>
        </w:rPr>
        <w:t>insert contact person name</w:t>
      </w:r>
      <w:r>
        <w:rPr>
          <w:rFonts w:ascii="Calibri" w:hAnsi="Calibri" w:cs="Calibri"/>
          <w:sz w:val="22"/>
          <w:szCs w:val="22"/>
        </w:rPr>
        <w:t>)</w:t>
      </w:r>
      <w:r w:rsidRPr="00F85598">
        <w:rPr>
          <w:rFonts w:ascii="Calibri" w:hAnsi="Calibri" w:cs="Calibri"/>
          <w:sz w:val="22"/>
          <w:szCs w:val="22"/>
        </w:rPr>
        <w:t xml:space="preserve"> at </w:t>
      </w:r>
      <w:r>
        <w:rPr>
          <w:rFonts w:ascii="Calibri" w:hAnsi="Calibri" w:cs="Calibri"/>
          <w:sz w:val="22"/>
          <w:szCs w:val="22"/>
        </w:rPr>
        <w:t>(</w:t>
      </w:r>
      <w:r w:rsidRPr="00F85598">
        <w:rPr>
          <w:rFonts w:ascii="Calibri" w:hAnsi="Calibri" w:cs="Calibri"/>
          <w:color w:val="FF0000"/>
          <w:sz w:val="22"/>
          <w:szCs w:val="22"/>
        </w:rPr>
        <w:t>contact person phone number</w:t>
      </w:r>
      <w:r>
        <w:rPr>
          <w:rFonts w:ascii="Calibri" w:hAnsi="Calibri" w:cs="Calibri"/>
          <w:sz w:val="22"/>
          <w:szCs w:val="22"/>
        </w:rPr>
        <w:t>).</w:t>
      </w:r>
      <w:r w:rsidRPr="00F85598">
        <w:rPr>
          <w:rFonts w:ascii="Calibri" w:hAnsi="Calibri" w:cs="Calibri"/>
          <w:sz w:val="22"/>
          <w:szCs w:val="22"/>
        </w:rPr>
        <w:t xml:space="preserve"> Any inquiries, disputes, or requests concerning interpretation, additional clarification, or additional information pertaining to the RFP must be made in writing and received by </w:t>
      </w:r>
      <w:r>
        <w:rPr>
          <w:rFonts w:ascii="Calibri" w:hAnsi="Calibri" w:cs="Calibri"/>
          <w:sz w:val="22"/>
          <w:szCs w:val="22"/>
        </w:rPr>
        <w:t>(</w:t>
      </w:r>
      <w:r w:rsidRPr="00F85598">
        <w:rPr>
          <w:rFonts w:ascii="Calibri" w:hAnsi="Calibri" w:cs="Calibri"/>
          <w:color w:val="FF0000"/>
          <w:sz w:val="22"/>
          <w:szCs w:val="22"/>
        </w:rPr>
        <w:t xml:space="preserve">insert month/day/year). </w:t>
      </w:r>
    </w:p>
    <w:p w14:paraId="4930FD8A" w14:textId="1266F6BB" w:rsidR="00F85598" w:rsidRDefault="00F85598" w:rsidP="00F85598">
      <w:pPr>
        <w:spacing w:after="200"/>
        <w:ind w:left="720"/>
        <w:jc w:val="both"/>
        <w:rPr>
          <w:rFonts w:ascii="Calibri" w:hAnsi="Calibri" w:cs="Calibri"/>
          <w:sz w:val="22"/>
          <w:szCs w:val="22"/>
        </w:rPr>
      </w:pPr>
      <w:r w:rsidRPr="00F85598">
        <w:rPr>
          <w:rFonts w:ascii="Calibri" w:hAnsi="Calibri" w:cs="Calibri"/>
          <w:sz w:val="22"/>
          <w:szCs w:val="22"/>
        </w:rPr>
        <w:t xml:space="preserve">Routine procedural questions will be answered as promptly as practicable; examples of routine procedural could include clarification of the address for proposal submission, key dates and timelines, </w:t>
      </w:r>
      <w:r w:rsidRPr="00F85598">
        <w:rPr>
          <w:rFonts w:ascii="Calibri" w:hAnsi="Calibri" w:cs="Calibri"/>
          <w:sz w:val="22"/>
          <w:szCs w:val="22"/>
        </w:rPr>
        <w:lastRenderedPageBreak/>
        <w:t>etc. Substantive questions will be compiled and both questions and answers provided to all Offerors prior to the RFP due date. Examples of substantive could include clarification of discrepancies or errors. A written response no later than (</w:t>
      </w:r>
      <w:r w:rsidRPr="00F85598">
        <w:rPr>
          <w:rFonts w:ascii="Calibri" w:hAnsi="Calibri" w:cs="Calibri"/>
          <w:color w:val="FF0000"/>
          <w:sz w:val="22"/>
          <w:szCs w:val="22"/>
        </w:rPr>
        <w:t>insert month/day/year</w:t>
      </w:r>
      <w:r w:rsidRPr="00F85598">
        <w:rPr>
          <w:rFonts w:ascii="Calibri" w:hAnsi="Calibri" w:cs="Calibri"/>
          <w:sz w:val="22"/>
          <w:szCs w:val="22"/>
        </w:rPr>
        <w:t>)</w:t>
      </w:r>
      <w:r w:rsidRPr="00F85598">
        <w:rPr>
          <w:rFonts w:ascii="Calibri" w:hAnsi="Calibri" w:cs="Calibri"/>
          <w:sz w:val="22"/>
          <w:szCs w:val="22"/>
          <w:shd w:val="clear" w:color="auto" w:fill="FFFFFF"/>
        </w:rPr>
        <w:t xml:space="preserve"> </w:t>
      </w:r>
      <w:r w:rsidRPr="00F85598">
        <w:rPr>
          <w:rFonts w:ascii="Calibri" w:hAnsi="Calibri" w:cs="Calibri"/>
          <w:sz w:val="22"/>
          <w:szCs w:val="22"/>
        </w:rPr>
        <w:t xml:space="preserve">will be issued; a written addendum is the only official method whereby interpretation, clarification, and additional information can be given. Once issued, all addenda shall become part of this RFP and must be acknowledged on the submitted proposal. All addenda will be issued electronically to each Offeror known by the SFA who has requested a copy of the RFP. </w:t>
      </w:r>
    </w:p>
    <w:p w14:paraId="1314322A" w14:textId="73F7B6E0" w:rsidR="00F85598" w:rsidRPr="00F85598" w:rsidRDefault="00F85598" w:rsidP="00F85598">
      <w:pPr>
        <w:spacing w:after="200"/>
        <w:ind w:left="720"/>
        <w:jc w:val="both"/>
        <w:rPr>
          <w:rFonts w:ascii="Calibri" w:hAnsi="Calibri" w:cs="Calibri"/>
          <w:sz w:val="22"/>
          <w:szCs w:val="22"/>
        </w:rPr>
      </w:pPr>
      <w:r w:rsidRPr="00EB39A4">
        <w:rPr>
          <w:rFonts w:asciiTheme="minorHAnsi" w:hAnsiTheme="minorHAnsi" w:cs="Arial"/>
          <w:sz w:val="22"/>
          <w:szCs w:val="22"/>
        </w:rPr>
        <w:t xml:space="preserve">If the SFA issues any changes to this </w:t>
      </w:r>
      <w:r>
        <w:rPr>
          <w:rFonts w:asciiTheme="minorHAnsi" w:hAnsiTheme="minorHAnsi"/>
          <w:sz w:val="22"/>
          <w:szCs w:val="22"/>
        </w:rPr>
        <w:t xml:space="preserve">RFP, </w:t>
      </w:r>
      <w:r w:rsidRPr="00EB39A4">
        <w:rPr>
          <w:rFonts w:asciiTheme="minorHAnsi" w:hAnsiTheme="minorHAnsi" w:cs="Arial"/>
          <w:sz w:val="22"/>
          <w:szCs w:val="22"/>
        </w:rPr>
        <w:t xml:space="preserve">acknowledgement of receipt of such changes must be made to the SFA in writing, signed by an individual authorized to legally bind the </w:t>
      </w:r>
      <w:r>
        <w:rPr>
          <w:rFonts w:asciiTheme="minorHAnsi" w:hAnsiTheme="minorHAnsi" w:cs="Arial"/>
          <w:sz w:val="22"/>
          <w:szCs w:val="22"/>
        </w:rPr>
        <w:t>proposer</w:t>
      </w:r>
      <w:r w:rsidRPr="00EB39A4">
        <w:rPr>
          <w:rFonts w:asciiTheme="minorHAnsi" w:hAnsiTheme="minorHAnsi" w:cs="Arial"/>
          <w:sz w:val="22"/>
          <w:szCs w:val="22"/>
        </w:rPr>
        <w:t xml:space="preserve">, and included in the </w:t>
      </w:r>
      <w:r>
        <w:rPr>
          <w:rFonts w:asciiTheme="minorHAnsi" w:hAnsiTheme="minorHAnsi" w:cs="Arial"/>
          <w:sz w:val="22"/>
          <w:szCs w:val="22"/>
        </w:rPr>
        <w:t xml:space="preserve">proposer’s </w:t>
      </w:r>
      <w:r w:rsidRPr="00EB39A4">
        <w:rPr>
          <w:rFonts w:asciiTheme="minorHAnsi" w:hAnsiTheme="minorHAnsi" w:cs="Arial"/>
          <w:sz w:val="22"/>
          <w:szCs w:val="22"/>
        </w:rPr>
        <w:t xml:space="preserve">package.  If changes to the </w:t>
      </w:r>
      <w:r>
        <w:rPr>
          <w:rFonts w:asciiTheme="minorHAnsi" w:hAnsiTheme="minorHAnsi" w:cs="Arial"/>
          <w:sz w:val="22"/>
          <w:szCs w:val="22"/>
        </w:rPr>
        <w:t>RFP</w:t>
      </w:r>
      <w:r w:rsidRPr="00EB39A4">
        <w:rPr>
          <w:rFonts w:asciiTheme="minorHAnsi" w:hAnsiTheme="minorHAnsi" w:cs="Arial"/>
          <w:sz w:val="22"/>
          <w:szCs w:val="22"/>
        </w:rPr>
        <w:t xml:space="preserve"> are not acknowledged, the SFA retains the right to reject the </w:t>
      </w:r>
      <w:r>
        <w:rPr>
          <w:rFonts w:asciiTheme="minorHAnsi" w:hAnsiTheme="minorHAnsi" w:cs="Arial"/>
          <w:sz w:val="22"/>
          <w:szCs w:val="22"/>
        </w:rPr>
        <w:t>proposal as</w:t>
      </w:r>
      <w:r w:rsidRPr="00EB39A4">
        <w:rPr>
          <w:rFonts w:asciiTheme="minorHAnsi" w:hAnsiTheme="minorHAnsi" w:cs="Arial"/>
          <w:sz w:val="22"/>
          <w:szCs w:val="22"/>
        </w:rPr>
        <w:t xml:space="preserve"> </w:t>
      </w:r>
      <w:r>
        <w:rPr>
          <w:rFonts w:asciiTheme="minorHAnsi" w:hAnsiTheme="minorHAnsi" w:cs="Arial"/>
          <w:sz w:val="22"/>
          <w:szCs w:val="22"/>
        </w:rPr>
        <w:tab/>
      </w:r>
      <w:r w:rsidRPr="00EB39A4">
        <w:rPr>
          <w:rFonts w:asciiTheme="minorHAnsi" w:hAnsiTheme="minorHAnsi" w:cs="Arial"/>
          <w:sz w:val="22"/>
          <w:szCs w:val="22"/>
        </w:rPr>
        <w:t xml:space="preserve">non-responsive.  </w:t>
      </w:r>
      <w:r w:rsidRPr="00EB39A4">
        <w:rPr>
          <w:rFonts w:asciiTheme="minorHAnsi" w:hAnsiTheme="minorHAnsi"/>
          <w:sz w:val="22"/>
          <w:szCs w:val="22"/>
        </w:rPr>
        <w:t xml:space="preserve">No addenda will be issued within </w:t>
      </w:r>
      <w:r w:rsidRPr="00270F6D">
        <w:rPr>
          <w:rFonts w:asciiTheme="minorHAnsi" w:hAnsiTheme="minorHAnsi"/>
          <w:sz w:val="22"/>
          <w:szCs w:val="22"/>
        </w:rPr>
        <w:t xml:space="preserve">seven </w:t>
      </w:r>
      <w:r w:rsidRPr="00EB39A4">
        <w:rPr>
          <w:rFonts w:asciiTheme="minorHAnsi" w:hAnsiTheme="minorHAnsi"/>
          <w:sz w:val="22"/>
          <w:szCs w:val="22"/>
        </w:rPr>
        <w:t xml:space="preserve">working days of the time and date set for the </w:t>
      </w:r>
      <w:r>
        <w:rPr>
          <w:rFonts w:asciiTheme="minorHAnsi" w:hAnsiTheme="minorHAnsi"/>
          <w:sz w:val="22"/>
          <w:szCs w:val="22"/>
        </w:rPr>
        <w:tab/>
        <w:t>proposal due date</w:t>
      </w:r>
      <w:r w:rsidRPr="00EB39A4">
        <w:rPr>
          <w:rFonts w:asciiTheme="minorHAnsi" w:hAnsiTheme="minorHAnsi"/>
          <w:sz w:val="22"/>
          <w:szCs w:val="22"/>
        </w:rPr>
        <w:t xml:space="preserve">. Should the SFA determine that clarification of the specifications/instructions is necessary within </w:t>
      </w:r>
      <w:r w:rsidRPr="00270F6D">
        <w:rPr>
          <w:rFonts w:asciiTheme="minorHAnsi" w:hAnsiTheme="minorHAnsi"/>
          <w:sz w:val="22"/>
          <w:szCs w:val="22"/>
        </w:rPr>
        <w:t xml:space="preserve">seven </w:t>
      </w:r>
      <w:r w:rsidRPr="00EB39A4">
        <w:rPr>
          <w:rFonts w:asciiTheme="minorHAnsi" w:hAnsiTheme="minorHAnsi"/>
          <w:sz w:val="22"/>
          <w:szCs w:val="22"/>
        </w:rPr>
        <w:t xml:space="preserve">working days of the time and date set for the </w:t>
      </w:r>
      <w:r>
        <w:rPr>
          <w:rFonts w:asciiTheme="minorHAnsi" w:hAnsiTheme="minorHAnsi"/>
          <w:sz w:val="22"/>
          <w:szCs w:val="22"/>
        </w:rPr>
        <w:t>proposal due date</w:t>
      </w:r>
      <w:r w:rsidRPr="00EB39A4">
        <w:rPr>
          <w:rFonts w:asciiTheme="minorHAnsi" w:hAnsiTheme="minorHAnsi"/>
          <w:sz w:val="22"/>
          <w:szCs w:val="22"/>
        </w:rPr>
        <w:t xml:space="preserve">, the time and date set for the </w:t>
      </w:r>
      <w:r>
        <w:rPr>
          <w:rFonts w:asciiTheme="minorHAnsi" w:hAnsiTheme="minorHAnsi"/>
          <w:sz w:val="22"/>
          <w:szCs w:val="22"/>
        </w:rPr>
        <w:t>proposal due date</w:t>
      </w:r>
      <w:r w:rsidRPr="00EB39A4">
        <w:rPr>
          <w:rFonts w:asciiTheme="minorHAnsi" w:hAnsiTheme="minorHAnsi"/>
          <w:sz w:val="22"/>
          <w:szCs w:val="22"/>
        </w:rPr>
        <w:t xml:space="preserve"> will be delayed to allow</w:t>
      </w:r>
      <w:r>
        <w:rPr>
          <w:rFonts w:asciiTheme="minorHAnsi" w:hAnsiTheme="minorHAnsi"/>
          <w:sz w:val="22"/>
          <w:szCs w:val="22"/>
        </w:rPr>
        <w:t xml:space="preserve"> the</w:t>
      </w:r>
      <w:r w:rsidRPr="00EB39A4">
        <w:rPr>
          <w:rFonts w:asciiTheme="minorHAnsi" w:hAnsiTheme="minorHAnsi"/>
          <w:sz w:val="22"/>
          <w:szCs w:val="22"/>
        </w:rPr>
        <w:t xml:space="preserve"> issuing an addendum.</w:t>
      </w:r>
    </w:p>
    <w:p w14:paraId="773440D4" w14:textId="53B01993" w:rsidR="008A600C" w:rsidRPr="00F85598" w:rsidRDefault="00F85598" w:rsidP="00F85598">
      <w:pPr>
        <w:spacing w:after="200"/>
        <w:ind w:left="720"/>
        <w:jc w:val="both"/>
        <w:rPr>
          <w:rFonts w:ascii="Calibri" w:hAnsi="Calibri" w:cs="Calibri"/>
          <w:sz w:val="22"/>
          <w:szCs w:val="22"/>
        </w:rPr>
      </w:pPr>
      <w:r w:rsidRPr="00F85598">
        <w:rPr>
          <w:rFonts w:ascii="Calibri" w:hAnsi="Calibri" w:cs="Calibri"/>
          <w:sz w:val="22"/>
          <w:szCs w:val="22"/>
        </w:rPr>
        <w:t xml:space="preserve">Before submitting a Proposal, it shall be the responsibility of each Offeror to </w:t>
      </w:r>
      <w:r>
        <w:rPr>
          <w:rFonts w:ascii="Calibri" w:hAnsi="Calibri" w:cs="Calibri"/>
          <w:sz w:val="22"/>
          <w:szCs w:val="22"/>
        </w:rPr>
        <w:t>contact (</w:t>
      </w:r>
      <w:r w:rsidRPr="00F85598">
        <w:rPr>
          <w:rFonts w:ascii="Calibri" w:hAnsi="Calibri" w:cs="Calibri"/>
          <w:color w:val="FF0000"/>
          <w:sz w:val="22"/>
          <w:szCs w:val="22"/>
        </w:rPr>
        <w:t>insert contact person name</w:t>
      </w:r>
      <w:r>
        <w:rPr>
          <w:rFonts w:ascii="Calibri" w:hAnsi="Calibri" w:cs="Calibri"/>
          <w:sz w:val="22"/>
          <w:szCs w:val="22"/>
        </w:rPr>
        <w:t>)</w:t>
      </w:r>
      <w:r w:rsidRPr="00F85598">
        <w:rPr>
          <w:rFonts w:ascii="Calibri" w:hAnsi="Calibri" w:cs="Calibri"/>
          <w:sz w:val="22"/>
          <w:szCs w:val="22"/>
        </w:rPr>
        <w:t xml:space="preserve"> at </w:t>
      </w:r>
      <w:r>
        <w:rPr>
          <w:rFonts w:ascii="Calibri" w:hAnsi="Calibri" w:cs="Calibri"/>
          <w:sz w:val="22"/>
          <w:szCs w:val="22"/>
        </w:rPr>
        <w:t>(</w:t>
      </w:r>
      <w:r w:rsidRPr="00F85598">
        <w:rPr>
          <w:rFonts w:ascii="Calibri" w:hAnsi="Calibri" w:cs="Calibri"/>
          <w:color w:val="FF0000"/>
          <w:sz w:val="22"/>
          <w:szCs w:val="22"/>
        </w:rPr>
        <w:t xml:space="preserve">contact person </w:t>
      </w:r>
      <w:r>
        <w:rPr>
          <w:rFonts w:ascii="Calibri" w:hAnsi="Calibri" w:cs="Calibri"/>
          <w:color w:val="FF0000"/>
          <w:sz w:val="22"/>
          <w:szCs w:val="22"/>
        </w:rPr>
        <w:t>email address</w:t>
      </w:r>
      <w:r>
        <w:rPr>
          <w:rFonts w:ascii="Calibri" w:hAnsi="Calibri" w:cs="Calibri"/>
          <w:sz w:val="22"/>
          <w:szCs w:val="22"/>
        </w:rPr>
        <w:t>)</w:t>
      </w:r>
      <w:r w:rsidRPr="00F85598">
        <w:rPr>
          <w:rFonts w:ascii="Calibri" w:hAnsi="Calibri" w:cs="Calibri"/>
          <w:sz w:val="22"/>
          <w:szCs w:val="22"/>
        </w:rPr>
        <w:t xml:space="preserve">, prior to the Proposal due date to determine whether additional addenda were issued. </w:t>
      </w:r>
      <w:r w:rsidR="008F266A" w:rsidRPr="00EB39A4">
        <w:rPr>
          <w:rFonts w:asciiTheme="minorHAnsi" w:hAnsiTheme="minorHAnsi"/>
          <w:sz w:val="22"/>
          <w:szCs w:val="22"/>
        </w:rPr>
        <w:t xml:space="preserve"> </w:t>
      </w:r>
    </w:p>
    <w:p w14:paraId="385B8311" w14:textId="7E9B4AB1" w:rsidR="00F85598" w:rsidRDefault="00065402" w:rsidP="00065402">
      <w:pPr>
        <w:jc w:val="both"/>
        <w:rPr>
          <w:rFonts w:asciiTheme="minorHAnsi" w:hAnsiTheme="minorHAnsi"/>
          <w:sz w:val="22"/>
          <w:szCs w:val="22"/>
        </w:rPr>
      </w:pPr>
      <w:r>
        <w:rPr>
          <w:rFonts w:asciiTheme="minorHAnsi" w:hAnsiTheme="minorHAnsi"/>
          <w:sz w:val="22"/>
          <w:szCs w:val="22"/>
        </w:rPr>
        <w:t>1.7</w:t>
      </w:r>
      <w:r w:rsidR="00EB39A4">
        <w:rPr>
          <w:rFonts w:asciiTheme="minorHAnsi" w:hAnsiTheme="minorHAnsi"/>
          <w:sz w:val="22"/>
          <w:szCs w:val="22"/>
        </w:rPr>
        <w:t xml:space="preserve">       </w:t>
      </w:r>
      <w:r>
        <w:rPr>
          <w:rFonts w:asciiTheme="minorHAnsi" w:hAnsiTheme="minorHAnsi"/>
          <w:sz w:val="22"/>
          <w:szCs w:val="22"/>
        </w:rPr>
        <w:t xml:space="preserve">  </w:t>
      </w:r>
      <w:r w:rsidR="008A600C" w:rsidRPr="00EB39A4">
        <w:rPr>
          <w:rFonts w:asciiTheme="minorHAnsi" w:hAnsiTheme="minorHAnsi"/>
          <w:sz w:val="22"/>
          <w:szCs w:val="22"/>
        </w:rPr>
        <w:t xml:space="preserve">The subject matter of this </w:t>
      </w:r>
      <w:r w:rsidR="00F85598">
        <w:rPr>
          <w:rFonts w:asciiTheme="minorHAnsi" w:hAnsiTheme="minorHAnsi"/>
          <w:sz w:val="22"/>
          <w:szCs w:val="22"/>
        </w:rPr>
        <w:t>RFP</w:t>
      </w:r>
      <w:r w:rsidR="008A600C" w:rsidRPr="00EB39A4">
        <w:rPr>
          <w:rFonts w:asciiTheme="minorHAnsi" w:hAnsiTheme="minorHAnsi"/>
          <w:sz w:val="22"/>
          <w:szCs w:val="22"/>
        </w:rPr>
        <w:t xml:space="preserve"> is subject to legislative changes either by the federal or state government.  </w:t>
      </w:r>
      <w:r>
        <w:rPr>
          <w:rFonts w:asciiTheme="minorHAnsi" w:hAnsiTheme="minorHAnsi"/>
          <w:sz w:val="22"/>
          <w:szCs w:val="22"/>
        </w:rPr>
        <w:tab/>
      </w:r>
      <w:r w:rsidR="008A600C" w:rsidRPr="00EB39A4">
        <w:rPr>
          <w:rFonts w:asciiTheme="minorHAnsi" w:hAnsiTheme="minorHAnsi"/>
          <w:sz w:val="22"/>
          <w:szCs w:val="22"/>
        </w:rPr>
        <w:t xml:space="preserve">If any such changes occur prior to contract award, then all </w:t>
      </w:r>
      <w:r w:rsidR="00F85598">
        <w:rPr>
          <w:rFonts w:asciiTheme="minorHAnsi" w:hAnsiTheme="minorHAnsi"/>
          <w:sz w:val="22"/>
          <w:szCs w:val="22"/>
        </w:rPr>
        <w:t>proposers</w:t>
      </w:r>
      <w:r w:rsidR="008A600C" w:rsidRPr="00EB39A4">
        <w:rPr>
          <w:rFonts w:asciiTheme="minorHAnsi" w:hAnsiTheme="minorHAnsi"/>
          <w:sz w:val="22"/>
          <w:szCs w:val="22"/>
        </w:rPr>
        <w:t xml:space="preserve"> will have the opportunity to modify </w:t>
      </w:r>
      <w:r>
        <w:rPr>
          <w:rFonts w:asciiTheme="minorHAnsi" w:hAnsiTheme="minorHAnsi"/>
          <w:sz w:val="22"/>
          <w:szCs w:val="22"/>
        </w:rPr>
        <w:tab/>
      </w:r>
      <w:r w:rsidR="008A600C" w:rsidRPr="00EB39A4">
        <w:rPr>
          <w:rFonts w:asciiTheme="minorHAnsi" w:hAnsiTheme="minorHAnsi"/>
          <w:sz w:val="22"/>
          <w:szCs w:val="22"/>
        </w:rPr>
        <w:t xml:space="preserve">their </w:t>
      </w:r>
      <w:r w:rsidR="00F85598">
        <w:rPr>
          <w:rFonts w:asciiTheme="minorHAnsi" w:hAnsiTheme="minorHAnsi"/>
          <w:sz w:val="22"/>
          <w:szCs w:val="22"/>
        </w:rPr>
        <w:t>proposals</w:t>
      </w:r>
      <w:r w:rsidR="00420FFF" w:rsidRPr="00EB39A4">
        <w:rPr>
          <w:rFonts w:asciiTheme="minorHAnsi" w:hAnsiTheme="minorHAnsi"/>
          <w:sz w:val="22"/>
          <w:szCs w:val="22"/>
        </w:rPr>
        <w:t xml:space="preserve"> </w:t>
      </w:r>
      <w:r w:rsidR="008A600C" w:rsidRPr="00EB39A4">
        <w:rPr>
          <w:rFonts w:asciiTheme="minorHAnsi" w:hAnsiTheme="minorHAnsi"/>
          <w:sz w:val="22"/>
          <w:szCs w:val="22"/>
        </w:rPr>
        <w:t xml:space="preserve">to reflect such changes.  If any such changes occur after a contract award has been made, </w:t>
      </w:r>
      <w:r>
        <w:rPr>
          <w:rFonts w:asciiTheme="minorHAnsi" w:hAnsiTheme="minorHAnsi"/>
          <w:sz w:val="22"/>
          <w:szCs w:val="22"/>
        </w:rPr>
        <w:tab/>
      </w:r>
      <w:r w:rsidR="008A600C" w:rsidRPr="00EB39A4">
        <w:rPr>
          <w:rFonts w:asciiTheme="minorHAnsi" w:hAnsiTheme="minorHAnsi"/>
          <w:sz w:val="22"/>
          <w:szCs w:val="22"/>
        </w:rPr>
        <w:t xml:space="preserve">then the SFA (i) reserves the right to negotiate modifications to the </w:t>
      </w:r>
      <w:r w:rsidR="007E7EF5" w:rsidRPr="00EB39A4">
        <w:rPr>
          <w:rFonts w:asciiTheme="minorHAnsi" w:hAnsiTheme="minorHAnsi"/>
          <w:sz w:val="22"/>
          <w:szCs w:val="22"/>
        </w:rPr>
        <w:t>C</w:t>
      </w:r>
      <w:r w:rsidR="00420FFF" w:rsidRPr="00EB39A4">
        <w:rPr>
          <w:rFonts w:asciiTheme="minorHAnsi" w:hAnsiTheme="minorHAnsi"/>
          <w:sz w:val="22"/>
          <w:szCs w:val="22"/>
        </w:rPr>
        <w:t>ontract</w:t>
      </w:r>
      <w:r w:rsidR="008A600C" w:rsidRPr="00EB39A4">
        <w:rPr>
          <w:rFonts w:asciiTheme="minorHAnsi" w:hAnsiTheme="minorHAnsi"/>
          <w:sz w:val="22"/>
          <w:szCs w:val="22"/>
        </w:rPr>
        <w:t xml:space="preserve"> reflecting such legislative </w:t>
      </w:r>
      <w:r>
        <w:rPr>
          <w:rFonts w:asciiTheme="minorHAnsi" w:hAnsiTheme="minorHAnsi"/>
          <w:sz w:val="22"/>
          <w:szCs w:val="22"/>
        </w:rPr>
        <w:tab/>
      </w:r>
      <w:r w:rsidR="008A600C" w:rsidRPr="00EB39A4">
        <w:rPr>
          <w:rFonts w:asciiTheme="minorHAnsi" w:hAnsiTheme="minorHAnsi"/>
          <w:sz w:val="22"/>
          <w:szCs w:val="22"/>
        </w:rPr>
        <w:t xml:space="preserve">changes; and (ii) shall have no obligation to provide unsuccessful </w:t>
      </w:r>
      <w:r w:rsidR="00F85598">
        <w:rPr>
          <w:rFonts w:asciiTheme="minorHAnsi" w:hAnsiTheme="minorHAnsi"/>
          <w:sz w:val="22"/>
          <w:szCs w:val="22"/>
        </w:rPr>
        <w:t>proposers</w:t>
      </w:r>
      <w:r w:rsidR="008A600C" w:rsidRPr="00EB39A4">
        <w:rPr>
          <w:rFonts w:asciiTheme="minorHAnsi" w:hAnsiTheme="minorHAnsi"/>
          <w:sz w:val="22"/>
          <w:szCs w:val="22"/>
        </w:rPr>
        <w:t xml:space="preserve"> with the opportunity to </w:t>
      </w:r>
      <w:r>
        <w:rPr>
          <w:rFonts w:asciiTheme="minorHAnsi" w:hAnsiTheme="minorHAnsi"/>
          <w:sz w:val="22"/>
          <w:szCs w:val="22"/>
        </w:rPr>
        <w:tab/>
      </w:r>
      <w:r w:rsidR="008A600C" w:rsidRPr="00EB39A4">
        <w:rPr>
          <w:rFonts w:asciiTheme="minorHAnsi" w:hAnsiTheme="minorHAnsi"/>
          <w:sz w:val="22"/>
          <w:szCs w:val="22"/>
        </w:rPr>
        <w:t xml:space="preserve">modify their </w:t>
      </w:r>
      <w:r w:rsidR="00F85598">
        <w:rPr>
          <w:rFonts w:asciiTheme="minorHAnsi" w:hAnsiTheme="minorHAnsi"/>
          <w:sz w:val="22"/>
          <w:szCs w:val="22"/>
        </w:rPr>
        <w:t>proposals</w:t>
      </w:r>
      <w:r w:rsidR="00420FFF" w:rsidRPr="00EB39A4">
        <w:rPr>
          <w:rFonts w:asciiTheme="minorHAnsi" w:hAnsiTheme="minorHAnsi"/>
          <w:sz w:val="22"/>
          <w:szCs w:val="22"/>
        </w:rPr>
        <w:t xml:space="preserve"> </w:t>
      </w:r>
      <w:r w:rsidR="008A600C" w:rsidRPr="00EB39A4">
        <w:rPr>
          <w:rFonts w:asciiTheme="minorHAnsi" w:hAnsiTheme="minorHAnsi"/>
          <w:sz w:val="22"/>
          <w:szCs w:val="22"/>
        </w:rPr>
        <w:t>to reflect such legislative changes.</w:t>
      </w:r>
      <w:bookmarkStart w:id="15" w:name="_Hlk56168552"/>
    </w:p>
    <w:p w14:paraId="447A1E36" w14:textId="77777777" w:rsidR="00F85598" w:rsidRDefault="00F85598" w:rsidP="00F85598">
      <w:pPr>
        <w:ind w:left="720"/>
        <w:jc w:val="both"/>
        <w:rPr>
          <w:rFonts w:asciiTheme="minorHAnsi" w:hAnsiTheme="minorHAnsi"/>
          <w:sz w:val="22"/>
          <w:szCs w:val="22"/>
        </w:rPr>
      </w:pPr>
    </w:p>
    <w:p w14:paraId="6623371F" w14:textId="77777777" w:rsidR="005B0BF6" w:rsidRDefault="00065402" w:rsidP="005B0BF6">
      <w:pPr>
        <w:jc w:val="both"/>
        <w:rPr>
          <w:rFonts w:ascii="Calibri" w:hAnsi="Calibri" w:cs="Calibri"/>
          <w:b/>
          <w:sz w:val="22"/>
          <w:szCs w:val="22"/>
          <w:u w:val="single"/>
        </w:rPr>
      </w:pPr>
      <w:r>
        <w:rPr>
          <w:rFonts w:ascii="Calibri" w:hAnsi="Calibri" w:cs="Calibri"/>
          <w:sz w:val="22"/>
          <w:szCs w:val="22"/>
        </w:rPr>
        <w:t>1.8</w:t>
      </w:r>
      <w:r w:rsidR="00F85598" w:rsidRPr="00F85598">
        <w:rPr>
          <w:rFonts w:ascii="Calibri" w:hAnsi="Calibri" w:cs="Calibri"/>
          <w:sz w:val="22"/>
          <w:szCs w:val="22"/>
        </w:rPr>
        <w:tab/>
      </w:r>
      <w:r w:rsidR="00F85598" w:rsidRPr="00F85598">
        <w:rPr>
          <w:rFonts w:ascii="Calibri" w:hAnsi="Calibri" w:cs="Calibri"/>
          <w:b/>
          <w:sz w:val="22"/>
          <w:szCs w:val="22"/>
          <w:u w:val="single"/>
        </w:rPr>
        <w:t>Discussions/Negotiations</w:t>
      </w:r>
    </w:p>
    <w:p w14:paraId="069D7925" w14:textId="03A44536" w:rsidR="005B0BF6" w:rsidRDefault="005B0BF6" w:rsidP="005B0BF6">
      <w:pPr>
        <w:jc w:val="both"/>
        <w:rPr>
          <w:rFonts w:ascii="Calibri" w:hAnsi="Calibri" w:cs="Calibri"/>
          <w:sz w:val="22"/>
          <w:szCs w:val="22"/>
        </w:rPr>
      </w:pPr>
      <w:r>
        <w:rPr>
          <w:rFonts w:ascii="Calibri" w:hAnsi="Calibri" w:cs="Calibri"/>
          <w:bCs/>
          <w:sz w:val="22"/>
          <w:szCs w:val="22"/>
        </w:rPr>
        <w:tab/>
      </w:r>
      <w:r w:rsidR="00F85598" w:rsidRPr="00F85598">
        <w:rPr>
          <w:rFonts w:ascii="Calibri" w:hAnsi="Calibri" w:cs="Calibri"/>
          <w:sz w:val="22"/>
          <w:szCs w:val="22"/>
        </w:rPr>
        <w:t xml:space="preserve">By requesting of a copy of the RFP and subsequent submission of a Proposal, the Offeror agrees that </w:t>
      </w:r>
      <w:r>
        <w:rPr>
          <w:rFonts w:ascii="Calibri" w:hAnsi="Calibri" w:cs="Calibri"/>
          <w:sz w:val="22"/>
          <w:szCs w:val="22"/>
        </w:rPr>
        <w:tab/>
      </w:r>
      <w:r w:rsidR="00F85598" w:rsidRPr="00F85598">
        <w:rPr>
          <w:rFonts w:ascii="Calibri" w:hAnsi="Calibri" w:cs="Calibri"/>
          <w:sz w:val="22"/>
          <w:szCs w:val="22"/>
        </w:rPr>
        <w:t xml:space="preserve">during the period following issuance of the Proposal and prior to notification of intent and/or award of </w:t>
      </w:r>
      <w:r>
        <w:rPr>
          <w:rFonts w:ascii="Calibri" w:hAnsi="Calibri" w:cs="Calibri"/>
          <w:sz w:val="22"/>
          <w:szCs w:val="22"/>
        </w:rPr>
        <w:tab/>
      </w:r>
      <w:r w:rsidR="00F85598" w:rsidRPr="00F85598">
        <w:rPr>
          <w:rFonts w:ascii="Calibri" w:hAnsi="Calibri" w:cs="Calibri"/>
          <w:sz w:val="22"/>
          <w:szCs w:val="22"/>
        </w:rPr>
        <w:t xml:space="preserve">the awarded contract, Offeror will not discuss this procurement with any party except the designated </w:t>
      </w:r>
      <w:r>
        <w:rPr>
          <w:rFonts w:ascii="Calibri" w:hAnsi="Calibri" w:cs="Calibri"/>
          <w:sz w:val="22"/>
          <w:szCs w:val="22"/>
        </w:rPr>
        <w:tab/>
      </w:r>
      <w:r w:rsidR="00F85598" w:rsidRPr="00F85598">
        <w:rPr>
          <w:rFonts w:ascii="Calibri" w:hAnsi="Calibri" w:cs="Calibri"/>
          <w:sz w:val="22"/>
          <w:szCs w:val="22"/>
        </w:rPr>
        <w:t xml:space="preserve">contact person identified in this RFP. The SFA reserves the right to reject any and all Proposals and to </w:t>
      </w:r>
      <w:r>
        <w:rPr>
          <w:rFonts w:ascii="Calibri" w:hAnsi="Calibri" w:cs="Calibri"/>
          <w:sz w:val="22"/>
          <w:szCs w:val="22"/>
        </w:rPr>
        <w:tab/>
      </w:r>
      <w:r w:rsidR="00F85598" w:rsidRPr="00F85598">
        <w:rPr>
          <w:rFonts w:ascii="Calibri" w:hAnsi="Calibri" w:cs="Calibri"/>
          <w:sz w:val="22"/>
          <w:szCs w:val="22"/>
        </w:rPr>
        <w:t xml:space="preserve">cancel this RFP </w:t>
      </w:r>
      <w:bookmarkStart w:id="16" w:name="_Hlk116980194"/>
      <w:r w:rsidR="00A1356D">
        <w:rPr>
          <w:rFonts w:ascii="Calibri" w:hAnsi="Calibri" w:cs="Calibri"/>
          <w:sz w:val="22"/>
          <w:szCs w:val="22"/>
        </w:rPr>
        <w:t>when there are sound documented reasons to do so</w:t>
      </w:r>
      <w:bookmarkEnd w:id="16"/>
      <w:r w:rsidR="00F85598" w:rsidRPr="00F85598">
        <w:rPr>
          <w:rFonts w:ascii="Calibri" w:hAnsi="Calibri" w:cs="Calibri"/>
          <w:sz w:val="22"/>
          <w:szCs w:val="22"/>
        </w:rPr>
        <w:t xml:space="preserve">. The SFA shall not be held </w:t>
      </w:r>
      <w:r w:rsidR="00A1356D">
        <w:rPr>
          <w:rFonts w:ascii="Calibri" w:hAnsi="Calibri" w:cs="Calibri"/>
          <w:sz w:val="22"/>
          <w:szCs w:val="22"/>
        </w:rPr>
        <w:tab/>
      </w:r>
      <w:r w:rsidR="00F85598" w:rsidRPr="00F85598">
        <w:rPr>
          <w:rFonts w:ascii="Calibri" w:hAnsi="Calibri" w:cs="Calibri"/>
          <w:sz w:val="22"/>
          <w:szCs w:val="22"/>
        </w:rPr>
        <w:t xml:space="preserve">responsible for any expenses incurred in the preparation or subsequent presentation of the Offeror’s </w:t>
      </w:r>
      <w:r w:rsidR="00A1356D">
        <w:rPr>
          <w:rFonts w:ascii="Calibri" w:hAnsi="Calibri" w:cs="Calibri"/>
          <w:sz w:val="22"/>
          <w:szCs w:val="22"/>
        </w:rPr>
        <w:tab/>
      </w:r>
      <w:r w:rsidR="00F85598" w:rsidRPr="00F85598">
        <w:rPr>
          <w:rFonts w:ascii="Calibri" w:hAnsi="Calibri" w:cs="Calibri"/>
          <w:sz w:val="22"/>
          <w:szCs w:val="22"/>
        </w:rPr>
        <w:t xml:space="preserve">response to this RFP. </w:t>
      </w:r>
    </w:p>
    <w:p w14:paraId="7FABAE33" w14:textId="77777777" w:rsidR="005B0BF6" w:rsidRPr="005B0BF6" w:rsidRDefault="005B0BF6" w:rsidP="005B0BF6">
      <w:pPr>
        <w:jc w:val="both"/>
        <w:rPr>
          <w:rFonts w:ascii="Calibri" w:hAnsi="Calibri" w:cs="Calibri"/>
          <w:sz w:val="22"/>
          <w:szCs w:val="22"/>
          <w:u w:val="single"/>
        </w:rPr>
      </w:pPr>
    </w:p>
    <w:p w14:paraId="7C3C0E86" w14:textId="77777777" w:rsidR="005B0BF6" w:rsidRDefault="00F85598" w:rsidP="005B0BF6">
      <w:pPr>
        <w:pStyle w:val="BodyTextIndentedUnder12310ptAfter"/>
        <w:rPr>
          <w:rFonts w:ascii="Calibri" w:hAnsi="Calibri" w:cs="Calibri"/>
          <w:sz w:val="22"/>
          <w:szCs w:val="22"/>
        </w:rPr>
      </w:pPr>
      <w:r w:rsidRPr="005B0BF6">
        <w:rPr>
          <w:rFonts w:ascii="Calibri" w:hAnsi="Calibri" w:cs="Calibri"/>
          <w:sz w:val="22"/>
          <w:szCs w:val="22"/>
        </w:rPr>
        <w:t xml:space="preserve">The SFA reserves the right, at any time after opening and prior to award, to request from any Offeror clarification, address technical questions, make site visits, review past performance, or seek or provide other information regarding Offeror’s Proposal. This process may be used for such purposes as providing an opportunity for Offeror to clarify the Proposal in order to assure mutual understanding and/or aid in determinations of responsiveness or responsibility of Offeror. The SFA will not consider information received if the information materially alters the content of the Proposal or alters the type of goods and services Offeror is proposing to the SFA. An individual authorized to legally bind Offeror shall sign responses to any request for clarification. </w:t>
      </w:r>
    </w:p>
    <w:p w14:paraId="064D019C" w14:textId="77777777" w:rsidR="005B0BF6" w:rsidRDefault="00F85598" w:rsidP="005B0BF6">
      <w:pPr>
        <w:pStyle w:val="BodyTextIndentedUnder12310ptAfter"/>
        <w:rPr>
          <w:rFonts w:ascii="Calibri" w:hAnsi="Calibri" w:cs="Calibri"/>
          <w:sz w:val="22"/>
          <w:szCs w:val="22"/>
        </w:rPr>
      </w:pPr>
      <w:r w:rsidRPr="005B0BF6">
        <w:rPr>
          <w:rFonts w:ascii="Calibri" w:hAnsi="Calibri" w:cs="Calibri"/>
          <w:sz w:val="22"/>
          <w:szCs w:val="22"/>
        </w:rPr>
        <w:t xml:space="preserve">The SFA reserves the right to contact provided references and other references to assist in Proposal evaluation, to verify information contained in the Proposal, and to discuss Offeror's qualifications including capabilities and performance under other contracts. </w:t>
      </w:r>
    </w:p>
    <w:p w14:paraId="41C1B1C6" w14:textId="62BCF698" w:rsidR="00F85598" w:rsidRPr="005B0BF6" w:rsidRDefault="00F85598" w:rsidP="005B0BF6">
      <w:pPr>
        <w:pStyle w:val="BodyTextIndentedUnder12310ptAfter"/>
        <w:rPr>
          <w:rFonts w:ascii="Calibri" w:hAnsi="Calibri" w:cs="Calibri"/>
          <w:sz w:val="22"/>
          <w:szCs w:val="22"/>
        </w:rPr>
      </w:pPr>
      <w:r w:rsidRPr="005B0BF6">
        <w:rPr>
          <w:rFonts w:ascii="Calibri" w:hAnsi="Calibri" w:cs="Calibri"/>
          <w:sz w:val="22"/>
          <w:szCs w:val="22"/>
        </w:rPr>
        <w:lastRenderedPageBreak/>
        <w:t xml:space="preserve">Issuance of this RFP in no way constitutes a commitment by the SFA to award any contract or agreement. This RFP is designed to provide Offeror with the information necessary to prepare a competitive Proposal. It is not intended to be comprehensive, and each Offeror is responsible for determining all factors necessary for submission of a comprehensive Proposal. An RFP may be rejected for various reasons, including but not limited to any one of the following reasons: </w:t>
      </w:r>
    </w:p>
    <w:p w14:paraId="3ECDD804"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 fails to deliver the Proposal by the due date and time. </w:t>
      </w:r>
    </w:p>
    <w:p w14:paraId="79E4D82F"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 fails to respond to the SFA’s request for information, documents, or references within the time specified. </w:t>
      </w:r>
    </w:p>
    <w:p w14:paraId="5B466EE5"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Offeror's response limits the rights of the SFA. </w:t>
      </w:r>
    </w:p>
    <w:p w14:paraId="38192FB8"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Offeror's response materially changes a product or service requirement. </w:t>
      </w:r>
    </w:p>
    <w:p w14:paraId="3948683B"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 fails to include information necessary to substantiate that it will be able to meet a product or service requirement. A response of "will comply" or merely repeating the requirement is not sufficient. Responses must indicate present capability; representations that future developments will satisfy the requirement are not sufficient. </w:t>
      </w:r>
    </w:p>
    <w:p w14:paraId="29D376BA"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 provides misleading or inaccurate responses. </w:t>
      </w:r>
    </w:p>
    <w:p w14:paraId="307E8880"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 initiates unauthorized contact regarding the RFP with the SFA or employees/agents of the SFA. </w:t>
      </w:r>
    </w:p>
    <w:p w14:paraId="0147628E" w14:textId="77777777" w:rsidR="00F85598" w:rsidRPr="00F85598" w:rsidRDefault="00F85598" w:rsidP="00AD4E1B">
      <w:pPr>
        <w:pStyle w:val="a"/>
        <w:numPr>
          <w:ilvl w:val="0"/>
          <w:numId w:val="33"/>
        </w:numPr>
        <w:spacing w:after="0"/>
        <w:rPr>
          <w:rFonts w:ascii="Calibri" w:hAnsi="Calibri" w:cs="Calibri"/>
          <w:bCs/>
          <w:sz w:val="22"/>
          <w:szCs w:val="22"/>
        </w:rPr>
      </w:pPr>
      <w:r w:rsidRPr="00F85598">
        <w:rPr>
          <w:rFonts w:ascii="Calibri" w:hAnsi="Calibri" w:cs="Calibri"/>
          <w:bCs/>
          <w:sz w:val="22"/>
          <w:szCs w:val="22"/>
        </w:rPr>
        <w:t xml:space="preserve">Offeror presents the information requested by this RFP in a format inconsistent with the instructions of the RFP. </w:t>
      </w:r>
    </w:p>
    <w:p w14:paraId="4B3873A4" w14:textId="2CEADF96" w:rsidR="00F40837" w:rsidRDefault="00A1356D" w:rsidP="00AD4E1B">
      <w:pPr>
        <w:pStyle w:val="a"/>
        <w:numPr>
          <w:ilvl w:val="0"/>
          <w:numId w:val="33"/>
        </w:numPr>
        <w:spacing w:after="0"/>
        <w:rPr>
          <w:rFonts w:ascii="Calibri" w:hAnsi="Calibri" w:cs="Calibri"/>
          <w:bCs/>
          <w:sz w:val="22"/>
          <w:szCs w:val="22"/>
        </w:rPr>
      </w:pPr>
      <w:r>
        <w:rPr>
          <w:rFonts w:ascii="Calibri" w:hAnsi="Calibri" w:cs="Calibri"/>
          <w:bCs/>
          <w:sz w:val="22"/>
          <w:szCs w:val="22"/>
        </w:rPr>
        <w:t>Offeror</w:t>
      </w:r>
      <w:r w:rsidR="00F85598" w:rsidRPr="00F85598">
        <w:rPr>
          <w:rFonts w:ascii="Calibri" w:hAnsi="Calibri" w:cs="Calibri"/>
          <w:bCs/>
          <w:sz w:val="22"/>
          <w:szCs w:val="22"/>
        </w:rPr>
        <w:t xml:space="preserve"> fails to include any signature, certification, authorization, stipulation, disclosure, guarantee or other item requested in this RFP. </w:t>
      </w:r>
    </w:p>
    <w:p w14:paraId="0AD584A3" w14:textId="77777777" w:rsidR="005B0BF6" w:rsidRPr="00F40837" w:rsidRDefault="005B0BF6" w:rsidP="005B0BF6">
      <w:pPr>
        <w:pStyle w:val="a"/>
        <w:spacing w:after="0"/>
        <w:ind w:left="1800" w:firstLine="0"/>
        <w:rPr>
          <w:rFonts w:ascii="Calibri" w:hAnsi="Calibri" w:cs="Calibri"/>
          <w:bCs/>
          <w:sz w:val="22"/>
          <w:szCs w:val="22"/>
        </w:rPr>
      </w:pPr>
    </w:p>
    <w:p w14:paraId="125E178D" w14:textId="7B6CB1EC" w:rsidR="00F85598" w:rsidRPr="00F40837" w:rsidRDefault="00065402" w:rsidP="00065402">
      <w:pPr>
        <w:jc w:val="both"/>
        <w:rPr>
          <w:rFonts w:asciiTheme="minorHAnsi" w:hAnsiTheme="minorHAnsi"/>
          <w:sz w:val="22"/>
          <w:szCs w:val="22"/>
          <w:u w:val="single"/>
        </w:rPr>
      </w:pPr>
      <w:r>
        <w:rPr>
          <w:rFonts w:asciiTheme="minorHAnsi" w:hAnsiTheme="minorHAnsi"/>
          <w:sz w:val="22"/>
          <w:szCs w:val="22"/>
        </w:rPr>
        <w:t>1.9</w:t>
      </w:r>
      <w:r w:rsidR="00F40837">
        <w:rPr>
          <w:rFonts w:asciiTheme="minorHAnsi" w:hAnsiTheme="minorHAnsi"/>
          <w:sz w:val="22"/>
          <w:szCs w:val="22"/>
        </w:rPr>
        <w:tab/>
      </w:r>
      <w:r w:rsidR="00F40837" w:rsidRPr="00F40837">
        <w:rPr>
          <w:rFonts w:asciiTheme="minorHAnsi" w:hAnsiTheme="minorHAnsi"/>
          <w:b/>
          <w:bCs/>
          <w:sz w:val="22"/>
          <w:szCs w:val="22"/>
          <w:u w:val="single"/>
        </w:rPr>
        <w:t>Fair and Open Competition</w:t>
      </w:r>
    </w:p>
    <w:p w14:paraId="2C31A8CF" w14:textId="3A02220E" w:rsidR="0055751D" w:rsidRDefault="00F40837" w:rsidP="00F40837">
      <w:pPr>
        <w:pStyle w:val="BodyTextIndentedUnder12310ptAfter"/>
        <w:ind w:left="360"/>
        <w:rPr>
          <w:rFonts w:ascii="Calibri" w:hAnsi="Calibri" w:cs="Calibri"/>
          <w:sz w:val="22"/>
          <w:szCs w:val="22"/>
        </w:rPr>
      </w:pPr>
      <w:r>
        <w:tab/>
      </w:r>
      <w:r w:rsidRPr="00F40837">
        <w:rPr>
          <w:rFonts w:ascii="Calibri" w:hAnsi="Calibri" w:cs="Calibri"/>
          <w:sz w:val="22"/>
          <w:szCs w:val="22"/>
        </w:rPr>
        <w:t xml:space="preserve">This RFP is intended to promote fair and open competition. If the language, specifications, terms, and </w:t>
      </w:r>
      <w:r w:rsidRPr="00F40837">
        <w:rPr>
          <w:rFonts w:ascii="Calibri" w:hAnsi="Calibri" w:cs="Calibri"/>
          <w:sz w:val="22"/>
          <w:szCs w:val="22"/>
        </w:rPr>
        <w:tab/>
        <w:t xml:space="preserve">conditions or any combination thereof restricts or limits the requirements in this RFP to a single source, </w:t>
      </w:r>
      <w:r>
        <w:rPr>
          <w:rFonts w:ascii="Calibri" w:hAnsi="Calibri" w:cs="Calibri"/>
          <w:sz w:val="22"/>
          <w:szCs w:val="22"/>
        </w:rPr>
        <w:tab/>
      </w:r>
      <w:r w:rsidRPr="00F40837">
        <w:rPr>
          <w:rFonts w:ascii="Calibri" w:hAnsi="Calibri" w:cs="Calibri"/>
          <w:sz w:val="22"/>
          <w:szCs w:val="22"/>
        </w:rPr>
        <w:t xml:space="preserve">it must be the responsibility of the interested Offeror to notify the contact person identified in this </w:t>
      </w:r>
      <w:r w:rsidRPr="00F40837">
        <w:rPr>
          <w:rFonts w:ascii="Calibri" w:hAnsi="Calibri" w:cs="Calibri"/>
          <w:sz w:val="22"/>
          <w:szCs w:val="22"/>
        </w:rPr>
        <w:tab/>
        <w:t xml:space="preserve">RFP, in writing, so as to be received within five (5) business days after the date the RFP is issued by the </w:t>
      </w:r>
      <w:r>
        <w:rPr>
          <w:rFonts w:ascii="Calibri" w:hAnsi="Calibri" w:cs="Calibri"/>
          <w:sz w:val="22"/>
          <w:szCs w:val="22"/>
        </w:rPr>
        <w:tab/>
      </w:r>
      <w:r w:rsidRPr="00F40837">
        <w:rPr>
          <w:rFonts w:ascii="Calibri" w:hAnsi="Calibri" w:cs="Calibri"/>
          <w:sz w:val="22"/>
          <w:szCs w:val="22"/>
        </w:rPr>
        <w:t xml:space="preserve">SFA. The RFP may or may not be changed, but a review of such notification will be made prior to the </w:t>
      </w:r>
      <w:r>
        <w:rPr>
          <w:rFonts w:ascii="Calibri" w:hAnsi="Calibri" w:cs="Calibri"/>
          <w:sz w:val="22"/>
          <w:szCs w:val="22"/>
        </w:rPr>
        <w:tab/>
      </w:r>
      <w:r w:rsidRPr="00F40837">
        <w:rPr>
          <w:rFonts w:ascii="Calibri" w:hAnsi="Calibri" w:cs="Calibri"/>
          <w:sz w:val="22"/>
          <w:szCs w:val="22"/>
        </w:rPr>
        <w:t>award of Contract(s).</w:t>
      </w:r>
    </w:p>
    <w:p w14:paraId="159E4077" w14:textId="77777777" w:rsidR="005B0BF6" w:rsidRDefault="0055751D" w:rsidP="005B0BF6">
      <w:pPr>
        <w:pStyle w:val="BodyTextIndentedUnder12310ptAfter"/>
        <w:spacing w:after="0"/>
        <w:ind w:left="0"/>
        <w:rPr>
          <w:rFonts w:asciiTheme="minorHAnsi" w:hAnsiTheme="minorHAnsi" w:cstheme="minorHAnsi"/>
          <w:b/>
          <w:bCs/>
          <w:sz w:val="22"/>
          <w:szCs w:val="22"/>
          <w:u w:val="single"/>
        </w:rPr>
      </w:pPr>
      <w:r>
        <w:rPr>
          <w:rFonts w:ascii="Calibri" w:hAnsi="Calibri" w:cs="Calibri"/>
          <w:sz w:val="22"/>
          <w:szCs w:val="22"/>
        </w:rPr>
        <w:t>1.10</w:t>
      </w:r>
      <w:r>
        <w:rPr>
          <w:rFonts w:ascii="Calibri" w:hAnsi="Calibri" w:cs="Calibri"/>
          <w:sz w:val="22"/>
          <w:szCs w:val="22"/>
        </w:rPr>
        <w:tab/>
      </w:r>
      <w:r w:rsidRPr="00E1542E">
        <w:rPr>
          <w:rFonts w:asciiTheme="minorHAnsi" w:hAnsiTheme="minorHAnsi" w:cstheme="minorHAnsi"/>
          <w:b/>
          <w:bCs/>
          <w:sz w:val="22"/>
          <w:szCs w:val="22"/>
          <w:u w:val="single"/>
        </w:rPr>
        <w:t>Overly R</w:t>
      </w:r>
      <w:r w:rsidR="00E1542E" w:rsidRPr="00E1542E">
        <w:rPr>
          <w:rFonts w:asciiTheme="minorHAnsi" w:hAnsiTheme="minorHAnsi" w:cstheme="minorHAnsi"/>
          <w:b/>
          <w:bCs/>
          <w:sz w:val="22"/>
          <w:szCs w:val="22"/>
          <w:u w:val="single"/>
        </w:rPr>
        <w:t>esponsive Proposal</w:t>
      </w:r>
    </w:p>
    <w:p w14:paraId="518BEB65" w14:textId="77777777" w:rsidR="005B0BF6" w:rsidRDefault="005B0BF6" w:rsidP="005B0BF6">
      <w:pPr>
        <w:pStyle w:val="BodyTextIndentedUnder12310ptAfter"/>
        <w:spacing w:after="0"/>
        <w:ind w:left="0"/>
        <w:rPr>
          <w:rFonts w:asciiTheme="minorHAnsi" w:hAnsiTheme="minorHAnsi" w:cstheme="minorHAnsi"/>
          <w:sz w:val="22"/>
          <w:szCs w:val="22"/>
        </w:rPr>
      </w:pPr>
      <w:r>
        <w:rPr>
          <w:rFonts w:asciiTheme="minorHAnsi" w:hAnsiTheme="minorHAnsi" w:cstheme="minorHAnsi"/>
          <w:sz w:val="22"/>
          <w:szCs w:val="22"/>
        </w:rPr>
        <w:tab/>
      </w:r>
      <w:r w:rsidR="00E1542E" w:rsidRPr="00E1542E">
        <w:rPr>
          <w:rFonts w:asciiTheme="minorHAnsi" w:hAnsiTheme="minorHAnsi" w:cstheme="minorHAnsi"/>
          <w:sz w:val="22"/>
          <w:szCs w:val="22"/>
        </w:rPr>
        <w:t xml:space="preserve">To </w:t>
      </w:r>
      <w:r w:rsidR="00E1542E" w:rsidRPr="00E1542E">
        <w:rPr>
          <w:rFonts w:asciiTheme="minorHAnsi" w:hAnsiTheme="minorHAnsi" w:cstheme="minorHAnsi"/>
          <w:sz w:val="22"/>
          <w:szCs w:val="22"/>
          <w:shd w:val="clear" w:color="auto" w:fill="FFFFFF"/>
        </w:rPr>
        <w:t xml:space="preserve">ensure maximum open and free competition </w:t>
      </w:r>
      <w:r w:rsidR="00E1542E" w:rsidRPr="00E1542E">
        <w:rPr>
          <w:rFonts w:asciiTheme="minorHAnsi" w:hAnsiTheme="minorHAnsi" w:cstheme="minorHAnsi"/>
          <w:sz w:val="22"/>
          <w:szCs w:val="22"/>
        </w:rPr>
        <w:t xml:space="preserve">Offeror’s Proposal must not be overly responsive. If </w:t>
      </w:r>
      <w:r>
        <w:rPr>
          <w:rFonts w:asciiTheme="minorHAnsi" w:hAnsiTheme="minorHAnsi" w:cstheme="minorHAnsi"/>
          <w:sz w:val="22"/>
          <w:szCs w:val="22"/>
        </w:rPr>
        <w:tab/>
      </w:r>
      <w:r w:rsidR="00E1542E" w:rsidRPr="00E1542E">
        <w:rPr>
          <w:rFonts w:asciiTheme="minorHAnsi" w:hAnsiTheme="minorHAnsi" w:cstheme="minorHAnsi"/>
          <w:sz w:val="22"/>
          <w:szCs w:val="22"/>
        </w:rPr>
        <w:t xml:space="preserve">Offeror’s Proposal is deemed to be overly responsive, the Proposal may not be considered for evaluation </w:t>
      </w:r>
      <w:r w:rsidR="00E1542E">
        <w:rPr>
          <w:rFonts w:asciiTheme="minorHAnsi" w:hAnsiTheme="minorHAnsi" w:cstheme="minorHAnsi"/>
          <w:sz w:val="22"/>
          <w:szCs w:val="22"/>
        </w:rPr>
        <w:tab/>
      </w:r>
      <w:r w:rsidR="00E1542E" w:rsidRPr="00E1542E">
        <w:rPr>
          <w:rFonts w:asciiTheme="minorHAnsi" w:hAnsiTheme="minorHAnsi" w:cstheme="minorHAnsi"/>
          <w:sz w:val="22"/>
          <w:szCs w:val="22"/>
        </w:rPr>
        <w:t xml:space="preserve">for the Awarded Contract. When responding to this RFP, Offeror must confine its proposal to the </w:t>
      </w:r>
      <w:r>
        <w:rPr>
          <w:rFonts w:asciiTheme="minorHAnsi" w:hAnsiTheme="minorHAnsi" w:cstheme="minorHAnsi"/>
          <w:sz w:val="22"/>
          <w:szCs w:val="22"/>
        </w:rPr>
        <w:tab/>
      </w:r>
      <w:r w:rsidR="00E1542E" w:rsidRPr="00E1542E">
        <w:rPr>
          <w:rFonts w:asciiTheme="minorHAnsi" w:hAnsiTheme="minorHAnsi" w:cstheme="minorHAnsi"/>
          <w:sz w:val="22"/>
          <w:szCs w:val="22"/>
        </w:rPr>
        <w:t xml:space="preserve">requirements of this RFP. </w:t>
      </w:r>
    </w:p>
    <w:p w14:paraId="46D16244" w14:textId="77777777" w:rsidR="005B0BF6" w:rsidRDefault="005B0BF6" w:rsidP="005B0BF6">
      <w:pPr>
        <w:pStyle w:val="BodyTextIndentedUnder12310ptAfter"/>
        <w:spacing w:after="0"/>
        <w:ind w:left="0"/>
        <w:rPr>
          <w:rFonts w:asciiTheme="minorHAnsi" w:hAnsiTheme="minorHAnsi" w:cstheme="minorHAnsi"/>
          <w:sz w:val="22"/>
          <w:szCs w:val="22"/>
        </w:rPr>
      </w:pPr>
    </w:p>
    <w:p w14:paraId="1886F639" w14:textId="407EF8B1" w:rsidR="00E1542E" w:rsidRPr="005B0BF6" w:rsidRDefault="005B0BF6" w:rsidP="005B0BF6">
      <w:pPr>
        <w:pStyle w:val="BodyTextIndentedUnder12310ptAfter"/>
        <w:spacing w:after="0"/>
        <w:ind w:left="0"/>
        <w:rPr>
          <w:rFonts w:asciiTheme="minorHAnsi" w:hAnsiTheme="minorHAnsi" w:cstheme="minorHAnsi"/>
          <w:sz w:val="22"/>
          <w:szCs w:val="22"/>
        </w:rPr>
      </w:pPr>
      <w:r>
        <w:rPr>
          <w:rFonts w:asciiTheme="minorHAnsi" w:hAnsiTheme="minorHAnsi" w:cstheme="minorHAnsi"/>
          <w:sz w:val="22"/>
          <w:szCs w:val="22"/>
        </w:rPr>
        <w:tab/>
      </w:r>
      <w:r w:rsidR="00E1542E" w:rsidRPr="005B0BF6">
        <w:rPr>
          <w:rFonts w:asciiTheme="minorHAnsi" w:hAnsiTheme="minorHAnsi" w:cstheme="minorHAnsi"/>
          <w:sz w:val="22"/>
          <w:szCs w:val="22"/>
        </w:rPr>
        <w:t>Examples of overly responsive Proposals:</w:t>
      </w:r>
    </w:p>
    <w:p w14:paraId="0CA0B0A4" w14:textId="77777777" w:rsidR="00E1542E" w:rsidRPr="00E1542E" w:rsidRDefault="00E1542E" w:rsidP="00AD4E1B">
      <w:pPr>
        <w:pStyle w:val="BulletsRFPAttachments"/>
        <w:numPr>
          <w:ilvl w:val="0"/>
          <w:numId w:val="15"/>
        </w:numPr>
        <w:spacing w:before="0" w:after="0"/>
        <w:jc w:val="both"/>
        <w:rPr>
          <w:rFonts w:asciiTheme="minorHAnsi" w:hAnsiTheme="minorHAnsi" w:cstheme="minorHAnsi"/>
          <w:sz w:val="22"/>
          <w:szCs w:val="22"/>
        </w:rPr>
      </w:pPr>
      <w:r w:rsidRPr="00E1542E">
        <w:rPr>
          <w:rFonts w:asciiTheme="minorHAnsi" w:hAnsiTheme="minorHAnsi" w:cstheme="minorHAnsi"/>
          <w:sz w:val="22"/>
          <w:szCs w:val="22"/>
        </w:rPr>
        <w:t xml:space="preserve">Respondent offers a guarantee which was not requested in the original RFP, </w:t>
      </w:r>
    </w:p>
    <w:p w14:paraId="0BA54572" w14:textId="77777777" w:rsidR="00E1542E" w:rsidRPr="00E1542E" w:rsidRDefault="00E1542E" w:rsidP="00AD4E1B">
      <w:pPr>
        <w:pStyle w:val="BulletsRFPAttachments"/>
        <w:numPr>
          <w:ilvl w:val="0"/>
          <w:numId w:val="15"/>
        </w:numPr>
        <w:spacing w:before="0" w:after="0"/>
        <w:jc w:val="both"/>
        <w:rPr>
          <w:rFonts w:asciiTheme="minorHAnsi" w:hAnsiTheme="minorHAnsi" w:cstheme="minorHAnsi"/>
          <w:sz w:val="22"/>
          <w:szCs w:val="22"/>
        </w:rPr>
      </w:pPr>
      <w:r w:rsidRPr="00E1542E">
        <w:rPr>
          <w:rFonts w:asciiTheme="minorHAnsi" w:hAnsiTheme="minorHAnsi" w:cstheme="minorHAnsi"/>
          <w:sz w:val="22"/>
          <w:szCs w:val="22"/>
        </w:rPr>
        <w:t>Respondent offers incentives over and beyond those required by the RFP document (such as scholar</w:t>
      </w:r>
      <w:r w:rsidRPr="00E1542E">
        <w:rPr>
          <w:rFonts w:asciiTheme="minorHAnsi" w:hAnsiTheme="minorHAnsi" w:cstheme="minorHAnsi"/>
          <w:sz w:val="22"/>
          <w:szCs w:val="22"/>
        </w:rPr>
        <w:softHyphen/>
        <w:t>ships or “free” equipment) to entice a SFA to select its Proposal for the Awarded Contract, or</w:t>
      </w:r>
    </w:p>
    <w:p w14:paraId="5E65CCED" w14:textId="6B1D2D45" w:rsidR="00E1542E" w:rsidRDefault="00E1542E" w:rsidP="00AD4E1B">
      <w:pPr>
        <w:pStyle w:val="BulletsRFPAttachments"/>
        <w:numPr>
          <w:ilvl w:val="0"/>
          <w:numId w:val="15"/>
        </w:numPr>
        <w:spacing w:before="0" w:after="0"/>
        <w:jc w:val="both"/>
        <w:rPr>
          <w:rFonts w:asciiTheme="minorHAnsi" w:hAnsiTheme="minorHAnsi" w:cstheme="minorHAnsi"/>
          <w:sz w:val="22"/>
          <w:szCs w:val="22"/>
        </w:rPr>
      </w:pPr>
      <w:r w:rsidRPr="00E1542E">
        <w:rPr>
          <w:rFonts w:asciiTheme="minorHAnsi" w:hAnsiTheme="minorHAnsi" w:cstheme="minorHAnsi"/>
          <w:sz w:val="22"/>
          <w:szCs w:val="22"/>
        </w:rPr>
        <w:t xml:space="preserve">Respondent offers to provide discounts or supplement funding for Point of Sale (POS) equipment when POS equipment was not sought in the original RFP document. If such items were not required in the RFP document, then the offer would be considered overly responsive. </w:t>
      </w:r>
    </w:p>
    <w:p w14:paraId="595EB390" w14:textId="77777777" w:rsidR="00E1542E" w:rsidRPr="00E1542E" w:rsidRDefault="00E1542E" w:rsidP="00E1542E">
      <w:pPr>
        <w:pStyle w:val="BulletsRFPAttachments"/>
        <w:numPr>
          <w:ilvl w:val="0"/>
          <w:numId w:val="0"/>
        </w:numPr>
        <w:spacing w:before="0" w:after="0"/>
        <w:ind w:left="1440"/>
        <w:jc w:val="both"/>
        <w:rPr>
          <w:rFonts w:asciiTheme="minorHAnsi" w:hAnsiTheme="minorHAnsi" w:cstheme="minorHAnsi"/>
          <w:sz w:val="22"/>
          <w:szCs w:val="22"/>
        </w:rPr>
      </w:pPr>
    </w:p>
    <w:p w14:paraId="260EE28C" w14:textId="223EEFF3" w:rsidR="000D7E5E" w:rsidRDefault="00E1542E" w:rsidP="005B0BF6">
      <w:pPr>
        <w:pStyle w:val="BodyTextIndentedUnderFlushLeftABC10ptsAfter"/>
        <w:spacing w:after="0"/>
        <w:ind w:left="1080"/>
      </w:pPr>
      <w:r w:rsidRPr="00E1542E">
        <w:rPr>
          <w:rFonts w:asciiTheme="minorHAnsi" w:hAnsiTheme="minorHAnsi" w:cstheme="minorHAnsi"/>
          <w:sz w:val="22"/>
          <w:szCs w:val="22"/>
        </w:rPr>
        <w:t xml:space="preserve">The Awarded Contract will be made to the highest-scoring, responsible Offeror that is both capable of </w:t>
      </w:r>
      <w:r>
        <w:rPr>
          <w:rFonts w:asciiTheme="minorHAnsi" w:hAnsiTheme="minorHAnsi" w:cstheme="minorHAnsi"/>
          <w:sz w:val="22"/>
          <w:szCs w:val="22"/>
        </w:rPr>
        <w:tab/>
      </w:r>
      <w:r w:rsidRPr="00E1542E">
        <w:rPr>
          <w:rFonts w:asciiTheme="minorHAnsi" w:hAnsiTheme="minorHAnsi" w:cstheme="minorHAnsi"/>
          <w:sz w:val="22"/>
          <w:szCs w:val="22"/>
        </w:rPr>
        <w:t xml:space="preserve">providing the products and services described in this RFP and submits a responsive Proposal that can meet all specifications of the entire RFP. Goods, products, or services offered in a Proposal above and beyond what is requested in this RFP shall not be factored into the scoring evaluation. The </w:t>
      </w:r>
      <w:r w:rsidRPr="00E1542E">
        <w:rPr>
          <w:rFonts w:asciiTheme="minorHAnsi" w:hAnsiTheme="minorHAnsi" w:cstheme="minorHAnsi"/>
          <w:sz w:val="22"/>
          <w:szCs w:val="22"/>
        </w:rPr>
        <w:lastRenderedPageBreak/>
        <w:t>Award Contract decision will be based on the criteria outlined in this RFP and not on any additional factors the respondent has chosen to add</w:t>
      </w:r>
      <w:r w:rsidRPr="00BA17A6">
        <w:t>.</w:t>
      </w:r>
      <w:bookmarkEnd w:id="15"/>
    </w:p>
    <w:p w14:paraId="76937D74" w14:textId="480C2FAD" w:rsidR="00E1542E" w:rsidRDefault="00E1542E" w:rsidP="00E1542E">
      <w:pPr>
        <w:pStyle w:val="BodyTextIndentedUnderFlushLeftABC10ptsAfter"/>
        <w:spacing w:after="0"/>
      </w:pPr>
    </w:p>
    <w:p w14:paraId="168DDBF0" w14:textId="6BF8F702" w:rsidR="00E1542E" w:rsidRPr="00E1542E" w:rsidRDefault="00E1542E" w:rsidP="00E1542E">
      <w:pPr>
        <w:pStyle w:val="BodyTextIndentedUnderFlushLeftABC10ptsAfter"/>
        <w:spacing w:after="0"/>
        <w:ind w:left="0"/>
        <w:rPr>
          <w:rFonts w:ascii="Calibri" w:hAnsi="Calibri" w:cs="Calibri"/>
          <w:sz w:val="22"/>
          <w:szCs w:val="22"/>
        </w:rPr>
      </w:pPr>
      <w:r>
        <w:t>1.11</w:t>
      </w:r>
      <w:r>
        <w:tab/>
      </w:r>
      <w:r w:rsidRPr="00E1542E">
        <w:rPr>
          <w:rFonts w:ascii="Calibri" w:hAnsi="Calibri" w:cs="Calibri"/>
          <w:b/>
          <w:bCs/>
          <w:sz w:val="22"/>
          <w:szCs w:val="22"/>
          <w:u w:val="single"/>
        </w:rPr>
        <w:t>Method of Award</w:t>
      </w:r>
    </w:p>
    <w:p w14:paraId="6CF48F70" w14:textId="694046DE" w:rsidR="00E1542E" w:rsidRPr="00E1542E" w:rsidRDefault="00E1542E" w:rsidP="00E1542E">
      <w:pPr>
        <w:pStyle w:val="BodyTextIndentedUnderFlushLeftABC10ptsAfter"/>
        <w:spacing w:after="160"/>
        <w:rPr>
          <w:rFonts w:ascii="Calibri" w:hAnsi="Calibri" w:cs="Calibri"/>
          <w:sz w:val="22"/>
          <w:szCs w:val="22"/>
        </w:rPr>
      </w:pPr>
      <w:r w:rsidRPr="00E1542E">
        <w:rPr>
          <w:rFonts w:ascii="Calibri" w:hAnsi="Calibri" w:cs="Calibri"/>
          <w:sz w:val="22"/>
          <w:szCs w:val="22"/>
        </w:rPr>
        <w:tab/>
        <w:t xml:space="preserve">Proposals that are timely submitted and are not subject to disqualification will be reviewed in </w:t>
      </w:r>
      <w:r>
        <w:rPr>
          <w:rFonts w:ascii="Calibri" w:hAnsi="Calibri" w:cs="Calibri"/>
          <w:sz w:val="22"/>
          <w:szCs w:val="22"/>
        </w:rPr>
        <w:tab/>
      </w:r>
      <w:r w:rsidRPr="00E1542E">
        <w:rPr>
          <w:rFonts w:ascii="Calibri" w:hAnsi="Calibri" w:cs="Calibri"/>
          <w:sz w:val="22"/>
          <w:szCs w:val="22"/>
        </w:rPr>
        <w:t xml:space="preserve">accordance with the evaluation criteria set forth in this RFP. The SFA </w:t>
      </w:r>
      <w:r w:rsidR="00A1356D">
        <w:rPr>
          <w:rFonts w:ascii="Calibri" w:hAnsi="Calibri" w:cs="Calibri"/>
          <w:sz w:val="22"/>
          <w:szCs w:val="22"/>
        </w:rPr>
        <w:t>scoring committee</w:t>
      </w:r>
      <w:r w:rsidRPr="00E1542E">
        <w:rPr>
          <w:rFonts w:ascii="Calibri" w:hAnsi="Calibri" w:cs="Calibri"/>
          <w:sz w:val="22"/>
          <w:szCs w:val="22"/>
        </w:rPr>
        <w:t xml:space="preserve"> will review the </w:t>
      </w:r>
      <w:r>
        <w:rPr>
          <w:rFonts w:ascii="Calibri" w:hAnsi="Calibri" w:cs="Calibri"/>
          <w:sz w:val="22"/>
          <w:szCs w:val="22"/>
        </w:rPr>
        <w:tab/>
      </w:r>
      <w:r w:rsidRPr="00E1542E">
        <w:rPr>
          <w:rFonts w:ascii="Calibri" w:hAnsi="Calibri" w:cs="Calibri"/>
          <w:sz w:val="22"/>
          <w:szCs w:val="22"/>
        </w:rPr>
        <w:t xml:space="preserve">Proposals using the evaluation criteria found in this RFP. In addition,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E1542E">
        <w:rPr>
          <w:rFonts w:ascii="Calibri" w:hAnsi="Calibri" w:cs="Calibri"/>
          <w:sz w:val="22"/>
          <w:szCs w:val="22"/>
        </w:rPr>
        <w:t xml:space="preserve">will </w:t>
      </w:r>
      <w:r w:rsidR="00A1356D">
        <w:rPr>
          <w:rFonts w:ascii="Calibri" w:hAnsi="Calibri" w:cs="Calibri"/>
          <w:sz w:val="22"/>
          <w:szCs w:val="22"/>
        </w:rPr>
        <w:tab/>
      </w:r>
      <w:r w:rsidRPr="00E1542E">
        <w:rPr>
          <w:rFonts w:ascii="Calibri" w:hAnsi="Calibri" w:cs="Calibri"/>
          <w:sz w:val="22"/>
          <w:szCs w:val="22"/>
        </w:rPr>
        <w:t xml:space="preserve">conduct a pre-award audit and check references. </w:t>
      </w:r>
    </w:p>
    <w:p w14:paraId="7D2FB871" w14:textId="309EC8FB" w:rsidR="00E1542E" w:rsidRDefault="00E1542E" w:rsidP="00E1542E">
      <w:pPr>
        <w:pStyle w:val="BodyTextIndentedUnderFlushLeftABC10ptsAfter"/>
        <w:rPr>
          <w:rFonts w:ascii="Calibri" w:hAnsi="Calibri" w:cs="Calibri"/>
          <w:sz w:val="22"/>
          <w:szCs w:val="22"/>
        </w:rPr>
      </w:pPr>
      <w:r>
        <w:rPr>
          <w:rFonts w:ascii="Calibri" w:hAnsi="Calibri" w:cs="Calibri"/>
          <w:sz w:val="22"/>
          <w:szCs w:val="22"/>
        </w:rPr>
        <w:tab/>
      </w:r>
      <w:r w:rsidRPr="00E1542E">
        <w:rPr>
          <w:rFonts w:ascii="Calibri" w:hAnsi="Calibri" w:cs="Calibri"/>
          <w:sz w:val="22"/>
          <w:szCs w:val="22"/>
        </w:rPr>
        <w:t xml:space="preserve">The SFA will award each Proposal independent of other Proposals. As part of the evaluation process, the </w:t>
      </w:r>
      <w:r>
        <w:rPr>
          <w:rFonts w:ascii="Calibri" w:hAnsi="Calibri" w:cs="Calibri"/>
          <w:sz w:val="22"/>
          <w:szCs w:val="22"/>
        </w:rPr>
        <w:tab/>
      </w:r>
      <w:r w:rsidRPr="00E1542E">
        <w:rPr>
          <w:rFonts w:ascii="Calibri" w:hAnsi="Calibri" w:cs="Calibri"/>
          <w:sz w:val="22"/>
          <w:szCs w:val="22"/>
        </w:rPr>
        <w:t xml:space="preserve">SFA may request samples of meals or other products and services. </w:t>
      </w:r>
    </w:p>
    <w:p w14:paraId="784797B3" w14:textId="1B273385" w:rsidR="00E1542E" w:rsidRPr="00E1542E" w:rsidRDefault="00E1542E" w:rsidP="00E1542E">
      <w:pPr>
        <w:pStyle w:val="BodyTextIndentedUnderFlushLeftABC10ptsAfter"/>
        <w:spacing w:after="0"/>
        <w:ind w:left="0"/>
        <w:jc w:val="left"/>
        <w:rPr>
          <w:rFonts w:asciiTheme="minorHAnsi" w:hAnsiTheme="minorHAnsi" w:cstheme="minorHAnsi"/>
          <w:sz w:val="22"/>
          <w:szCs w:val="22"/>
        </w:rPr>
      </w:pPr>
      <w:r>
        <w:rPr>
          <w:rFonts w:ascii="Calibri" w:hAnsi="Calibri" w:cs="Calibri"/>
          <w:sz w:val="22"/>
          <w:szCs w:val="22"/>
        </w:rPr>
        <w:t>1.12</w:t>
      </w:r>
      <w:r>
        <w:rPr>
          <w:rFonts w:ascii="Calibri" w:hAnsi="Calibri" w:cs="Calibri"/>
          <w:sz w:val="22"/>
          <w:szCs w:val="22"/>
        </w:rPr>
        <w:tab/>
      </w:r>
      <w:r w:rsidRPr="00E1542E">
        <w:rPr>
          <w:rFonts w:asciiTheme="minorHAnsi" w:hAnsiTheme="minorHAnsi" w:cstheme="minorHAnsi"/>
          <w:b/>
          <w:bCs/>
          <w:sz w:val="22"/>
          <w:szCs w:val="22"/>
          <w:u w:val="single"/>
        </w:rPr>
        <w:t>RFP Estimations</w:t>
      </w:r>
    </w:p>
    <w:p w14:paraId="49F04544" w14:textId="360A8A72" w:rsidR="00E1542E" w:rsidRPr="00E1542E" w:rsidRDefault="00E1542E" w:rsidP="00E1542E">
      <w:pPr>
        <w:pStyle w:val="BodyTextIndentedUnderFlushLeftABC10ptsAfter"/>
        <w:spacing w:after="0"/>
        <w:rPr>
          <w:rFonts w:asciiTheme="minorHAnsi" w:hAnsiTheme="minorHAnsi" w:cstheme="minorHAnsi"/>
          <w:sz w:val="22"/>
          <w:szCs w:val="22"/>
        </w:rPr>
      </w:pPr>
      <w:r w:rsidRPr="00E1542E">
        <w:rPr>
          <w:rFonts w:asciiTheme="minorHAnsi" w:hAnsiTheme="minorHAnsi" w:cstheme="minorHAnsi"/>
          <w:sz w:val="22"/>
          <w:szCs w:val="22"/>
        </w:rPr>
        <w:tab/>
        <w:t xml:space="preserve">Quantities reflected in this RFP are estimates based on the SFA’s combined projected claims for the </w:t>
      </w:r>
      <w:r>
        <w:rPr>
          <w:rFonts w:asciiTheme="minorHAnsi" w:hAnsiTheme="minorHAnsi" w:cstheme="minorHAnsi"/>
          <w:sz w:val="22"/>
          <w:szCs w:val="22"/>
        </w:rPr>
        <w:tab/>
      </w:r>
      <w:r w:rsidRPr="00E1542E">
        <w:rPr>
          <w:rFonts w:asciiTheme="minorHAnsi" w:hAnsiTheme="minorHAnsi" w:cstheme="minorHAnsi"/>
          <w:color w:val="FF0000"/>
          <w:sz w:val="22"/>
          <w:szCs w:val="22"/>
        </w:rPr>
        <w:t xml:space="preserve">2023-2024 </w:t>
      </w:r>
      <w:r>
        <w:rPr>
          <w:rFonts w:asciiTheme="minorHAnsi" w:hAnsiTheme="minorHAnsi" w:cstheme="minorHAnsi"/>
          <w:sz w:val="22"/>
          <w:szCs w:val="22"/>
        </w:rPr>
        <w:t xml:space="preserve">School Year </w:t>
      </w:r>
      <w:r w:rsidRPr="00E1542E">
        <w:rPr>
          <w:rFonts w:asciiTheme="minorHAnsi" w:hAnsiTheme="minorHAnsi" w:cstheme="minorHAnsi"/>
          <w:sz w:val="22"/>
          <w:szCs w:val="22"/>
        </w:rPr>
        <w:t xml:space="preserve">and projected increases or decreases based on the new federal guidelines and </w:t>
      </w:r>
      <w:r>
        <w:rPr>
          <w:rFonts w:asciiTheme="minorHAnsi" w:hAnsiTheme="minorHAnsi" w:cstheme="minorHAnsi"/>
          <w:sz w:val="22"/>
          <w:szCs w:val="22"/>
        </w:rPr>
        <w:tab/>
      </w:r>
      <w:r w:rsidRPr="00E1542E">
        <w:rPr>
          <w:rFonts w:asciiTheme="minorHAnsi" w:hAnsiTheme="minorHAnsi" w:cstheme="minorHAnsi"/>
          <w:sz w:val="22"/>
          <w:szCs w:val="22"/>
        </w:rPr>
        <w:t xml:space="preserve">anticipated student participation in the SFA’s food service. These quantities are the best estimate </w:t>
      </w:r>
      <w:r>
        <w:rPr>
          <w:rFonts w:asciiTheme="minorHAnsi" w:hAnsiTheme="minorHAnsi" w:cstheme="minorHAnsi"/>
          <w:sz w:val="22"/>
          <w:szCs w:val="22"/>
        </w:rPr>
        <w:tab/>
      </w:r>
      <w:r w:rsidRPr="00E1542E">
        <w:rPr>
          <w:rFonts w:asciiTheme="minorHAnsi" w:hAnsiTheme="minorHAnsi" w:cstheme="minorHAnsi"/>
          <w:sz w:val="22"/>
          <w:szCs w:val="22"/>
        </w:rPr>
        <w:t xml:space="preserve">of anticipated needs available at the time of publication of this RFP, but the accuracy of this estimate </w:t>
      </w:r>
      <w:r>
        <w:rPr>
          <w:rFonts w:asciiTheme="minorHAnsi" w:hAnsiTheme="minorHAnsi" w:cstheme="minorHAnsi"/>
          <w:sz w:val="22"/>
          <w:szCs w:val="22"/>
        </w:rPr>
        <w:tab/>
      </w:r>
      <w:r w:rsidRPr="00E1542E">
        <w:rPr>
          <w:rFonts w:asciiTheme="minorHAnsi" w:hAnsiTheme="minorHAnsi" w:cstheme="minorHAnsi"/>
          <w:sz w:val="22"/>
          <w:szCs w:val="22"/>
        </w:rPr>
        <w:t xml:space="preserve">may be affected by numerous factors including but not limited to, budgetary adjustments, meal pricing, </w:t>
      </w:r>
      <w:r>
        <w:rPr>
          <w:rFonts w:asciiTheme="minorHAnsi" w:hAnsiTheme="minorHAnsi" w:cstheme="minorHAnsi"/>
          <w:sz w:val="22"/>
          <w:szCs w:val="22"/>
        </w:rPr>
        <w:tab/>
      </w:r>
      <w:r w:rsidRPr="00E1542E">
        <w:rPr>
          <w:rFonts w:asciiTheme="minorHAnsi" w:hAnsiTheme="minorHAnsi" w:cstheme="minorHAnsi"/>
          <w:sz w:val="22"/>
          <w:szCs w:val="22"/>
        </w:rPr>
        <w:t>availability of federal funds or other subsi</w:t>
      </w:r>
      <w:r w:rsidRPr="00E1542E">
        <w:rPr>
          <w:rFonts w:asciiTheme="minorHAnsi" w:hAnsiTheme="minorHAnsi" w:cstheme="minorHAnsi"/>
          <w:sz w:val="22"/>
          <w:szCs w:val="22"/>
        </w:rPr>
        <w:softHyphen/>
        <w:t xml:space="preserve">dies, changing market forces, or unintentional errors or </w:t>
      </w:r>
      <w:r>
        <w:rPr>
          <w:rFonts w:asciiTheme="minorHAnsi" w:hAnsiTheme="minorHAnsi" w:cstheme="minorHAnsi"/>
          <w:sz w:val="22"/>
          <w:szCs w:val="22"/>
        </w:rPr>
        <w:tab/>
      </w:r>
      <w:r w:rsidRPr="00E1542E">
        <w:rPr>
          <w:rFonts w:asciiTheme="minorHAnsi" w:hAnsiTheme="minorHAnsi" w:cstheme="minorHAnsi"/>
          <w:sz w:val="22"/>
          <w:szCs w:val="22"/>
        </w:rPr>
        <w:t xml:space="preserve">omissions. Actual needs may be greater or less than the estimated quantities provided. </w:t>
      </w:r>
    </w:p>
    <w:p w14:paraId="4928E8E9" w14:textId="7406BDF7" w:rsidR="00E1542E" w:rsidRDefault="00E1542E" w:rsidP="00E1542E">
      <w:pPr>
        <w:pStyle w:val="BodyTextIndentedUnderFlushLeftABC10ptsAfter"/>
        <w:spacing w:after="0"/>
        <w:ind w:left="0"/>
      </w:pPr>
    </w:p>
    <w:p w14:paraId="41B29508" w14:textId="7B0C27BF" w:rsidR="00A43CB0" w:rsidRDefault="00A43CB0" w:rsidP="00E1542E">
      <w:pPr>
        <w:pStyle w:val="BodyTextIndentedUnderFlushLeftABC10ptsAfter"/>
        <w:spacing w:after="0"/>
        <w:ind w:left="0"/>
      </w:pPr>
    </w:p>
    <w:p w14:paraId="1C5DD468" w14:textId="56AA63BC" w:rsidR="00A43CB0" w:rsidRDefault="00A43CB0" w:rsidP="00E1542E">
      <w:pPr>
        <w:pStyle w:val="BodyTextIndentedUnderFlushLeftABC10ptsAfter"/>
        <w:spacing w:after="0"/>
        <w:ind w:left="0"/>
      </w:pPr>
    </w:p>
    <w:p w14:paraId="61C107D9" w14:textId="455706E5" w:rsidR="00A43CB0" w:rsidRDefault="00A43CB0" w:rsidP="00E1542E">
      <w:pPr>
        <w:pStyle w:val="BodyTextIndentedUnderFlushLeftABC10ptsAfter"/>
        <w:spacing w:after="0"/>
        <w:ind w:left="0"/>
      </w:pPr>
    </w:p>
    <w:p w14:paraId="36B04AB8" w14:textId="242F5248" w:rsidR="00A43CB0" w:rsidRDefault="00A43CB0" w:rsidP="00E1542E">
      <w:pPr>
        <w:pStyle w:val="BodyTextIndentedUnderFlushLeftABC10ptsAfter"/>
        <w:spacing w:after="0"/>
        <w:ind w:left="0"/>
      </w:pPr>
    </w:p>
    <w:p w14:paraId="46745B0A" w14:textId="78D56206" w:rsidR="00A43CB0" w:rsidRDefault="00A43CB0" w:rsidP="00E1542E">
      <w:pPr>
        <w:pStyle w:val="BodyTextIndentedUnderFlushLeftABC10ptsAfter"/>
        <w:spacing w:after="0"/>
        <w:ind w:left="0"/>
      </w:pPr>
    </w:p>
    <w:p w14:paraId="2D1E86C1" w14:textId="07245649" w:rsidR="00A43CB0" w:rsidRDefault="00A43CB0" w:rsidP="00E1542E">
      <w:pPr>
        <w:pStyle w:val="BodyTextIndentedUnderFlushLeftABC10ptsAfter"/>
        <w:spacing w:after="0"/>
        <w:ind w:left="0"/>
      </w:pPr>
    </w:p>
    <w:p w14:paraId="180EDC87" w14:textId="0D2EEEC1" w:rsidR="00A43CB0" w:rsidRDefault="00A43CB0" w:rsidP="00E1542E">
      <w:pPr>
        <w:pStyle w:val="BodyTextIndentedUnderFlushLeftABC10ptsAfter"/>
        <w:spacing w:after="0"/>
        <w:ind w:left="0"/>
      </w:pPr>
    </w:p>
    <w:p w14:paraId="5C8A0F12" w14:textId="3770FEC8" w:rsidR="00A43CB0" w:rsidRDefault="00A43CB0" w:rsidP="00E1542E">
      <w:pPr>
        <w:pStyle w:val="BodyTextIndentedUnderFlushLeftABC10ptsAfter"/>
        <w:spacing w:after="0"/>
        <w:ind w:left="0"/>
      </w:pPr>
    </w:p>
    <w:p w14:paraId="04EAFEF3" w14:textId="46435DE9" w:rsidR="00A43CB0" w:rsidRDefault="00A43CB0" w:rsidP="00E1542E">
      <w:pPr>
        <w:pStyle w:val="BodyTextIndentedUnderFlushLeftABC10ptsAfter"/>
        <w:spacing w:after="0"/>
        <w:ind w:left="0"/>
      </w:pPr>
    </w:p>
    <w:p w14:paraId="21767EE0" w14:textId="59EE18F0" w:rsidR="00A43CB0" w:rsidRDefault="00A43CB0" w:rsidP="00E1542E">
      <w:pPr>
        <w:pStyle w:val="BodyTextIndentedUnderFlushLeftABC10ptsAfter"/>
        <w:spacing w:after="0"/>
        <w:ind w:left="0"/>
      </w:pPr>
    </w:p>
    <w:p w14:paraId="1E3F868E" w14:textId="0619C77D" w:rsidR="00A43CB0" w:rsidRDefault="00A43CB0" w:rsidP="00E1542E">
      <w:pPr>
        <w:pStyle w:val="BodyTextIndentedUnderFlushLeftABC10ptsAfter"/>
        <w:spacing w:after="0"/>
        <w:ind w:left="0"/>
      </w:pPr>
    </w:p>
    <w:p w14:paraId="2606A7FB" w14:textId="68670A0B" w:rsidR="00A43CB0" w:rsidRDefault="00A43CB0" w:rsidP="00E1542E">
      <w:pPr>
        <w:pStyle w:val="BodyTextIndentedUnderFlushLeftABC10ptsAfter"/>
        <w:spacing w:after="0"/>
        <w:ind w:left="0"/>
      </w:pPr>
    </w:p>
    <w:p w14:paraId="53F93B3C" w14:textId="1B625493" w:rsidR="00A43CB0" w:rsidRDefault="00A43CB0" w:rsidP="00E1542E">
      <w:pPr>
        <w:pStyle w:val="BodyTextIndentedUnderFlushLeftABC10ptsAfter"/>
        <w:spacing w:after="0"/>
        <w:ind w:left="0"/>
      </w:pPr>
    </w:p>
    <w:p w14:paraId="265354D5" w14:textId="38523074" w:rsidR="00A43CB0" w:rsidRDefault="00A43CB0" w:rsidP="00E1542E">
      <w:pPr>
        <w:pStyle w:val="BodyTextIndentedUnderFlushLeftABC10ptsAfter"/>
        <w:spacing w:after="0"/>
        <w:ind w:left="0"/>
      </w:pPr>
    </w:p>
    <w:p w14:paraId="44199BDF" w14:textId="257D89AA" w:rsidR="005437B1" w:rsidRDefault="005437B1" w:rsidP="00E1542E">
      <w:pPr>
        <w:pStyle w:val="BodyTextIndentedUnderFlushLeftABC10ptsAfter"/>
        <w:spacing w:after="0"/>
        <w:ind w:left="0"/>
      </w:pPr>
    </w:p>
    <w:p w14:paraId="5C16F574" w14:textId="77D353E8" w:rsidR="005437B1" w:rsidRDefault="005437B1" w:rsidP="00E1542E">
      <w:pPr>
        <w:pStyle w:val="BodyTextIndentedUnderFlushLeftABC10ptsAfter"/>
        <w:spacing w:after="0"/>
        <w:ind w:left="0"/>
      </w:pPr>
    </w:p>
    <w:p w14:paraId="0146D349" w14:textId="77777777" w:rsidR="005437B1" w:rsidRDefault="005437B1" w:rsidP="00E1542E">
      <w:pPr>
        <w:pStyle w:val="BodyTextIndentedUnderFlushLeftABC10ptsAfter"/>
        <w:spacing w:after="0"/>
        <w:ind w:left="0"/>
      </w:pPr>
    </w:p>
    <w:p w14:paraId="68133A7F" w14:textId="44B80968" w:rsidR="00A43CB0" w:rsidRDefault="00A43CB0" w:rsidP="00E1542E">
      <w:pPr>
        <w:pStyle w:val="BodyTextIndentedUnderFlushLeftABC10ptsAfter"/>
        <w:spacing w:after="0"/>
        <w:ind w:left="0"/>
      </w:pPr>
    </w:p>
    <w:p w14:paraId="634DAA81" w14:textId="3592FAE5" w:rsidR="00A43CB0" w:rsidRDefault="00A43CB0" w:rsidP="00E1542E">
      <w:pPr>
        <w:pStyle w:val="BodyTextIndentedUnderFlushLeftABC10ptsAfter"/>
        <w:spacing w:after="0"/>
        <w:ind w:left="0"/>
      </w:pPr>
    </w:p>
    <w:p w14:paraId="62AFE979" w14:textId="119CAF56" w:rsidR="00A43CB0" w:rsidRDefault="00A43CB0" w:rsidP="00E1542E">
      <w:pPr>
        <w:pStyle w:val="BodyTextIndentedUnderFlushLeftABC10ptsAfter"/>
        <w:spacing w:after="0"/>
        <w:ind w:left="0"/>
      </w:pPr>
    </w:p>
    <w:p w14:paraId="42FF2AB1" w14:textId="5215A7D5" w:rsidR="00A43CB0" w:rsidRDefault="00A43CB0" w:rsidP="00E1542E">
      <w:pPr>
        <w:pStyle w:val="BodyTextIndentedUnderFlushLeftABC10ptsAfter"/>
        <w:spacing w:after="0"/>
        <w:ind w:left="0"/>
      </w:pPr>
    </w:p>
    <w:p w14:paraId="23D486EC" w14:textId="2B48DED5" w:rsidR="00A43CB0" w:rsidRDefault="00A43CB0" w:rsidP="00E1542E">
      <w:pPr>
        <w:pStyle w:val="BodyTextIndentedUnderFlushLeftABC10ptsAfter"/>
        <w:spacing w:after="0"/>
        <w:ind w:left="0"/>
      </w:pPr>
    </w:p>
    <w:p w14:paraId="259955B7" w14:textId="067A1A23" w:rsidR="00A43CB0" w:rsidRDefault="00A43CB0" w:rsidP="00E1542E">
      <w:pPr>
        <w:pStyle w:val="BodyTextIndentedUnderFlushLeftABC10ptsAfter"/>
        <w:spacing w:after="0"/>
        <w:ind w:left="0"/>
      </w:pPr>
    </w:p>
    <w:p w14:paraId="15495D3A" w14:textId="3A8A2980" w:rsidR="00A43CB0" w:rsidRDefault="00A43CB0" w:rsidP="00E1542E">
      <w:pPr>
        <w:pStyle w:val="BodyTextIndentedUnderFlushLeftABC10ptsAfter"/>
        <w:spacing w:after="0"/>
        <w:ind w:left="0"/>
      </w:pPr>
    </w:p>
    <w:p w14:paraId="6166EC83" w14:textId="61EBA92F" w:rsidR="00A43CB0" w:rsidRDefault="00A43CB0" w:rsidP="00E1542E">
      <w:pPr>
        <w:pStyle w:val="BodyTextIndentedUnderFlushLeftABC10ptsAfter"/>
        <w:spacing w:after="0"/>
        <w:ind w:left="0"/>
      </w:pPr>
    </w:p>
    <w:p w14:paraId="28C6578D" w14:textId="5C199024" w:rsidR="00A1356D" w:rsidRDefault="00A1356D" w:rsidP="00E1542E">
      <w:pPr>
        <w:pStyle w:val="BodyTextIndentedUnderFlushLeftABC10ptsAfter"/>
        <w:spacing w:after="0"/>
        <w:ind w:left="0"/>
      </w:pPr>
    </w:p>
    <w:p w14:paraId="5BBB9FB3" w14:textId="47EA8213" w:rsidR="00A1356D" w:rsidRDefault="00A1356D" w:rsidP="00E1542E">
      <w:pPr>
        <w:pStyle w:val="BodyTextIndentedUnderFlushLeftABC10ptsAfter"/>
        <w:spacing w:after="0"/>
        <w:ind w:left="0"/>
      </w:pPr>
    </w:p>
    <w:p w14:paraId="0A8CE9E6" w14:textId="5AF5CB9C" w:rsidR="00A1356D" w:rsidRDefault="00A1356D" w:rsidP="00E1542E">
      <w:pPr>
        <w:pStyle w:val="BodyTextIndentedUnderFlushLeftABC10ptsAfter"/>
        <w:spacing w:after="0"/>
        <w:ind w:left="0"/>
      </w:pPr>
    </w:p>
    <w:p w14:paraId="2290FC36" w14:textId="2F28639B" w:rsidR="00A1356D" w:rsidRDefault="00A1356D" w:rsidP="00E1542E">
      <w:pPr>
        <w:pStyle w:val="BodyTextIndentedUnderFlushLeftABC10ptsAfter"/>
        <w:spacing w:after="0"/>
        <w:ind w:left="0"/>
      </w:pPr>
    </w:p>
    <w:p w14:paraId="3B820FCB" w14:textId="77777777" w:rsidR="00A1356D" w:rsidRDefault="00A1356D" w:rsidP="00E1542E">
      <w:pPr>
        <w:pStyle w:val="BodyTextIndentedUnderFlushLeftABC10ptsAfter"/>
        <w:spacing w:after="0"/>
        <w:ind w:left="0"/>
      </w:pPr>
    </w:p>
    <w:p w14:paraId="56C09462" w14:textId="35096412" w:rsidR="00A43CB0" w:rsidRDefault="00A43CB0" w:rsidP="00E1542E">
      <w:pPr>
        <w:pStyle w:val="BodyTextIndentedUnderFlushLeftABC10ptsAfter"/>
        <w:spacing w:after="0"/>
        <w:ind w:left="0"/>
      </w:pPr>
    </w:p>
    <w:p w14:paraId="4450D2AB" w14:textId="6BAEB293" w:rsidR="00A43CB0" w:rsidRDefault="00A43CB0" w:rsidP="00E1542E">
      <w:pPr>
        <w:pStyle w:val="BodyTextIndentedUnderFlushLeftABC10ptsAfter"/>
        <w:spacing w:after="0"/>
        <w:ind w:left="0"/>
      </w:pPr>
    </w:p>
    <w:p w14:paraId="2805A40B" w14:textId="7B731089" w:rsidR="00A43CB0" w:rsidRDefault="00A43CB0" w:rsidP="00E1542E">
      <w:pPr>
        <w:pStyle w:val="BodyTextIndentedUnderFlushLeftABC10ptsAfter"/>
        <w:spacing w:after="0"/>
        <w:ind w:left="0"/>
      </w:pPr>
    </w:p>
    <w:p w14:paraId="084E501C" w14:textId="3F63EADC" w:rsidR="00A43CB0" w:rsidRDefault="00A43CB0" w:rsidP="00E1542E">
      <w:pPr>
        <w:pStyle w:val="BodyTextIndentedUnderFlushLeftABC10ptsAfter"/>
        <w:spacing w:after="0"/>
        <w:ind w:left="0"/>
      </w:pPr>
    </w:p>
    <w:p w14:paraId="7735C599" w14:textId="64EA69F4" w:rsidR="00A43CB0" w:rsidRDefault="00A43CB0" w:rsidP="00E1542E">
      <w:pPr>
        <w:pStyle w:val="BodyTextIndentedUnderFlushLeftABC10ptsAfter"/>
        <w:spacing w:after="0"/>
        <w:ind w:left="0"/>
      </w:pPr>
    </w:p>
    <w:p w14:paraId="46E10F0C" w14:textId="77777777" w:rsidR="00A43CB0" w:rsidRPr="00E1542E" w:rsidRDefault="00A43CB0" w:rsidP="00E1542E">
      <w:pPr>
        <w:pStyle w:val="BodyTextIndentedUnderFlushLeftABC10ptsAfter"/>
        <w:spacing w:after="0"/>
        <w:ind w:left="0"/>
      </w:pPr>
    </w:p>
    <w:p w14:paraId="2415D30D" w14:textId="77777777" w:rsidR="000D7E5E" w:rsidRDefault="000D7E5E" w:rsidP="005D4087">
      <w:pPr>
        <w:ind w:left="720"/>
        <w:rPr>
          <w:rFonts w:asciiTheme="minorHAnsi" w:hAnsiTheme="minorHAnsi"/>
          <w:sz w:val="22"/>
          <w:szCs w:val="22"/>
        </w:rPr>
      </w:pPr>
    </w:p>
    <w:p w14:paraId="3F9979B1" w14:textId="428D3FE5" w:rsidR="000D7E5E" w:rsidRDefault="00F11FB4" w:rsidP="005D4087">
      <w:pPr>
        <w:rPr>
          <w:rFonts w:asciiTheme="minorHAnsi" w:hAnsiTheme="minorHAnsi"/>
          <w:sz w:val="22"/>
          <w:szCs w:val="22"/>
        </w:rPr>
      </w:pPr>
      <w:r w:rsidRPr="0038359C">
        <w:rPr>
          <w:rFonts w:ascii="Times New Roman" w:eastAsia="Arial" w:cs="Arial"/>
          <w:noProof/>
          <w:spacing w:val="-49"/>
          <w:sz w:val="20"/>
        </w:rPr>
        <mc:AlternateContent>
          <mc:Choice Requires="wps">
            <w:drawing>
              <wp:inline distT="0" distB="0" distL="0" distR="0" wp14:anchorId="27A37E63" wp14:editId="5A0BBA68">
                <wp:extent cx="6309360" cy="208715"/>
                <wp:effectExtent l="0" t="0" r="15240" b="20320"/>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9360" cy="208715"/>
                        </a:xfrm>
                        <a:prstGeom prst="rect">
                          <a:avLst/>
                        </a:prstGeom>
                        <a:solidFill>
                          <a:srgbClr val="CCCCCC"/>
                        </a:solidFill>
                        <a:ln w="6096">
                          <a:solidFill>
                            <a:srgbClr val="000000"/>
                          </a:solidFill>
                          <a:prstDash val="solid"/>
                          <a:miter lim="800000"/>
                          <a:headEnd/>
                          <a:tailEnd/>
                        </a:ln>
                      </wps:spPr>
                      <wps:txbx>
                        <w:txbxContent>
                          <w:p w14:paraId="43928B51" w14:textId="0C99415F" w:rsidR="00F11FB4" w:rsidRDefault="00F11FB4" w:rsidP="00F11FB4">
                            <w:pPr>
                              <w:spacing w:line="321" w:lineRule="exact"/>
                              <w:ind w:right="1481"/>
                              <w:rPr>
                                <w:b/>
                                <w:sz w:val="28"/>
                              </w:rPr>
                            </w:pPr>
                            <w:r>
                              <w:rPr>
                                <w:b/>
                              </w:rPr>
                              <w:t xml:space="preserve"> SECTION 2:</w:t>
                            </w:r>
                            <w:r>
                              <w:rPr>
                                <w:b/>
                              </w:rPr>
                              <w:tab/>
                            </w:r>
                            <w:r>
                              <w:rPr>
                                <w:b/>
                              </w:rPr>
                              <w:tab/>
                              <w:t xml:space="preserve"> </w:t>
                            </w:r>
                            <w:r>
                              <w:rPr>
                                <w:b/>
                              </w:rPr>
                              <w:tab/>
                              <w:t xml:space="preserve">   </w:t>
                            </w:r>
                            <w:r>
                              <w:rPr>
                                <w:b/>
                              </w:rPr>
                              <w:tab/>
                              <w:t xml:space="preserve">TERMS AND </w:t>
                            </w:r>
                            <w:r w:rsidR="00DA751E">
                              <w:rPr>
                                <w:b/>
                              </w:rPr>
                              <w:t>CONDITIONS</w:t>
                            </w:r>
                          </w:p>
                          <w:p w14:paraId="67F7785E" w14:textId="77777777" w:rsidR="00F11FB4" w:rsidRDefault="00F11FB4" w:rsidP="00F11FB4">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A37E63" id="_x0000_s1029" type="#_x0000_t202" style="width:496.8pt;height:1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" fillcolor="#ccc" strokeweight=".48pt">
                <v:textbox inset="0,0,0,0">
                  <w:txbxContent>
                    <w:p w14:paraId="43928B51" w14:textId="0C99415F" w:rsidR="00F11FB4" w:rsidRDefault="00F11FB4" w:rsidP="00F11FB4">
                      <w:pPr>
                        <w:spacing w:line="321" w:lineRule="exact"/>
                        <w:ind w:right="1481"/>
                        <w:rPr>
                          <w:b/>
                          <w:sz w:val="28"/>
                        </w:rPr>
                      </w:pPr>
                      <w:r>
                        <w:rPr>
                          <w:b/>
                        </w:rPr>
                        <w:t xml:space="preserve"> SECTION 2:</w:t>
                      </w:r>
                      <w:r>
                        <w:rPr>
                          <w:b/>
                        </w:rPr>
                        <w:tab/>
                      </w:r>
                      <w:r>
                        <w:rPr>
                          <w:b/>
                        </w:rPr>
                        <w:tab/>
                        <w:t xml:space="preserve"> </w:t>
                      </w:r>
                      <w:r>
                        <w:rPr>
                          <w:b/>
                        </w:rPr>
                        <w:tab/>
                        <w:t xml:space="preserve">   </w:t>
                      </w:r>
                      <w:r>
                        <w:rPr>
                          <w:b/>
                        </w:rPr>
                        <w:tab/>
                        <w:t xml:space="preserve">TERMS AND </w:t>
                      </w:r>
                      <w:r w:rsidR="00DA751E">
                        <w:rPr>
                          <w:b/>
                        </w:rPr>
                        <w:t>CONDITIONS</w:t>
                      </w:r>
                    </w:p>
                    <w:p w14:paraId="67F7785E" w14:textId="77777777" w:rsidR="00F11FB4" w:rsidRDefault="00F11FB4" w:rsidP="00F11FB4">
                      <w:pPr>
                        <w:ind w:left="1483" w:right="1481"/>
                        <w:rPr>
                          <w:b/>
                        </w:rPr>
                      </w:pPr>
                    </w:p>
                  </w:txbxContent>
                </v:textbox>
                <w10:anchorlock/>
              </v:shape>
            </w:pict>
          </mc:Fallback>
        </mc:AlternateContent>
      </w:r>
    </w:p>
    <w:p w14:paraId="63CF0AD7" w14:textId="77777777" w:rsidR="00A43CB0" w:rsidRDefault="00A43CB0" w:rsidP="00A43CB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3FD905DD" w14:textId="03C2C8AE" w:rsidR="00F11FB4" w:rsidRDefault="00F11FB4" w:rsidP="005D4087">
      <w:pPr>
        <w:rPr>
          <w:rFonts w:asciiTheme="minorHAnsi" w:hAnsiTheme="minorHAnsi"/>
          <w:sz w:val="22"/>
          <w:szCs w:val="22"/>
        </w:rPr>
      </w:pPr>
    </w:p>
    <w:p w14:paraId="697F2616" w14:textId="77777777" w:rsidR="00F11FB4" w:rsidRPr="00065402" w:rsidRDefault="00F11FB4" w:rsidP="006456D3">
      <w:pPr>
        <w:numPr>
          <w:ilvl w:val="1"/>
          <w:numId w:val="1"/>
        </w:numPr>
        <w:rPr>
          <w:rFonts w:asciiTheme="minorHAnsi" w:hAnsiTheme="minorHAnsi"/>
          <w:b/>
          <w:bCs/>
          <w:sz w:val="22"/>
          <w:szCs w:val="22"/>
          <w:u w:val="single"/>
        </w:rPr>
      </w:pPr>
      <w:r w:rsidRPr="00065402">
        <w:rPr>
          <w:rFonts w:asciiTheme="minorHAnsi" w:hAnsiTheme="minorHAnsi"/>
          <w:b/>
          <w:bCs/>
          <w:sz w:val="22"/>
          <w:szCs w:val="22"/>
          <w:u w:val="single"/>
        </w:rPr>
        <w:t xml:space="preserve">Awarding the Contract </w:t>
      </w:r>
    </w:p>
    <w:p w14:paraId="4DE51480" w14:textId="77777777" w:rsidR="00F11FB4" w:rsidRPr="00065402" w:rsidRDefault="00F11FB4" w:rsidP="005B0BF6">
      <w:pPr>
        <w:pStyle w:val="BodyText10ptAfter"/>
        <w:spacing w:after="180"/>
        <w:ind w:left="720"/>
        <w:rPr>
          <w:rFonts w:asciiTheme="minorHAnsi" w:hAnsiTheme="minorHAnsi" w:cstheme="minorHAnsi"/>
          <w:sz w:val="22"/>
          <w:szCs w:val="22"/>
        </w:rPr>
      </w:pPr>
      <w:r w:rsidRPr="00065402">
        <w:rPr>
          <w:rFonts w:asciiTheme="minorHAnsi" w:hAnsiTheme="minorHAnsi" w:cstheme="minorHAnsi"/>
          <w:sz w:val="22"/>
          <w:szCs w:val="22"/>
        </w:rPr>
        <w:t xml:space="preserve">To be considered, Offeror must submit a complete response to this RFP </w:t>
      </w:r>
      <w:r w:rsidRPr="00065402">
        <w:rPr>
          <w:rFonts w:asciiTheme="minorHAnsi" w:hAnsiTheme="minorHAnsi" w:cstheme="minorHAnsi"/>
          <w:b/>
          <w:bCs/>
          <w:i/>
          <w:iCs/>
          <w:sz w:val="22"/>
          <w:szCs w:val="22"/>
        </w:rPr>
        <w:t>using the forms provided.</w:t>
      </w:r>
      <w:r w:rsidRPr="00065402">
        <w:rPr>
          <w:rFonts w:asciiTheme="minorHAnsi" w:hAnsiTheme="minorHAnsi" w:cstheme="minorHAnsi"/>
          <w:sz w:val="22"/>
          <w:szCs w:val="22"/>
        </w:rPr>
        <w:t xml:space="preserve"> Proposals determined to be overly responsive may be returned to Offeror and not considered for the Awarded Contract. Offerors should limit Proposal responses to what is required and requested in this RFP. No other documents submitted with the Proposal will affect the contract provisions contain herein, and there may be no modification to the contract language.</w:t>
      </w:r>
    </w:p>
    <w:p w14:paraId="68504BAA" w14:textId="77777777" w:rsidR="00F11FB4" w:rsidRPr="00065402" w:rsidRDefault="00F11FB4" w:rsidP="005B0BF6">
      <w:pPr>
        <w:pStyle w:val="BodyText10ptAfter"/>
        <w:spacing w:after="180"/>
        <w:ind w:left="720"/>
        <w:rPr>
          <w:rFonts w:asciiTheme="minorHAnsi" w:hAnsiTheme="minorHAnsi" w:cstheme="minorHAnsi"/>
          <w:sz w:val="22"/>
          <w:szCs w:val="22"/>
        </w:rPr>
      </w:pPr>
      <w:r w:rsidRPr="00065402">
        <w:rPr>
          <w:rFonts w:asciiTheme="minorHAnsi" w:hAnsiTheme="minorHAnsi" w:cstheme="minorHAnsi"/>
          <w:sz w:val="22"/>
          <w:szCs w:val="22"/>
        </w:rPr>
        <w:t>Award shall be made to the qualified and responsible Offeror who submits a timely and responsive Proposal to this RFP. A responsible Offeror shall have financial, technical, and other resources which indicate an ability to provide products and perform the services required by this RFP.</w:t>
      </w:r>
    </w:p>
    <w:p w14:paraId="6B739870" w14:textId="77777777" w:rsidR="00F11FB4" w:rsidRPr="00065402" w:rsidRDefault="00F11FB4" w:rsidP="005B0BF6">
      <w:pPr>
        <w:pStyle w:val="BodyText10ptAfter"/>
        <w:ind w:left="720"/>
        <w:rPr>
          <w:rFonts w:asciiTheme="minorHAnsi" w:hAnsiTheme="minorHAnsi" w:cstheme="minorHAnsi"/>
          <w:sz w:val="22"/>
          <w:szCs w:val="22"/>
        </w:rPr>
      </w:pPr>
      <w:r w:rsidRPr="00065402">
        <w:rPr>
          <w:rFonts w:asciiTheme="minorHAnsi" w:hAnsiTheme="minorHAnsi" w:cstheme="minorHAnsi"/>
          <w:sz w:val="22"/>
          <w:szCs w:val="22"/>
        </w:rPr>
        <w:t xml:space="preserve">Offeror and/or their authorized representatives are expected to fully read this RFP and be fully acquainted with all the terms and conditions, requirements, and specifications before submitting a Proposal; failure to do so will be at the Offeror’s own risk. Failure or omission of Offeror to be familiar with existing conditions shall in no way relieve the company of obligation with respect to this RFP. The </w:t>
      </w:r>
      <w:smartTag w:uri="urn:schemas-microsoft-com:office:smarttags" w:element="stockticker">
        <w:r w:rsidRPr="00065402">
          <w:rPr>
            <w:rFonts w:asciiTheme="minorHAnsi" w:hAnsiTheme="minorHAnsi" w:cstheme="minorHAnsi"/>
            <w:sz w:val="22"/>
            <w:szCs w:val="22"/>
          </w:rPr>
          <w:t>SFA</w:t>
        </w:r>
      </w:smartTag>
      <w:r w:rsidRPr="00065402">
        <w:rPr>
          <w:rFonts w:asciiTheme="minorHAnsi" w:hAnsiTheme="minorHAnsi" w:cstheme="minorHAnsi"/>
          <w:sz w:val="22"/>
          <w:szCs w:val="22"/>
        </w:rPr>
        <w:t xml:space="preserve"> is not liable for any cost incurred by the Offeror prior to the signing of the awarded contract by all parties. Paying the Selected FSMC from the Child Nutrition Program (CNP) funds is prohibited until the Awarded Contract is signed.</w:t>
      </w:r>
    </w:p>
    <w:p w14:paraId="7643DF98" w14:textId="1995EB6B" w:rsidR="00F11FB4" w:rsidRDefault="00F11FB4" w:rsidP="005B0BF6">
      <w:pPr>
        <w:pStyle w:val="BodyText10ptAfter"/>
        <w:ind w:left="720"/>
        <w:rPr>
          <w:rFonts w:ascii="Calibri" w:hAnsi="Calibri" w:cs="Calibri"/>
          <w:color w:val="FF0000"/>
          <w:sz w:val="22"/>
          <w:szCs w:val="22"/>
        </w:rPr>
      </w:pPr>
      <w:r w:rsidRPr="00065402">
        <w:rPr>
          <w:rFonts w:asciiTheme="minorHAnsi" w:hAnsiTheme="minorHAnsi" w:cstheme="minorHAnsi"/>
          <w:color w:val="000000"/>
          <w:sz w:val="22"/>
          <w:szCs w:val="22"/>
        </w:rPr>
        <w:t xml:space="preserve">If additional information is required, contact </w:t>
      </w:r>
      <w:r>
        <w:rPr>
          <w:rFonts w:ascii="Calibri" w:hAnsi="Calibri" w:cs="Calibri"/>
          <w:sz w:val="22"/>
          <w:szCs w:val="22"/>
        </w:rPr>
        <w:t>(</w:t>
      </w:r>
      <w:r w:rsidRPr="00F85598">
        <w:rPr>
          <w:rFonts w:ascii="Calibri" w:hAnsi="Calibri" w:cs="Calibri"/>
          <w:color w:val="FF0000"/>
          <w:sz w:val="22"/>
          <w:szCs w:val="22"/>
        </w:rPr>
        <w:t>insert contact person name</w:t>
      </w:r>
      <w:r>
        <w:rPr>
          <w:rFonts w:ascii="Calibri" w:hAnsi="Calibri" w:cs="Calibri"/>
          <w:sz w:val="22"/>
          <w:szCs w:val="22"/>
        </w:rPr>
        <w:t>)</w:t>
      </w:r>
      <w:r w:rsidRPr="00F85598">
        <w:rPr>
          <w:rFonts w:ascii="Calibri" w:hAnsi="Calibri" w:cs="Calibri"/>
          <w:sz w:val="22"/>
          <w:szCs w:val="22"/>
        </w:rPr>
        <w:t xml:space="preserve"> at </w:t>
      </w:r>
      <w:r>
        <w:rPr>
          <w:rFonts w:ascii="Calibri" w:hAnsi="Calibri" w:cs="Calibri"/>
          <w:sz w:val="22"/>
          <w:szCs w:val="22"/>
        </w:rPr>
        <w:t>(</w:t>
      </w:r>
      <w:r w:rsidRPr="00F85598">
        <w:rPr>
          <w:rFonts w:ascii="Calibri" w:hAnsi="Calibri" w:cs="Calibri"/>
          <w:color w:val="FF0000"/>
          <w:sz w:val="22"/>
          <w:szCs w:val="22"/>
        </w:rPr>
        <w:t xml:space="preserve">contact person </w:t>
      </w:r>
      <w:r>
        <w:rPr>
          <w:rFonts w:ascii="Calibri" w:hAnsi="Calibri" w:cs="Calibri"/>
          <w:color w:val="FF0000"/>
          <w:sz w:val="22"/>
          <w:szCs w:val="22"/>
        </w:rPr>
        <w:t>email address).</w:t>
      </w:r>
    </w:p>
    <w:p w14:paraId="12E35912" w14:textId="3E75D93D" w:rsidR="00E37197" w:rsidRDefault="00F11FB4" w:rsidP="002B4AFF">
      <w:pPr>
        <w:jc w:val="both"/>
        <w:rPr>
          <w:rFonts w:asciiTheme="minorHAnsi" w:hAnsiTheme="minorHAnsi"/>
          <w:sz w:val="22"/>
        </w:rPr>
      </w:pPr>
      <w:r>
        <w:rPr>
          <w:rFonts w:asciiTheme="minorHAnsi" w:hAnsiTheme="minorHAnsi"/>
          <w:sz w:val="22"/>
        </w:rPr>
        <w:t>2.2</w:t>
      </w:r>
      <w:r>
        <w:rPr>
          <w:rFonts w:asciiTheme="minorHAnsi" w:hAnsiTheme="minorHAnsi"/>
          <w:sz w:val="22"/>
        </w:rPr>
        <w:tab/>
      </w:r>
      <w:r w:rsidR="00E37197" w:rsidRPr="00E37197">
        <w:rPr>
          <w:rFonts w:asciiTheme="minorHAnsi" w:hAnsiTheme="minorHAnsi"/>
          <w:b/>
          <w:bCs/>
          <w:sz w:val="22"/>
          <w:u w:val="single"/>
        </w:rPr>
        <w:t>Awarded Contract</w:t>
      </w:r>
    </w:p>
    <w:p w14:paraId="7BF3776F" w14:textId="0B41936D" w:rsidR="00E37197" w:rsidRPr="00E37197" w:rsidRDefault="00E37197" w:rsidP="002B4AFF">
      <w:pPr>
        <w:pStyle w:val="BodyTextIndentedUnderFlushLeftABC10ptsAfter"/>
        <w:spacing w:after="380"/>
        <w:rPr>
          <w:rFonts w:ascii="Calibri" w:hAnsi="Calibri" w:cs="Calibri"/>
          <w:sz w:val="22"/>
          <w:szCs w:val="22"/>
        </w:rPr>
      </w:pPr>
      <w:r>
        <w:rPr>
          <w:rFonts w:asciiTheme="minorHAnsi" w:hAnsiTheme="minorHAnsi"/>
          <w:sz w:val="22"/>
        </w:rPr>
        <w:tab/>
      </w:r>
      <w:r w:rsidR="00F11FB4" w:rsidRPr="00E37197">
        <w:rPr>
          <w:rFonts w:ascii="Calibri" w:hAnsi="Calibri" w:cs="Calibri"/>
          <w:sz w:val="22"/>
          <w:szCs w:val="22"/>
        </w:rPr>
        <w:t xml:space="preserve">This </w:t>
      </w:r>
      <w:r w:rsidRPr="00E37197">
        <w:rPr>
          <w:rFonts w:ascii="Calibri" w:hAnsi="Calibri" w:cs="Calibri"/>
          <w:sz w:val="22"/>
          <w:szCs w:val="22"/>
        </w:rPr>
        <w:t xml:space="preserve">Awarded </w:t>
      </w:r>
      <w:r w:rsidR="00F11FB4" w:rsidRPr="00E37197">
        <w:rPr>
          <w:rFonts w:ascii="Calibri" w:hAnsi="Calibri" w:cs="Calibri"/>
          <w:sz w:val="22"/>
          <w:szCs w:val="22"/>
        </w:rPr>
        <w:t xml:space="preserve">Contract is effective for a one-year period </w:t>
      </w:r>
      <w:r w:rsidRPr="00E37197">
        <w:rPr>
          <w:rFonts w:ascii="Calibri" w:hAnsi="Calibri" w:cs="Calibri"/>
          <w:sz w:val="22"/>
          <w:szCs w:val="22"/>
        </w:rPr>
        <w:t>beginning</w:t>
      </w:r>
      <w:r w:rsidR="00F11FB4" w:rsidRPr="00E37197">
        <w:rPr>
          <w:rFonts w:ascii="Calibri" w:hAnsi="Calibri" w:cs="Calibri"/>
          <w:sz w:val="22"/>
          <w:szCs w:val="22"/>
        </w:rPr>
        <w:t xml:space="preserve"> </w:t>
      </w:r>
      <w:r w:rsidR="00F11FB4" w:rsidRPr="00E37197">
        <w:rPr>
          <w:rFonts w:ascii="Calibri" w:hAnsi="Calibri" w:cs="Calibri"/>
          <w:color w:val="FF0000"/>
          <w:sz w:val="22"/>
          <w:szCs w:val="22"/>
        </w:rPr>
        <w:t xml:space="preserve">(insert contract start date) </w:t>
      </w:r>
      <w:r w:rsidRPr="00E37197">
        <w:rPr>
          <w:rFonts w:ascii="Calibri" w:hAnsi="Calibri" w:cs="Calibri"/>
          <w:sz w:val="22"/>
          <w:szCs w:val="22"/>
        </w:rPr>
        <w:t xml:space="preserve">and </w:t>
      </w:r>
      <w:r w:rsidRPr="00E37197">
        <w:rPr>
          <w:rFonts w:ascii="Calibri" w:hAnsi="Calibri" w:cs="Calibri"/>
          <w:sz w:val="22"/>
          <w:szCs w:val="22"/>
        </w:rPr>
        <w:tab/>
        <w:t>ending on</w:t>
      </w:r>
      <w:r w:rsidR="00F11FB4" w:rsidRPr="00E37197">
        <w:rPr>
          <w:rFonts w:ascii="Calibri" w:hAnsi="Calibri" w:cs="Calibri"/>
          <w:sz w:val="22"/>
          <w:szCs w:val="22"/>
        </w:rPr>
        <w:t xml:space="preserve"> </w:t>
      </w:r>
      <w:r w:rsidR="00F11FB4" w:rsidRPr="00E37197">
        <w:rPr>
          <w:rFonts w:ascii="Calibri" w:hAnsi="Calibri" w:cs="Calibri"/>
          <w:color w:val="FF0000"/>
          <w:sz w:val="22"/>
          <w:szCs w:val="22"/>
        </w:rPr>
        <w:t xml:space="preserve">(insert contract end </w:t>
      </w:r>
      <w:r w:rsidRPr="00E37197">
        <w:rPr>
          <w:rFonts w:ascii="Calibri" w:hAnsi="Calibri" w:cs="Calibri"/>
          <w:color w:val="FF0000"/>
          <w:sz w:val="22"/>
          <w:szCs w:val="22"/>
        </w:rPr>
        <w:t xml:space="preserve">date) </w:t>
      </w:r>
      <w:r w:rsidRPr="00E37197">
        <w:rPr>
          <w:rFonts w:ascii="Calibri" w:hAnsi="Calibri" w:cs="Calibri"/>
          <w:sz w:val="22"/>
          <w:szCs w:val="22"/>
        </w:rPr>
        <w:t>(</w:t>
      </w:r>
      <w:r w:rsidR="00F11FB4" w:rsidRPr="00E37197">
        <w:rPr>
          <w:rFonts w:ascii="Calibri" w:hAnsi="Calibri" w:cs="Calibri"/>
          <w:sz w:val="22"/>
          <w:szCs w:val="22"/>
        </w:rPr>
        <w:t xml:space="preserve">the “Term”), </w:t>
      </w:r>
      <w:r w:rsidRPr="00E37197">
        <w:rPr>
          <w:rFonts w:ascii="Calibri" w:hAnsi="Calibri" w:cs="Calibri"/>
          <w:sz w:val="22"/>
          <w:szCs w:val="22"/>
        </w:rPr>
        <w:t xml:space="preserve">with up to four (4) one- (1)-year renewals with mutual </w:t>
      </w:r>
      <w:r w:rsidRPr="00E37197">
        <w:rPr>
          <w:rFonts w:ascii="Calibri" w:hAnsi="Calibri" w:cs="Calibri"/>
          <w:sz w:val="22"/>
          <w:szCs w:val="22"/>
        </w:rPr>
        <w:tab/>
        <w:t xml:space="preserve">agreement between the </w:t>
      </w:r>
      <w:smartTag w:uri="urn:schemas-microsoft-com:office:smarttags" w:element="stockticker">
        <w:r w:rsidRPr="00E37197">
          <w:rPr>
            <w:rFonts w:ascii="Calibri" w:hAnsi="Calibri" w:cs="Calibri"/>
            <w:sz w:val="22"/>
            <w:szCs w:val="22"/>
          </w:rPr>
          <w:t>SFA</w:t>
        </w:r>
      </w:smartTag>
      <w:r w:rsidRPr="00E37197">
        <w:rPr>
          <w:rFonts w:ascii="Calibri" w:hAnsi="Calibri" w:cs="Calibri"/>
          <w:sz w:val="22"/>
          <w:szCs w:val="22"/>
        </w:rPr>
        <w:t xml:space="preserve"> and the Selected FSMC.</w:t>
      </w:r>
    </w:p>
    <w:p w14:paraId="0CA90216" w14:textId="57F4ABC2" w:rsidR="00E37197" w:rsidRPr="00E37197" w:rsidRDefault="00E37197" w:rsidP="002B4AFF">
      <w:pPr>
        <w:pStyle w:val="BodyTextIndentedUnderFlushLeftABC10ptsAfter"/>
        <w:keepNext/>
        <w:keepLines/>
        <w:rPr>
          <w:rFonts w:ascii="Calibri" w:hAnsi="Calibri" w:cs="Calibri"/>
          <w:sz w:val="22"/>
          <w:szCs w:val="22"/>
        </w:rPr>
      </w:pPr>
      <w:r w:rsidRPr="00E37197">
        <w:rPr>
          <w:rFonts w:ascii="Calibri" w:hAnsi="Calibri" w:cs="Calibri"/>
          <w:sz w:val="22"/>
          <w:szCs w:val="22"/>
        </w:rPr>
        <w:tab/>
        <w:t xml:space="preserve">The Awarded Contract between the SFA and the Selected FSMC shall be a combination of the </w:t>
      </w:r>
      <w:r w:rsidRPr="00E37197">
        <w:rPr>
          <w:rFonts w:ascii="Calibri" w:hAnsi="Calibri" w:cs="Calibri"/>
          <w:sz w:val="22"/>
          <w:szCs w:val="22"/>
        </w:rPr>
        <w:tab/>
        <w:t xml:space="preserve">specification, terms and conditions of the RFP; Selected FSMC Proposal, attachments to the Proposal </w:t>
      </w:r>
      <w:r w:rsidRPr="00E37197">
        <w:rPr>
          <w:rFonts w:ascii="Calibri" w:hAnsi="Calibri" w:cs="Calibri"/>
          <w:sz w:val="22"/>
          <w:szCs w:val="22"/>
        </w:rPr>
        <w:tab/>
        <w:t xml:space="preserve">and any written clarifications or changes made by SFA and in accordance with the provisions herein; see </w:t>
      </w:r>
      <w:r w:rsidRPr="00E37197">
        <w:rPr>
          <w:rFonts w:ascii="Calibri" w:hAnsi="Calibri" w:cs="Calibri"/>
          <w:sz w:val="22"/>
          <w:szCs w:val="22"/>
        </w:rPr>
        <w:tab/>
        <w:t xml:space="preserve">section </w:t>
      </w:r>
      <w:r w:rsidRPr="00E37197">
        <w:rPr>
          <w:rFonts w:ascii="Calibri" w:hAnsi="Calibri" w:cs="Calibri"/>
          <w:i/>
          <w:sz w:val="22"/>
          <w:szCs w:val="22"/>
        </w:rPr>
        <w:t xml:space="preserve">Exception and Deviations </w:t>
      </w:r>
      <w:r w:rsidRPr="00E37197">
        <w:rPr>
          <w:rFonts w:ascii="Calibri" w:hAnsi="Calibri" w:cs="Calibri"/>
          <w:sz w:val="22"/>
          <w:szCs w:val="22"/>
        </w:rPr>
        <w:t xml:space="preserve">for additional details. </w:t>
      </w:r>
    </w:p>
    <w:p w14:paraId="4AC1B0ED" w14:textId="62425E27" w:rsidR="00E37197" w:rsidRPr="00E37197" w:rsidRDefault="00E37197" w:rsidP="002B4AFF">
      <w:pPr>
        <w:pStyle w:val="BodyTextIndentedUnderFlushLeftABC10ptsAfter"/>
        <w:rPr>
          <w:rFonts w:ascii="Calibri" w:hAnsi="Calibri" w:cs="Calibri"/>
          <w:sz w:val="22"/>
          <w:szCs w:val="22"/>
        </w:rPr>
      </w:pPr>
      <w:r w:rsidRPr="00E37197">
        <w:rPr>
          <w:rFonts w:ascii="Calibri" w:hAnsi="Calibri" w:cs="Calibri"/>
          <w:sz w:val="22"/>
          <w:szCs w:val="22"/>
        </w:rPr>
        <w:tab/>
        <w:t xml:space="preserve">Exceptions should be explicitly noted in Offeror’s Proposal. Lack of exceptions listed on an Offeror’s </w:t>
      </w:r>
      <w:r w:rsidRPr="00E37197">
        <w:rPr>
          <w:rFonts w:ascii="Calibri" w:hAnsi="Calibri" w:cs="Calibri"/>
          <w:sz w:val="22"/>
          <w:szCs w:val="22"/>
        </w:rPr>
        <w:tab/>
        <w:t xml:space="preserve">Proposal will be considered as acceptance of all of the specifications including terms and conditions and </w:t>
      </w:r>
      <w:r w:rsidRPr="00E37197">
        <w:rPr>
          <w:rFonts w:ascii="Calibri" w:hAnsi="Calibri" w:cs="Calibri"/>
          <w:sz w:val="22"/>
          <w:szCs w:val="22"/>
        </w:rPr>
        <w:tab/>
        <w:t xml:space="preserve">other requirements as presented in this RFP. </w:t>
      </w:r>
    </w:p>
    <w:p w14:paraId="03AD5103" w14:textId="793C0ED4" w:rsidR="00E37197" w:rsidRPr="00E37197" w:rsidRDefault="00E37197" w:rsidP="002B4AFF">
      <w:pPr>
        <w:pStyle w:val="BodyTextIndentedUnderFlushLeftABC10ptsAfter"/>
        <w:rPr>
          <w:rFonts w:ascii="Calibri" w:hAnsi="Calibri" w:cs="Calibri"/>
          <w:sz w:val="22"/>
          <w:szCs w:val="22"/>
        </w:rPr>
      </w:pPr>
      <w:r w:rsidRPr="00E37197">
        <w:rPr>
          <w:rFonts w:ascii="Calibri" w:hAnsi="Calibri" w:cs="Calibri"/>
          <w:sz w:val="22"/>
          <w:szCs w:val="22"/>
        </w:rPr>
        <w:tab/>
        <w:t xml:space="preserve">Any exceptions noted in Proposal will be evaluated after the due date and Proposal opening. No </w:t>
      </w:r>
      <w:r w:rsidRPr="00E37197">
        <w:rPr>
          <w:rFonts w:ascii="Calibri" w:hAnsi="Calibri" w:cs="Calibri"/>
          <w:sz w:val="22"/>
          <w:szCs w:val="22"/>
        </w:rPr>
        <w:tab/>
        <w:t xml:space="preserve">exceptions, addendums, amendments, or other changes will be allowed thereafter unless required by </w:t>
      </w:r>
      <w:r w:rsidRPr="00E37197">
        <w:rPr>
          <w:rFonts w:ascii="Calibri" w:hAnsi="Calibri" w:cs="Calibri"/>
          <w:sz w:val="22"/>
          <w:szCs w:val="22"/>
        </w:rPr>
        <w:tab/>
        <w:t xml:space="preserve">federal, state, or local regulations or needed to allow for program performance under the Awarded </w:t>
      </w:r>
      <w:r w:rsidRPr="00E37197">
        <w:rPr>
          <w:rFonts w:ascii="Calibri" w:hAnsi="Calibri" w:cs="Calibri"/>
          <w:sz w:val="22"/>
          <w:szCs w:val="22"/>
        </w:rPr>
        <w:tab/>
        <w:t xml:space="preserve">Contract. The only planned amendments will be the amendment to renew the Awarded Contract. This </w:t>
      </w:r>
      <w:r w:rsidRPr="00E37197">
        <w:rPr>
          <w:rFonts w:ascii="Calibri" w:hAnsi="Calibri" w:cs="Calibri"/>
          <w:sz w:val="22"/>
          <w:szCs w:val="22"/>
        </w:rPr>
        <w:tab/>
        <w:t xml:space="preserve">amendment will be presented to the contractor by the SFA at the time of renewal. Renewal of Awarded </w:t>
      </w:r>
      <w:r w:rsidRPr="00E37197">
        <w:rPr>
          <w:rFonts w:ascii="Calibri" w:hAnsi="Calibri" w:cs="Calibri"/>
          <w:sz w:val="22"/>
          <w:szCs w:val="22"/>
        </w:rPr>
        <w:tab/>
        <w:t xml:space="preserve">Contract does not constitute an offer by SFA for additional amendments of terms and conditions over </w:t>
      </w:r>
      <w:r>
        <w:rPr>
          <w:rFonts w:ascii="Calibri" w:hAnsi="Calibri" w:cs="Calibri"/>
          <w:sz w:val="22"/>
          <w:szCs w:val="22"/>
        </w:rPr>
        <w:tab/>
      </w:r>
      <w:r w:rsidRPr="00E37197">
        <w:rPr>
          <w:rFonts w:ascii="Calibri" w:hAnsi="Calibri" w:cs="Calibri"/>
          <w:sz w:val="22"/>
          <w:szCs w:val="22"/>
        </w:rPr>
        <w:t xml:space="preserve">and beyond the fees listed in the renewal amendment. </w:t>
      </w:r>
    </w:p>
    <w:p w14:paraId="2B099C8F" w14:textId="694AC220" w:rsidR="00E37197" w:rsidRPr="00E37197" w:rsidRDefault="00E37197" w:rsidP="002B4AFF">
      <w:pPr>
        <w:pStyle w:val="BodyTextIndentedUnderFlushLeftABC10ptsAfter"/>
        <w:rPr>
          <w:rFonts w:ascii="Calibri" w:hAnsi="Calibri" w:cs="Calibri"/>
          <w:sz w:val="22"/>
          <w:szCs w:val="22"/>
        </w:rPr>
      </w:pPr>
      <w:r w:rsidRPr="00E37197">
        <w:rPr>
          <w:rFonts w:ascii="Calibri" w:hAnsi="Calibri" w:cs="Calibri"/>
          <w:sz w:val="22"/>
          <w:szCs w:val="22"/>
        </w:rPr>
        <w:lastRenderedPageBreak/>
        <w:tab/>
        <w:t xml:space="preserve">Any proposed terms and conditions listed in Offeror’s Proposal may be considered by SFA. However, </w:t>
      </w:r>
      <w:r w:rsidRPr="00E37197">
        <w:rPr>
          <w:rFonts w:ascii="Calibri" w:hAnsi="Calibri" w:cs="Calibri"/>
          <w:sz w:val="22"/>
          <w:szCs w:val="22"/>
        </w:rPr>
        <w:tab/>
        <w:t xml:space="preserve">such proposed terms and conditions may render Proposal non-responsive and ineligible for evaluation </w:t>
      </w:r>
      <w:r>
        <w:rPr>
          <w:rFonts w:ascii="Calibri" w:hAnsi="Calibri" w:cs="Calibri"/>
          <w:sz w:val="22"/>
          <w:szCs w:val="22"/>
        </w:rPr>
        <w:tab/>
      </w:r>
      <w:r w:rsidRPr="00E37197">
        <w:rPr>
          <w:rFonts w:ascii="Calibri" w:hAnsi="Calibri" w:cs="Calibri"/>
          <w:sz w:val="22"/>
          <w:szCs w:val="22"/>
        </w:rPr>
        <w:t xml:space="preserve">of the Awarded Contract. Furthermore, any accepted proposed terms and conditions related to costs </w:t>
      </w:r>
      <w:r>
        <w:rPr>
          <w:rFonts w:ascii="Calibri" w:hAnsi="Calibri" w:cs="Calibri"/>
          <w:sz w:val="22"/>
          <w:szCs w:val="22"/>
        </w:rPr>
        <w:tab/>
      </w:r>
      <w:r w:rsidRPr="00E37197">
        <w:rPr>
          <w:rFonts w:ascii="Calibri" w:hAnsi="Calibri" w:cs="Calibri"/>
          <w:sz w:val="22"/>
          <w:szCs w:val="22"/>
        </w:rPr>
        <w:t xml:space="preserve">will be </w:t>
      </w:r>
      <w:r w:rsidRPr="00E37197">
        <w:rPr>
          <w:rFonts w:ascii="Calibri" w:hAnsi="Calibri" w:cs="Calibri"/>
          <w:sz w:val="22"/>
          <w:szCs w:val="22"/>
        </w:rPr>
        <w:tab/>
        <w:t xml:space="preserve">added to the overall costs proposed in Offeror’s Proposal. This is the only way to fairly evaluate </w:t>
      </w:r>
      <w:r>
        <w:rPr>
          <w:rFonts w:ascii="Calibri" w:hAnsi="Calibri" w:cs="Calibri"/>
          <w:sz w:val="22"/>
          <w:szCs w:val="22"/>
        </w:rPr>
        <w:tab/>
      </w:r>
      <w:r w:rsidRPr="00E37197">
        <w:rPr>
          <w:rFonts w:ascii="Calibri" w:hAnsi="Calibri" w:cs="Calibri"/>
          <w:sz w:val="22"/>
          <w:szCs w:val="22"/>
        </w:rPr>
        <w:t xml:space="preserve">and compare exceptions to SFA’s terms and conditions by an Offeror and another Offeror which </w:t>
      </w:r>
      <w:r>
        <w:rPr>
          <w:rFonts w:ascii="Calibri" w:hAnsi="Calibri" w:cs="Calibri"/>
          <w:sz w:val="22"/>
          <w:szCs w:val="22"/>
        </w:rPr>
        <w:tab/>
      </w:r>
      <w:r w:rsidRPr="00E37197">
        <w:rPr>
          <w:rFonts w:ascii="Calibri" w:hAnsi="Calibri" w:cs="Calibri"/>
          <w:sz w:val="22"/>
          <w:szCs w:val="22"/>
        </w:rPr>
        <w:t xml:space="preserve">accepted SFA’s terms and conditions without exceptions. </w:t>
      </w:r>
    </w:p>
    <w:p w14:paraId="237C3912" w14:textId="0FC4BDE4" w:rsidR="00E37197" w:rsidRDefault="00E37197" w:rsidP="00E02078">
      <w:pPr>
        <w:pStyle w:val="BodyTextIndentedUnderFlushLeftABC10ptsAfter"/>
        <w:spacing w:after="0"/>
        <w:rPr>
          <w:rFonts w:ascii="Calibri" w:hAnsi="Calibri" w:cs="Calibri"/>
          <w:sz w:val="22"/>
          <w:szCs w:val="22"/>
        </w:rPr>
      </w:pPr>
      <w:r w:rsidRPr="00E37197">
        <w:rPr>
          <w:rFonts w:ascii="Calibri" w:hAnsi="Calibri" w:cs="Calibri"/>
          <w:sz w:val="22"/>
          <w:szCs w:val="22"/>
        </w:rPr>
        <w:tab/>
        <w:t xml:space="preserve">In the event of an amendment to the Awarded Contract, both parties must mutually accept and sign the </w:t>
      </w:r>
      <w:r w:rsidRPr="00E37197">
        <w:rPr>
          <w:rFonts w:ascii="Calibri" w:hAnsi="Calibri" w:cs="Calibri"/>
          <w:sz w:val="22"/>
          <w:szCs w:val="22"/>
        </w:rPr>
        <w:tab/>
        <w:t xml:space="preserve">amendment, which will then be review by ISBE before becoming effective. SFA must be the originator </w:t>
      </w:r>
      <w:r>
        <w:rPr>
          <w:rFonts w:ascii="Calibri" w:hAnsi="Calibri" w:cs="Calibri"/>
          <w:sz w:val="22"/>
          <w:szCs w:val="22"/>
        </w:rPr>
        <w:tab/>
      </w:r>
      <w:r w:rsidRPr="00E37197">
        <w:rPr>
          <w:rFonts w:ascii="Calibri" w:hAnsi="Calibri" w:cs="Calibri"/>
          <w:sz w:val="22"/>
          <w:szCs w:val="22"/>
        </w:rPr>
        <w:t xml:space="preserve">of the amendment. </w:t>
      </w:r>
      <w:r w:rsidRPr="00E37197">
        <w:rPr>
          <w:rFonts w:ascii="Calibri" w:hAnsi="Calibri" w:cs="Calibri"/>
          <w:b/>
          <w:bCs/>
          <w:i/>
          <w:sz w:val="22"/>
          <w:szCs w:val="22"/>
        </w:rPr>
        <w:t>Amendment(s) presented by Selected FSMC will be denied</w:t>
      </w:r>
      <w:r w:rsidRPr="00E37197">
        <w:rPr>
          <w:rFonts w:ascii="Calibri" w:hAnsi="Calibri" w:cs="Calibri"/>
          <w:b/>
          <w:bCs/>
          <w:sz w:val="22"/>
          <w:szCs w:val="22"/>
        </w:rPr>
        <w:t>.</w:t>
      </w:r>
      <w:r w:rsidRPr="00E37197">
        <w:rPr>
          <w:rFonts w:ascii="Calibri" w:hAnsi="Calibri" w:cs="Calibri"/>
          <w:sz w:val="22"/>
          <w:szCs w:val="22"/>
        </w:rPr>
        <w:t xml:space="preserve"> Awarded Contract, </w:t>
      </w:r>
      <w:r w:rsidRPr="00E37197">
        <w:rPr>
          <w:rFonts w:ascii="Calibri" w:hAnsi="Calibri" w:cs="Calibri"/>
          <w:sz w:val="22"/>
          <w:szCs w:val="22"/>
        </w:rPr>
        <w:tab/>
        <w:t xml:space="preserve">addendums, or amendments is limited to assuring compliance with federal and state procurement </w:t>
      </w:r>
      <w:r w:rsidRPr="00E37197">
        <w:rPr>
          <w:rFonts w:ascii="Calibri" w:hAnsi="Calibri" w:cs="Calibri"/>
          <w:sz w:val="22"/>
          <w:szCs w:val="22"/>
        </w:rPr>
        <w:tab/>
        <w:t>requirements</w:t>
      </w:r>
    </w:p>
    <w:p w14:paraId="09B58D60" w14:textId="77777777" w:rsidR="00E02078" w:rsidRPr="0055751D" w:rsidRDefault="00E02078" w:rsidP="00E02078">
      <w:pPr>
        <w:pStyle w:val="BodyTextIndentedUnderFlushLeftABC10ptsAfter"/>
        <w:spacing w:after="0"/>
        <w:rPr>
          <w:rFonts w:ascii="Calibri" w:hAnsi="Calibri" w:cs="Calibri"/>
          <w:sz w:val="22"/>
          <w:szCs w:val="22"/>
        </w:rPr>
      </w:pPr>
    </w:p>
    <w:p w14:paraId="49D6F53D" w14:textId="3D243D24" w:rsidR="00E37197" w:rsidRDefault="00E37197" w:rsidP="00E02078">
      <w:pPr>
        <w:jc w:val="both"/>
        <w:rPr>
          <w:rFonts w:asciiTheme="minorHAnsi" w:hAnsiTheme="minorHAnsi"/>
          <w:b/>
          <w:bCs/>
          <w:sz w:val="22"/>
          <w:u w:val="single"/>
        </w:rPr>
      </w:pPr>
      <w:r>
        <w:rPr>
          <w:rFonts w:asciiTheme="minorHAnsi" w:hAnsiTheme="minorHAnsi"/>
          <w:sz w:val="22"/>
        </w:rPr>
        <w:t>2.</w:t>
      </w:r>
      <w:r w:rsidR="0055751D">
        <w:rPr>
          <w:rFonts w:asciiTheme="minorHAnsi" w:hAnsiTheme="minorHAnsi"/>
          <w:sz w:val="22"/>
        </w:rPr>
        <w:t>3</w:t>
      </w:r>
      <w:r>
        <w:rPr>
          <w:rFonts w:asciiTheme="minorHAnsi" w:hAnsiTheme="minorHAnsi"/>
          <w:sz w:val="22"/>
        </w:rPr>
        <w:tab/>
      </w:r>
      <w:r w:rsidRPr="00E37197">
        <w:rPr>
          <w:rFonts w:asciiTheme="minorHAnsi" w:hAnsiTheme="minorHAnsi"/>
          <w:b/>
          <w:bCs/>
          <w:sz w:val="22"/>
          <w:u w:val="single"/>
        </w:rPr>
        <w:t>Termination</w:t>
      </w:r>
    </w:p>
    <w:p w14:paraId="5E9C5628" w14:textId="57C72CE1" w:rsidR="00E37197" w:rsidRPr="009E1632" w:rsidRDefault="00E37197" w:rsidP="002B4AFF">
      <w:pPr>
        <w:pStyle w:val="BodyTextIndentedUnderABC10ptAfter"/>
        <w:spacing w:after="80"/>
      </w:pPr>
      <w:r>
        <w:tab/>
      </w:r>
      <w:r w:rsidRPr="009E1632">
        <w:t>SFA or Select</w:t>
      </w:r>
      <w:r w:rsidRPr="00F45F6D">
        <w:t>ed FSMC</w:t>
      </w:r>
      <w:r w:rsidRPr="00F45F6D">
        <w:rPr>
          <w:rFonts w:eastAsia="Calibri"/>
        </w:rPr>
        <w:t xml:space="preserve"> may terminate the whole or any part of </w:t>
      </w:r>
      <w:r w:rsidRPr="00F45F6D">
        <w:t xml:space="preserve">the </w:t>
      </w:r>
      <w:r>
        <w:t>Awarded Contract</w:t>
      </w:r>
      <w:r w:rsidRPr="00F45F6D">
        <w:rPr>
          <w:rFonts w:eastAsia="Calibri"/>
        </w:rPr>
        <w:t xml:space="preserve">, by written notice </w:t>
      </w:r>
      <w:r>
        <w:rPr>
          <w:rFonts w:eastAsia="Calibri"/>
        </w:rPr>
        <w:tab/>
      </w:r>
      <w:r w:rsidRPr="00F45F6D">
        <w:rPr>
          <w:rFonts w:eastAsia="Calibri"/>
        </w:rPr>
        <w:t xml:space="preserve">from </w:t>
      </w:r>
      <w:r w:rsidRPr="00F45F6D">
        <w:t xml:space="preserve">the other </w:t>
      </w:r>
      <w:r w:rsidRPr="009E1632">
        <w:t>party</w:t>
      </w:r>
      <w:r w:rsidRPr="000F477E">
        <w:rPr>
          <w:rFonts w:eastAsia="Calibri"/>
        </w:rPr>
        <w:t>, in any one of the following circumstances:</w:t>
      </w:r>
    </w:p>
    <w:p w14:paraId="6DC10C5D" w14:textId="1651E3C9" w:rsidR="00E37197" w:rsidRPr="00E37197" w:rsidRDefault="00E37197" w:rsidP="002B4AFF">
      <w:pPr>
        <w:jc w:val="both"/>
        <w:rPr>
          <w:rFonts w:asciiTheme="minorHAnsi" w:hAnsiTheme="minorHAnsi"/>
          <w:sz w:val="22"/>
        </w:rPr>
      </w:pPr>
    </w:p>
    <w:p w14:paraId="6FA61F5C" w14:textId="1CBFBE87" w:rsidR="00E37197" w:rsidRPr="00457B9C" w:rsidRDefault="00E37197" w:rsidP="00AD4E1B">
      <w:pPr>
        <w:pStyle w:val="ListParagraph"/>
        <w:numPr>
          <w:ilvl w:val="0"/>
          <w:numId w:val="11"/>
        </w:numPr>
        <w:jc w:val="both"/>
        <w:rPr>
          <w:rFonts w:asciiTheme="minorHAnsi" w:hAnsiTheme="minorHAnsi"/>
          <w:sz w:val="22"/>
          <w:szCs w:val="22"/>
        </w:rPr>
      </w:pPr>
      <w:r w:rsidRPr="00E37197">
        <w:rPr>
          <w:rFonts w:asciiTheme="minorHAnsi" w:hAnsiTheme="minorHAnsi"/>
          <w:b/>
          <w:bCs/>
          <w:sz w:val="22"/>
        </w:rPr>
        <w:t>Termination without cause:</w:t>
      </w:r>
      <w:r>
        <w:rPr>
          <w:rFonts w:asciiTheme="minorHAnsi" w:hAnsiTheme="minorHAnsi"/>
          <w:sz w:val="22"/>
        </w:rPr>
        <w:t xml:space="preserve"> </w:t>
      </w:r>
      <w:r w:rsidRPr="00E37197">
        <w:rPr>
          <w:rFonts w:asciiTheme="minorHAnsi" w:hAnsiTheme="minorHAnsi"/>
          <w:sz w:val="22"/>
        </w:rPr>
        <w:t xml:space="preserve">Either the SFA or FSMC can terminate </w:t>
      </w:r>
      <w:r w:rsidR="00457B9C" w:rsidRPr="00E37197">
        <w:rPr>
          <w:rFonts w:asciiTheme="minorHAnsi" w:hAnsiTheme="minorHAnsi"/>
          <w:sz w:val="22"/>
        </w:rPr>
        <w:t>the</w:t>
      </w:r>
      <w:r w:rsidR="00457B9C">
        <w:rPr>
          <w:rFonts w:asciiTheme="minorHAnsi" w:hAnsiTheme="minorHAnsi"/>
          <w:sz w:val="22"/>
        </w:rPr>
        <w:t xml:space="preserve"> Awarded Contract </w:t>
      </w:r>
      <w:r w:rsidR="00457B9C" w:rsidRPr="00457B9C">
        <w:rPr>
          <w:rFonts w:asciiTheme="minorHAnsi" w:hAnsiTheme="minorHAnsi"/>
          <w:i/>
          <w:iCs/>
          <w:sz w:val="22"/>
        </w:rPr>
        <w:t>without cause</w:t>
      </w:r>
      <w:r w:rsidR="00457B9C">
        <w:rPr>
          <w:rFonts w:asciiTheme="minorHAnsi" w:hAnsiTheme="minorHAnsi"/>
          <w:sz w:val="22"/>
        </w:rPr>
        <w:t xml:space="preserve"> </w:t>
      </w:r>
      <w:r w:rsidRPr="00E37197">
        <w:rPr>
          <w:rFonts w:asciiTheme="minorHAnsi" w:hAnsiTheme="minorHAnsi"/>
          <w:sz w:val="22"/>
        </w:rPr>
        <w:t>with a sixty- (60) day written notification</w:t>
      </w:r>
      <w:r w:rsidR="00457B9C">
        <w:rPr>
          <w:rFonts w:asciiTheme="minorHAnsi" w:hAnsiTheme="minorHAnsi"/>
          <w:sz w:val="22"/>
        </w:rPr>
        <w:t xml:space="preserve"> mailed certified or personally delivered to the other party. </w:t>
      </w:r>
    </w:p>
    <w:p w14:paraId="06B9C66C" w14:textId="77777777" w:rsidR="00457B9C" w:rsidRDefault="00457B9C" w:rsidP="002B4AFF">
      <w:pPr>
        <w:pStyle w:val="ListParagraph"/>
        <w:ind w:left="1440"/>
        <w:jc w:val="both"/>
        <w:rPr>
          <w:rFonts w:asciiTheme="minorHAnsi" w:hAnsiTheme="minorHAnsi"/>
          <w:sz w:val="22"/>
          <w:szCs w:val="22"/>
        </w:rPr>
      </w:pPr>
    </w:p>
    <w:p w14:paraId="039AACC0" w14:textId="77777777" w:rsidR="00457B9C" w:rsidRPr="00457B9C" w:rsidRDefault="00457B9C" w:rsidP="00AD4E1B">
      <w:pPr>
        <w:pStyle w:val="ListParagraph"/>
        <w:numPr>
          <w:ilvl w:val="0"/>
          <w:numId w:val="11"/>
        </w:numPr>
        <w:jc w:val="both"/>
        <w:rPr>
          <w:rFonts w:asciiTheme="minorHAnsi" w:hAnsiTheme="minorHAnsi" w:cstheme="minorHAnsi"/>
          <w:sz w:val="22"/>
          <w:szCs w:val="22"/>
        </w:rPr>
      </w:pPr>
      <w:r>
        <w:rPr>
          <w:rFonts w:asciiTheme="minorHAnsi" w:hAnsiTheme="minorHAnsi"/>
          <w:b/>
          <w:bCs/>
          <w:sz w:val="22"/>
        </w:rPr>
        <w:t>T</w:t>
      </w:r>
      <w:r w:rsidRPr="00457B9C">
        <w:rPr>
          <w:rFonts w:asciiTheme="minorHAnsi" w:hAnsiTheme="minorHAnsi" w:cstheme="minorHAnsi"/>
          <w:b/>
          <w:bCs/>
          <w:sz w:val="22"/>
          <w:szCs w:val="22"/>
        </w:rPr>
        <w:t>ermination with cause:</w:t>
      </w:r>
      <w:r w:rsidRPr="00457B9C">
        <w:rPr>
          <w:rFonts w:asciiTheme="minorHAnsi" w:hAnsiTheme="minorHAnsi" w:cstheme="minorHAnsi"/>
          <w:sz w:val="22"/>
          <w:szCs w:val="22"/>
        </w:rPr>
        <w:t xml:space="preserve"> Either party may terminate the Awarded Contract for cause upon sixty (60) days written notice mailed or personally delivered to the other party </w:t>
      </w:r>
      <w:r w:rsidRPr="00457B9C">
        <w:rPr>
          <w:rFonts w:asciiTheme="minorHAnsi" w:hAnsiTheme="minorHAnsi" w:cstheme="minorHAnsi"/>
          <w:color w:val="000000"/>
          <w:sz w:val="22"/>
          <w:szCs w:val="22"/>
        </w:rPr>
        <w:t>(Reference 7 </w:t>
      </w:r>
      <w:smartTag w:uri="urn:schemas-microsoft-com:office:smarttags" w:element="stockticker">
        <w:r w:rsidRPr="00457B9C">
          <w:rPr>
            <w:rFonts w:asciiTheme="minorHAnsi" w:hAnsiTheme="minorHAnsi" w:cstheme="minorHAnsi"/>
            <w:color w:val="000000"/>
            <w:sz w:val="22"/>
            <w:szCs w:val="22"/>
          </w:rPr>
          <w:t>CFR </w:t>
        </w:r>
      </w:smartTag>
      <w:r w:rsidRPr="00457B9C">
        <w:rPr>
          <w:rFonts w:asciiTheme="minorHAnsi" w:hAnsiTheme="minorHAnsi" w:cstheme="minorHAnsi"/>
          <w:color w:val="000000"/>
          <w:sz w:val="22"/>
          <w:szCs w:val="22"/>
        </w:rPr>
        <w:t xml:space="preserve">210.16(d)) except for those conditions covered in subsection “v”. </w:t>
      </w:r>
    </w:p>
    <w:p w14:paraId="42A562F1" w14:textId="60BB117C" w:rsidR="00457B9C" w:rsidRPr="00457B9C" w:rsidRDefault="00457B9C" w:rsidP="002B4AFF">
      <w:pPr>
        <w:pStyle w:val="ListParagraph"/>
        <w:ind w:left="1440"/>
        <w:jc w:val="both"/>
        <w:rPr>
          <w:rFonts w:asciiTheme="minorHAnsi" w:hAnsiTheme="minorHAnsi" w:cstheme="minorHAnsi"/>
          <w:sz w:val="22"/>
          <w:szCs w:val="22"/>
        </w:rPr>
      </w:pPr>
      <w:r w:rsidRPr="00457B9C">
        <w:rPr>
          <w:rFonts w:asciiTheme="minorHAnsi" w:hAnsiTheme="minorHAnsi" w:cstheme="minorHAnsi"/>
          <w:color w:val="000000"/>
          <w:sz w:val="22"/>
          <w:szCs w:val="22"/>
        </w:rPr>
        <w:t>Conditions for cause are as follows:</w:t>
      </w:r>
    </w:p>
    <w:p w14:paraId="64E7D3AA" w14:textId="77777777" w:rsidR="00457B9C" w:rsidRPr="00457B9C" w:rsidRDefault="00457B9C" w:rsidP="00AD4E1B">
      <w:pPr>
        <w:pStyle w:val="abcUnderIndented12310ptsAfter"/>
        <w:numPr>
          <w:ilvl w:val="0"/>
          <w:numId w:val="12"/>
        </w:numPr>
        <w:spacing w:after="120"/>
        <w:rPr>
          <w:rFonts w:asciiTheme="minorHAnsi" w:hAnsiTheme="minorHAnsi" w:cstheme="minorHAnsi"/>
          <w:sz w:val="22"/>
          <w:szCs w:val="22"/>
        </w:rPr>
      </w:pPr>
      <w:r w:rsidRPr="00457B9C">
        <w:rPr>
          <w:rFonts w:asciiTheme="minorHAnsi" w:hAnsiTheme="minorHAnsi" w:cstheme="minorHAnsi"/>
          <w:sz w:val="22"/>
          <w:szCs w:val="22"/>
        </w:rPr>
        <w:t>If Selected FSMC fails to perform any duties or obligations within the time specified herein or any written extension thereof granted by SFA.</w:t>
      </w:r>
    </w:p>
    <w:p w14:paraId="2CB001F1" w14:textId="77777777" w:rsidR="00457B9C" w:rsidRPr="00457B9C" w:rsidRDefault="00457B9C" w:rsidP="00AD4E1B">
      <w:pPr>
        <w:pStyle w:val="abcUnderIndented12310ptsAfter"/>
        <w:numPr>
          <w:ilvl w:val="0"/>
          <w:numId w:val="12"/>
        </w:numPr>
        <w:spacing w:after="120"/>
        <w:rPr>
          <w:rFonts w:asciiTheme="minorHAnsi" w:hAnsiTheme="minorHAnsi" w:cstheme="minorHAnsi"/>
          <w:sz w:val="22"/>
          <w:szCs w:val="22"/>
        </w:rPr>
      </w:pPr>
      <w:r w:rsidRPr="00457B9C">
        <w:rPr>
          <w:rFonts w:asciiTheme="minorHAnsi" w:hAnsiTheme="minorHAnsi" w:cstheme="minorHAnsi"/>
          <w:sz w:val="22"/>
          <w:szCs w:val="22"/>
        </w:rPr>
        <w:t>If Selected FSMC fails to make progress as to endanger performance of the Awarded Contract in accordance with its terms.</w:t>
      </w:r>
    </w:p>
    <w:p w14:paraId="77474494" w14:textId="77777777" w:rsidR="00457B9C" w:rsidRPr="00457B9C" w:rsidRDefault="00457B9C" w:rsidP="00AD4E1B">
      <w:pPr>
        <w:pStyle w:val="abcUnderIndented12310ptsAfter"/>
        <w:numPr>
          <w:ilvl w:val="0"/>
          <w:numId w:val="12"/>
        </w:numPr>
        <w:spacing w:after="120"/>
        <w:rPr>
          <w:rFonts w:asciiTheme="minorHAnsi" w:hAnsiTheme="minorHAnsi" w:cstheme="minorHAnsi"/>
          <w:sz w:val="22"/>
          <w:szCs w:val="22"/>
        </w:rPr>
      </w:pPr>
      <w:r w:rsidRPr="00457B9C">
        <w:rPr>
          <w:rFonts w:asciiTheme="minorHAnsi" w:hAnsiTheme="minorHAnsi" w:cstheme="minorHAnsi"/>
          <w:sz w:val="22"/>
          <w:szCs w:val="22"/>
        </w:rPr>
        <w:t>If either party fails to comply with any of the material terms and conditions of the Awarded Contract. Such termination shall become effective if notified party does not cure such failure within a period of ten (10) days after written notice of default.</w:t>
      </w:r>
    </w:p>
    <w:p w14:paraId="041ECD4B" w14:textId="77777777" w:rsidR="00457B9C" w:rsidRPr="00457B9C" w:rsidRDefault="00457B9C" w:rsidP="00AD4E1B">
      <w:pPr>
        <w:pStyle w:val="abcUnderIndented12310ptsAfter"/>
        <w:numPr>
          <w:ilvl w:val="0"/>
          <w:numId w:val="12"/>
        </w:numPr>
        <w:spacing w:after="120"/>
        <w:rPr>
          <w:rFonts w:asciiTheme="minorHAnsi" w:hAnsiTheme="minorHAnsi" w:cstheme="minorHAnsi"/>
          <w:sz w:val="22"/>
          <w:szCs w:val="22"/>
        </w:rPr>
      </w:pPr>
      <w:r w:rsidRPr="00457B9C">
        <w:rPr>
          <w:rFonts w:asciiTheme="minorHAnsi" w:hAnsiTheme="minorHAnsi" w:cstheme="minorHAnsi"/>
          <w:sz w:val="22"/>
          <w:szCs w:val="22"/>
        </w:rPr>
        <w:t>If either party is declared insolvent or bankrupt.</w:t>
      </w:r>
    </w:p>
    <w:p w14:paraId="2CB65C89" w14:textId="77777777" w:rsidR="00457B9C" w:rsidRPr="00457B9C" w:rsidRDefault="00457B9C" w:rsidP="00AD4E1B">
      <w:pPr>
        <w:pStyle w:val="abcUnderIndented12310ptsAfter"/>
        <w:numPr>
          <w:ilvl w:val="0"/>
          <w:numId w:val="12"/>
        </w:numPr>
        <w:spacing w:after="120"/>
        <w:rPr>
          <w:rFonts w:asciiTheme="minorHAnsi" w:hAnsiTheme="minorHAnsi" w:cstheme="minorHAnsi"/>
          <w:sz w:val="22"/>
          <w:szCs w:val="22"/>
        </w:rPr>
      </w:pPr>
      <w:r w:rsidRPr="00457B9C">
        <w:rPr>
          <w:rFonts w:asciiTheme="minorHAnsi" w:hAnsiTheme="minorHAnsi" w:cstheme="minorHAnsi"/>
          <w:sz w:val="22"/>
          <w:szCs w:val="22"/>
        </w:rPr>
        <w:t xml:space="preserve">Notwithstanding the provisions listed above, the </w:t>
      </w:r>
      <w:smartTag w:uri="urn:schemas-microsoft-com:office:smarttags" w:element="stockticker">
        <w:r w:rsidRPr="00457B9C">
          <w:rPr>
            <w:rFonts w:asciiTheme="minorHAnsi" w:hAnsiTheme="minorHAnsi" w:cstheme="minorHAnsi"/>
            <w:sz w:val="22"/>
            <w:szCs w:val="22"/>
          </w:rPr>
          <w:t>SFA</w:t>
        </w:r>
      </w:smartTag>
      <w:r w:rsidRPr="00457B9C">
        <w:rPr>
          <w:rFonts w:asciiTheme="minorHAnsi" w:hAnsiTheme="minorHAnsi" w:cstheme="minorHAnsi"/>
          <w:sz w:val="22"/>
          <w:szCs w:val="22"/>
        </w:rPr>
        <w:t xml:space="preserve"> may immediately terminate the Awarded Contract with written notice to Selected FSMC for breach/neglect as determined by the </w:t>
      </w:r>
      <w:smartTag w:uri="urn:schemas-microsoft-com:office:smarttags" w:element="stockticker">
        <w:r w:rsidRPr="00457B9C">
          <w:rPr>
            <w:rFonts w:asciiTheme="minorHAnsi" w:hAnsiTheme="minorHAnsi" w:cstheme="minorHAnsi"/>
            <w:sz w:val="22"/>
            <w:szCs w:val="22"/>
          </w:rPr>
          <w:t>SFA</w:t>
        </w:r>
      </w:smartTag>
      <w:r w:rsidRPr="00457B9C">
        <w:rPr>
          <w:rFonts w:asciiTheme="minorHAnsi" w:hAnsiTheme="minorHAnsi" w:cstheme="minorHAnsi"/>
          <w:sz w:val="22"/>
          <w:szCs w:val="22"/>
        </w:rPr>
        <w:t xml:space="preserve"> when considering such items as:</w:t>
      </w:r>
    </w:p>
    <w:p w14:paraId="6B08C6A3"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 xml:space="preserve">failure to maintain and enforce required standards of sanitation, </w:t>
      </w:r>
    </w:p>
    <w:p w14:paraId="4AB9575F"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 xml:space="preserve">failure to maintain proper insurance coverage as outlined by the Awarded Contract, </w:t>
      </w:r>
    </w:p>
    <w:p w14:paraId="4359B09A" w14:textId="7777777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 xml:space="preserve">failure to provide required periodic information/statements, or </w:t>
      </w:r>
    </w:p>
    <w:p w14:paraId="3B8821D7" w14:textId="2564D527" w:rsidR="00457B9C" w:rsidRPr="00457B9C" w:rsidRDefault="00457B9C" w:rsidP="00AD4E1B">
      <w:pPr>
        <w:pStyle w:val="abcUnderIndented12310ptsAfter"/>
        <w:numPr>
          <w:ilvl w:val="0"/>
          <w:numId w:val="13"/>
        </w:numPr>
        <w:spacing w:after="120"/>
        <w:rPr>
          <w:rFonts w:asciiTheme="minorHAnsi" w:hAnsiTheme="minorHAnsi" w:cstheme="minorHAnsi"/>
          <w:sz w:val="22"/>
          <w:szCs w:val="22"/>
        </w:rPr>
      </w:pPr>
      <w:r w:rsidRPr="00457B9C">
        <w:rPr>
          <w:rFonts w:asciiTheme="minorHAnsi" w:hAnsiTheme="minorHAnsi" w:cstheme="minorHAnsi"/>
          <w:sz w:val="22"/>
          <w:szCs w:val="22"/>
        </w:rPr>
        <w:t xml:space="preserve">failure to maintain quality of service at a level satisfactory to the </w:t>
      </w:r>
      <w:smartTag w:uri="urn:schemas-microsoft-com:office:smarttags" w:element="stockticker">
        <w:r w:rsidRPr="00457B9C">
          <w:rPr>
            <w:rFonts w:asciiTheme="minorHAnsi" w:hAnsiTheme="minorHAnsi" w:cstheme="minorHAnsi"/>
            <w:sz w:val="22"/>
            <w:szCs w:val="22"/>
          </w:rPr>
          <w:t>SFA</w:t>
        </w:r>
      </w:smartTag>
      <w:r w:rsidRPr="00457B9C">
        <w:rPr>
          <w:rFonts w:asciiTheme="minorHAnsi" w:hAnsiTheme="minorHAnsi" w:cstheme="minorHAnsi"/>
          <w:sz w:val="22"/>
          <w:szCs w:val="22"/>
        </w:rPr>
        <w:t xml:space="preserve">. </w:t>
      </w:r>
    </w:p>
    <w:p w14:paraId="2851FBEE" w14:textId="4C958602" w:rsidR="00457B9C" w:rsidRPr="00457B9C" w:rsidRDefault="00457B9C" w:rsidP="002B4AFF">
      <w:pPr>
        <w:pStyle w:val="abcUnderIndented12310ptsAfter"/>
        <w:spacing w:after="120"/>
        <w:ind w:left="2880" w:firstLine="0"/>
        <w:rPr>
          <w:rFonts w:asciiTheme="minorHAnsi" w:hAnsiTheme="minorHAnsi" w:cstheme="minorHAnsi"/>
          <w:sz w:val="22"/>
          <w:szCs w:val="22"/>
        </w:rPr>
      </w:pPr>
    </w:p>
    <w:p w14:paraId="74D4D0BE" w14:textId="36E76A71" w:rsidR="00457B9C" w:rsidRPr="00457B9C" w:rsidRDefault="00457B9C" w:rsidP="002B4AFF">
      <w:pPr>
        <w:pStyle w:val="BodyTextIndentedUnderABC10ptAfter"/>
        <w:ind w:left="720"/>
        <w:rPr>
          <w:rFonts w:asciiTheme="minorHAnsi" w:hAnsiTheme="minorHAnsi" w:cstheme="minorHAnsi"/>
          <w:sz w:val="22"/>
          <w:szCs w:val="22"/>
        </w:rPr>
      </w:pPr>
      <w:r w:rsidRPr="00457B9C">
        <w:rPr>
          <w:rFonts w:asciiTheme="minorHAnsi" w:hAnsiTheme="minorHAnsi" w:cstheme="minorHAnsi"/>
          <w:sz w:val="22"/>
          <w:szCs w:val="22"/>
        </w:rPr>
        <w:t>Upon termination, SFA may procure, upon such terms as it shall deem appropriate, services similar to those terminated. Selected FSMC shall continue performance of the Awarded Contract to the extent not terminated.</w:t>
      </w:r>
    </w:p>
    <w:p w14:paraId="5EBFC45D" w14:textId="4A05E5B3" w:rsidR="00E37197" w:rsidRPr="00EB39A4" w:rsidRDefault="00457B9C" w:rsidP="002B4AFF">
      <w:pPr>
        <w:jc w:val="both"/>
        <w:rPr>
          <w:rFonts w:asciiTheme="minorHAnsi" w:hAnsiTheme="minorHAnsi"/>
          <w:sz w:val="22"/>
        </w:rPr>
      </w:pPr>
      <w:r>
        <w:rPr>
          <w:rFonts w:asciiTheme="minorHAnsi" w:hAnsiTheme="minorHAnsi"/>
          <w:sz w:val="22"/>
          <w:szCs w:val="22"/>
        </w:rPr>
        <w:lastRenderedPageBreak/>
        <w:tab/>
      </w:r>
      <w:r w:rsidR="00E37197" w:rsidRPr="00EB39A4">
        <w:rPr>
          <w:rFonts w:asciiTheme="minorHAnsi" w:hAnsiTheme="minorHAnsi"/>
          <w:sz w:val="22"/>
          <w:szCs w:val="22"/>
        </w:rPr>
        <w:t xml:space="preserve">Notwithstanding any provision to the contrary in this Contract, </w:t>
      </w:r>
      <w:r w:rsidR="00E37197" w:rsidRPr="00EB39A4">
        <w:rPr>
          <w:rFonts w:asciiTheme="minorHAnsi" w:hAnsiTheme="minorHAnsi" w:cs="Arial"/>
          <w:sz w:val="22"/>
          <w:szCs w:val="22"/>
        </w:rPr>
        <w:t xml:space="preserve">obligations of the SFA will cease </w:t>
      </w:r>
      <w:r>
        <w:rPr>
          <w:rFonts w:asciiTheme="minorHAnsi" w:hAnsiTheme="minorHAnsi" w:cs="Arial"/>
          <w:sz w:val="22"/>
          <w:szCs w:val="22"/>
        </w:rPr>
        <w:tab/>
      </w:r>
      <w:r w:rsidR="00E37197" w:rsidRPr="00EB39A4">
        <w:rPr>
          <w:rFonts w:asciiTheme="minorHAnsi" w:hAnsiTheme="minorHAnsi" w:cs="Arial"/>
          <w:sz w:val="22"/>
          <w:szCs w:val="22"/>
        </w:rPr>
        <w:t xml:space="preserve">immediately without penalty of further payment being required if sufficient funds for this Agreement </w:t>
      </w:r>
      <w:r>
        <w:rPr>
          <w:rFonts w:asciiTheme="minorHAnsi" w:hAnsiTheme="minorHAnsi" w:cs="Arial"/>
          <w:sz w:val="22"/>
          <w:szCs w:val="22"/>
        </w:rPr>
        <w:tab/>
      </w:r>
      <w:r w:rsidR="00E37197" w:rsidRPr="00EB39A4">
        <w:rPr>
          <w:rFonts w:asciiTheme="minorHAnsi" w:hAnsiTheme="minorHAnsi" w:cs="Arial"/>
          <w:sz w:val="22"/>
          <w:szCs w:val="22"/>
        </w:rPr>
        <w:t xml:space="preserve">are not appropriated by the Illinois General Assembly or a federal funding source, or such funds are </w:t>
      </w:r>
      <w:r>
        <w:rPr>
          <w:rFonts w:asciiTheme="minorHAnsi" w:hAnsiTheme="minorHAnsi" w:cs="Arial"/>
          <w:sz w:val="22"/>
          <w:szCs w:val="22"/>
        </w:rPr>
        <w:tab/>
      </w:r>
      <w:r w:rsidR="00E37197" w:rsidRPr="00EB39A4">
        <w:rPr>
          <w:rFonts w:asciiTheme="minorHAnsi" w:hAnsiTheme="minorHAnsi" w:cs="Arial"/>
          <w:sz w:val="22"/>
          <w:szCs w:val="22"/>
        </w:rPr>
        <w:t>otherwise not made available to the SFA for payments in accordance with this Contract.</w:t>
      </w:r>
      <w:r w:rsidR="00E37197" w:rsidRPr="00EB39A4">
        <w:rPr>
          <w:rFonts w:asciiTheme="minorHAnsi" w:hAnsiTheme="minorHAnsi" w:cs="Arial"/>
          <w:sz w:val="20"/>
        </w:rPr>
        <w:t xml:space="preserve">  </w:t>
      </w:r>
    </w:p>
    <w:p w14:paraId="7DDD105A" w14:textId="77777777" w:rsidR="00E37197" w:rsidRPr="00EB39A4" w:rsidRDefault="00E37197" w:rsidP="002B4AFF">
      <w:pPr>
        <w:jc w:val="both"/>
        <w:rPr>
          <w:rFonts w:asciiTheme="minorHAnsi" w:hAnsiTheme="minorHAnsi"/>
          <w:sz w:val="22"/>
          <w:szCs w:val="22"/>
        </w:rPr>
      </w:pPr>
    </w:p>
    <w:p w14:paraId="24C95478" w14:textId="1EAC45F8" w:rsidR="00E37197" w:rsidRDefault="00457B9C" w:rsidP="002B4AFF">
      <w:pPr>
        <w:jc w:val="both"/>
        <w:rPr>
          <w:rFonts w:asciiTheme="minorHAnsi" w:hAnsiTheme="minorHAnsi"/>
          <w:sz w:val="22"/>
          <w:szCs w:val="22"/>
        </w:rPr>
      </w:pPr>
      <w:r>
        <w:rPr>
          <w:rFonts w:asciiTheme="minorHAnsi" w:hAnsiTheme="minorHAnsi"/>
          <w:sz w:val="22"/>
          <w:szCs w:val="22"/>
        </w:rPr>
        <w:tab/>
      </w:r>
      <w:r w:rsidR="00E37197" w:rsidRPr="00EB39A4">
        <w:rPr>
          <w:rFonts w:asciiTheme="minorHAnsi" w:hAnsiTheme="minorHAnsi"/>
          <w:sz w:val="22"/>
          <w:szCs w:val="22"/>
        </w:rPr>
        <w:t xml:space="preserve">Notwithstanding the notice period </w:t>
      </w:r>
      <w:r>
        <w:rPr>
          <w:rFonts w:asciiTheme="minorHAnsi" w:hAnsiTheme="minorHAnsi"/>
          <w:sz w:val="22"/>
          <w:szCs w:val="22"/>
        </w:rPr>
        <w:t>above</w:t>
      </w:r>
      <w:r w:rsidR="00E37197" w:rsidRPr="00EB39A4">
        <w:rPr>
          <w:rFonts w:asciiTheme="minorHAnsi" w:hAnsiTheme="minorHAnsi"/>
          <w:sz w:val="22"/>
          <w:szCs w:val="22"/>
        </w:rPr>
        <w:t xml:space="preserve">, the SFA may immediately terminate the Contract, in whole </w:t>
      </w:r>
      <w:r>
        <w:rPr>
          <w:rFonts w:asciiTheme="minorHAnsi" w:hAnsiTheme="minorHAnsi"/>
          <w:sz w:val="22"/>
          <w:szCs w:val="22"/>
        </w:rPr>
        <w:tab/>
      </w:r>
      <w:r w:rsidR="00E37197" w:rsidRPr="00EB39A4">
        <w:rPr>
          <w:rFonts w:asciiTheme="minorHAnsi" w:hAnsiTheme="minorHAnsi"/>
          <w:sz w:val="22"/>
          <w:szCs w:val="22"/>
        </w:rPr>
        <w:t xml:space="preserve">or in part, upon notice to the FSMC if the SFA determines that the actions, or failure to act, of the </w:t>
      </w:r>
      <w:r>
        <w:rPr>
          <w:rFonts w:asciiTheme="minorHAnsi" w:hAnsiTheme="minorHAnsi"/>
          <w:sz w:val="22"/>
          <w:szCs w:val="22"/>
        </w:rPr>
        <w:tab/>
      </w:r>
      <w:r w:rsidR="00E37197" w:rsidRPr="00EB39A4">
        <w:rPr>
          <w:rFonts w:asciiTheme="minorHAnsi" w:hAnsiTheme="minorHAnsi"/>
          <w:sz w:val="22"/>
          <w:szCs w:val="22"/>
        </w:rPr>
        <w:t xml:space="preserve">FSMC, its agents, employees or subcontractors have caused, or reasonably could cause jeopardy to </w:t>
      </w:r>
      <w:r>
        <w:rPr>
          <w:rFonts w:asciiTheme="minorHAnsi" w:hAnsiTheme="minorHAnsi"/>
          <w:sz w:val="22"/>
          <w:szCs w:val="22"/>
        </w:rPr>
        <w:tab/>
      </w:r>
      <w:r w:rsidR="00E37197" w:rsidRPr="00EB39A4">
        <w:rPr>
          <w:rFonts w:asciiTheme="minorHAnsi" w:hAnsiTheme="minorHAnsi"/>
          <w:sz w:val="22"/>
          <w:szCs w:val="22"/>
        </w:rPr>
        <w:t xml:space="preserve">health, safety, or property; or if the SFA determines that the FSMC lacks the financial resources to </w:t>
      </w:r>
      <w:r>
        <w:rPr>
          <w:rFonts w:asciiTheme="minorHAnsi" w:hAnsiTheme="minorHAnsi"/>
          <w:sz w:val="22"/>
          <w:szCs w:val="22"/>
        </w:rPr>
        <w:tab/>
      </w:r>
      <w:r w:rsidR="00E37197" w:rsidRPr="00EB39A4">
        <w:rPr>
          <w:rFonts w:asciiTheme="minorHAnsi" w:hAnsiTheme="minorHAnsi"/>
          <w:sz w:val="22"/>
          <w:szCs w:val="22"/>
        </w:rPr>
        <w:t>perform under the Contract.</w:t>
      </w:r>
    </w:p>
    <w:p w14:paraId="5205069F" w14:textId="25DBDF33" w:rsidR="00457B9C" w:rsidRDefault="00457B9C" w:rsidP="002B4AFF">
      <w:pPr>
        <w:jc w:val="both"/>
        <w:rPr>
          <w:rFonts w:asciiTheme="minorHAnsi" w:hAnsiTheme="minorHAnsi"/>
          <w:sz w:val="22"/>
          <w:szCs w:val="22"/>
        </w:rPr>
      </w:pPr>
    </w:p>
    <w:p w14:paraId="2D45DF6B" w14:textId="3D4A4FFA" w:rsidR="00457B9C" w:rsidRPr="00EB39A4" w:rsidRDefault="00457B9C" w:rsidP="002B4AFF">
      <w:pPr>
        <w:ind w:left="720"/>
        <w:jc w:val="both"/>
        <w:rPr>
          <w:rFonts w:asciiTheme="minorHAnsi" w:hAnsiTheme="minorHAnsi"/>
          <w:sz w:val="22"/>
          <w:szCs w:val="22"/>
        </w:rPr>
      </w:pPr>
      <w:r w:rsidRPr="00EB39A4">
        <w:rPr>
          <w:rFonts w:asciiTheme="minorHAnsi" w:hAnsiTheme="minorHAnsi"/>
          <w:sz w:val="22"/>
        </w:rPr>
        <w:t xml:space="preserve">Neither the FSMC nor SFA shall be responsible for any losses resulting if the fulfillment of the terms of the Contract is delayed or prevented by wars, acts of public enemies, strikes, fires, floods, acts of God, or any other acts which could not have been prevented by the exercise of due diligence (“Act of God”).  </w:t>
      </w:r>
      <w:r w:rsidRPr="00EB39A4">
        <w:rPr>
          <w:rFonts w:asciiTheme="minorHAnsi" w:hAnsiTheme="minorHAnsi"/>
          <w:sz w:val="22"/>
          <w:szCs w:val="22"/>
        </w:rPr>
        <w:t>The SFA may cancel the Contract without penalty if the FSMC’s performance does not resume within 30 days of the FSMC’s interruption of services due to an Act of God.</w:t>
      </w:r>
    </w:p>
    <w:p w14:paraId="5ABA382A" w14:textId="77777777" w:rsidR="00E37197" w:rsidRPr="00EB39A4" w:rsidRDefault="00E37197" w:rsidP="002B4AFF">
      <w:pPr>
        <w:jc w:val="both"/>
        <w:rPr>
          <w:rFonts w:asciiTheme="minorHAnsi" w:hAnsiTheme="minorHAnsi"/>
          <w:color w:val="FF0000"/>
          <w:sz w:val="22"/>
        </w:rPr>
      </w:pPr>
    </w:p>
    <w:p w14:paraId="1F477C97" w14:textId="6CE8C3E0" w:rsidR="00457B9C" w:rsidRPr="00457B9C" w:rsidRDefault="00457B9C" w:rsidP="002B4AFF">
      <w:pPr>
        <w:jc w:val="both"/>
        <w:rPr>
          <w:rFonts w:asciiTheme="minorHAnsi" w:hAnsiTheme="minorHAnsi"/>
          <w:sz w:val="22"/>
          <w:szCs w:val="22"/>
        </w:rPr>
      </w:pPr>
      <w:r>
        <w:rPr>
          <w:rFonts w:asciiTheme="minorHAnsi" w:hAnsiTheme="minorHAnsi"/>
          <w:sz w:val="22"/>
        </w:rPr>
        <w:t>2.</w:t>
      </w:r>
      <w:r w:rsidR="0055751D">
        <w:rPr>
          <w:rFonts w:asciiTheme="minorHAnsi" w:hAnsiTheme="minorHAnsi"/>
          <w:sz w:val="22"/>
        </w:rPr>
        <w:t>4</w:t>
      </w:r>
      <w:r>
        <w:rPr>
          <w:rFonts w:asciiTheme="minorHAnsi" w:hAnsiTheme="minorHAnsi"/>
          <w:sz w:val="22"/>
        </w:rPr>
        <w:tab/>
      </w:r>
      <w:r>
        <w:rPr>
          <w:rFonts w:asciiTheme="minorHAnsi" w:hAnsiTheme="minorHAnsi"/>
          <w:b/>
          <w:bCs/>
          <w:sz w:val="22"/>
          <w:u w:val="single"/>
        </w:rPr>
        <w:t>Nonperformance by Awarded FSMC</w:t>
      </w:r>
    </w:p>
    <w:p w14:paraId="3509826B" w14:textId="5308B7B7" w:rsidR="00E37197" w:rsidRPr="00EB39A4" w:rsidRDefault="00E37197" w:rsidP="002B4AFF">
      <w:pPr>
        <w:ind w:left="720"/>
        <w:jc w:val="both"/>
        <w:rPr>
          <w:rFonts w:asciiTheme="minorHAnsi" w:hAnsiTheme="minorHAnsi"/>
          <w:sz w:val="22"/>
          <w:szCs w:val="22"/>
        </w:rPr>
      </w:pPr>
      <w:r w:rsidRPr="00EB39A4">
        <w:rPr>
          <w:rFonts w:asciiTheme="minorHAnsi" w:hAnsiTheme="minorHAnsi"/>
          <w:sz w:val="22"/>
        </w:rPr>
        <w:t>If</w:t>
      </w:r>
      <w:r w:rsidRPr="00EB39A4">
        <w:rPr>
          <w:rFonts w:asciiTheme="minorHAnsi" w:hAnsiTheme="minorHAnsi"/>
          <w:sz w:val="22"/>
          <w:szCs w:val="22"/>
        </w:rPr>
        <w:t xml:space="preserve"> the FSMC fails to perform to the SFA’s satisfaction any material requirement of this Contract or is in violation of a material provision of this Contract, the SFA shall provide written notice to the FSMC requesting that the breach of noncompliance be remedied within </w:t>
      </w:r>
      <w:r w:rsidRPr="00EB39A4">
        <w:rPr>
          <w:rFonts w:asciiTheme="minorHAnsi" w:hAnsiTheme="minorHAnsi"/>
          <w:sz w:val="22"/>
        </w:rPr>
        <w:t>sixty- (60)</w:t>
      </w:r>
      <w:r w:rsidRPr="00EB39A4">
        <w:rPr>
          <w:rFonts w:asciiTheme="minorHAnsi" w:hAnsiTheme="minorHAnsi"/>
          <w:sz w:val="22"/>
          <w:szCs w:val="22"/>
        </w:rPr>
        <w:t xml:space="preserve"> days.  If the breach or noncompliance is not remedied by the specified period of time, the SFA may either: (a) immediately terminate the Contract without additional written notice or, (b) enforce the terms and conditions of the Contract, and in either event seek any available legal or equitable remedies and damages.  The SFA may finish the services by whatever method the SFA may deem expedient.  Any damages incurred by the SFA as a result of any Contractor default shall be borne by the Contractor at its sole cost and expense, shall not be payable as part of the Contract amount, and shall be reimbursed to the SFA by the Contractor upon demand. </w:t>
      </w:r>
    </w:p>
    <w:p w14:paraId="48DD1092" w14:textId="77777777" w:rsidR="00E37197" w:rsidRPr="00EB39A4" w:rsidRDefault="00E37197" w:rsidP="002B4AFF">
      <w:pPr>
        <w:jc w:val="both"/>
        <w:rPr>
          <w:rFonts w:asciiTheme="minorHAnsi" w:hAnsiTheme="minorHAnsi"/>
          <w:sz w:val="22"/>
        </w:rPr>
      </w:pPr>
    </w:p>
    <w:p w14:paraId="7ADD737B" w14:textId="54C06E09" w:rsidR="00E37197" w:rsidRDefault="0055751D" w:rsidP="002B4AFF">
      <w:pPr>
        <w:jc w:val="both"/>
        <w:rPr>
          <w:rFonts w:asciiTheme="minorHAnsi" w:hAnsiTheme="minorHAnsi" w:cs="Arial"/>
          <w:sz w:val="22"/>
          <w:szCs w:val="22"/>
        </w:rPr>
      </w:pPr>
      <w:r>
        <w:rPr>
          <w:rFonts w:asciiTheme="minorHAnsi" w:hAnsiTheme="minorHAnsi" w:cs="Arial"/>
          <w:sz w:val="22"/>
          <w:szCs w:val="22"/>
        </w:rPr>
        <w:t>2.5</w:t>
      </w:r>
      <w:r>
        <w:rPr>
          <w:rFonts w:asciiTheme="minorHAnsi" w:hAnsiTheme="minorHAnsi" w:cs="Arial"/>
          <w:sz w:val="22"/>
          <w:szCs w:val="22"/>
        </w:rPr>
        <w:tab/>
      </w:r>
      <w:r w:rsidRPr="0055751D">
        <w:rPr>
          <w:rFonts w:asciiTheme="minorHAnsi" w:hAnsiTheme="minorHAnsi" w:cs="Arial"/>
          <w:b/>
          <w:bCs/>
          <w:sz w:val="22"/>
          <w:szCs w:val="22"/>
          <w:u w:val="single"/>
        </w:rPr>
        <w:t>Exceptions and Deviations</w:t>
      </w:r>
    </w:p>
    <w:p w14:paraId="5BD34D86" w14:textId="3326801E" w:rsidR="0055751D" w:rsidRPr="0055751D" w:rsidRDefault="0055751D" w:rsidP="002B4AFF">
      <w:pPr>
        <w:pStyle w:val="BodyTextIndentedUnderFlushLeftABC10ptsAfter"/>
        <w:rPr>
          <w:rFonts w:ascii="Calibri" w:hAnsi="Calibri" w:cs="Calibri"/>
          <w:b/>
          <w:sz w:val="22"/>
          <w:szCs w:val="22"/>
        </w:rPr>
      </w:pPr>
      <w:r>
        <w:rPr>
          <w:rFonts w:asciiTheme="minorHAnsi" w:hAnsiTheme="minorHAnsi" w:cs="Arial"/>
          <w:sz w:val="22"/>
          <w:szCs w:val="22"/>
        </w:rPr>
        <w:tab/>
      </w:r>
      <w:r w:rsidRPr="0055751D">
        <w:rPr>
          <w:rFonts w:ascii="Calibri" w:hAnsi="Calibri" w:cs="Calibri"/>
          <w:sz w:val="22"/>
          <w:szCs w:val="22"/>
        </w:rPr>
        <w:t xml:space="preserve">The terms and conditions contained in this RFP will be included in the resulting Awarded Contract. SFA </w:t>
      </w:r>
      <w:r>
        <w:rPr>
          <w:rFonts w:ascii="Calibri" w:hAnsi="Calibri" w:cs="Calibri"/>
          <w:sz w:val="22"/>
          <w:szCs w:val="22"/>
        </w:rPr>
        <w:tab/>
      </w:r>
      <w:r w:rsidRPr="0055751D">
        <w:rPr>
          <w:rFonts w:ascii="Calibri" w:hAnsi="Calibri" w:cs="Calibri"/>
          <w:sz w:val="22"/>
          <w:szCs w:val="22"/>
        </w:rPr>
        <w:t xml:space="preserve">does not intend to make changes to those terms and conditions, unless necessary to clarify the scope of </w:t>
      </w:r>
      <w:r>
        <w:rPr>
          <w:rFonts w:ascii="Calibri" w:hAnsi="Calibri" w:cs="Calibri"/>
          <w:sz w:val="22"/>
          <w:szCs w:val="22"/>
        </w:rPr>
        <w:tab/>
      </w:r>
      <w:r w:rsidRPr="0055751D">
        <w:rPr>
          <w:rFonts w:ascii="Calibri" w:hAnsi="Calibri" w:cs="Calibri"/>
          <w:sz w:val="22"/>
          <w:szCs w:val="22"/>
        </w:rPr>
        <w:t xml:space="preserve">work and/or technical requirements. Failure to accept the terms and conditions may result in Offeror’s </w:t>
      </w:r>
      <w:r>
        <w:rPr>
          <w:rFonts w:ascii="Calibri" w:hAnsi="Calibri" w:cs="Calibri"/>
          <w:sz w:val="22"/>
          <w:szCs w:val="22"/>
        </w:rPr>
        <w:tab/>
      </w:r>
      <w:r w:rsidRPr="0055751D">
        <w:rPr>
          <w:rFonts w:ascii="Calibri" w:hAnsi="Calibri" w:cs="Calibri"/>
          <w:sz w:val="22"/>
          <w:szCs w:val="22"/>
        </w:rPr>
        <w:t xml:space="preserve">Proposal being deemed to be nonresponsive. Nonetheless, if an Offeror must take exception(s) to a </w:t>
      </w:r>
      <w:r>
        <w:rPr>
          <w:rFonts w:ascii="Calibri" w:hAnsi="Calibri" w:cs="Calibri"/>
          <w:sz w:val="22"/>
          <w:szCs w:val="22"/>
        </w:rPr>
        <w:tab/>
      </w:r>
      <w:r w:rsidRPr="0055751D">
        <w:rPr>
          <w:rFonts w:ascii="Calibri" w:hAnsi="Calibri" w:cs="Calibri"/>
          <w:sz w:val="22"/>
          <w:szCs w:val="22"/>
        </w:rPr>
        <w:t xml:space="preserve">specific term or condition, the Offeror shall provide the requested information for each exception in the </w:t>
      </w:r>
      <w:r>
        <w:rPr>
          <w:rFonts w:ascii="Calibri" w:hAnsi="Calibri" w:cs="Calibri"/>
          <w:sz w:val="22"/>
          <w:szCs w:val="22"/>
        </w:rPr>
        <w:tab/>
      </w:r>
      <w:r w:rsidRPr="0055751D">
        <w:rPr>
          <w:rFonts w:ascii="Calibri" w:hAnsi="Calibri" w:cs="Calibri"/>
          <w:sz w:val="22"/>
          <w:szCs w:val="22"/>
        </w:rPr>
        <w:t>following format and attaching it to the Offeror’s Proposal and labeling is as “</w:t>
      </w:r>
      <w:r w:rsidRPr="0055751D">
        <w:rPr>
          <w:rFonts w:ascii="Calibri" w:hAnsi="Calibri" w:cs="Calibri"/>
          <w:i/>
          <w:sz w:val="22"/>
          <w:szCs w:val="22"/>
        </w:rPr>
        <w:t xml:space="preserve">Offeror’s Exceptions and </w:t>
      </w:r>
      <w:r>
        <w:rPr>
          <w:rFonts w:ascii="Calibri" w:hAnsi="Calibri" w:cs="Calibri"/>
          <w:i/>
          <w:sz w:val="22"/>
          <w:szCs w:val="22"/>
        </w:rPr>
        <w:tab/>
      </w:r>
      <w:r w:rsidRPr="0055751D">
        <w:rPr>
          <w:rFonts w:ascii="Calibri" w:hAnsi="Calibri" w:cs="Calibri"/>
          <w:i/>
          <w:sz w:val="22"/>
          <w:szCs w:val="22"/>
        </w:rPr>
        <w:t>Deviations</w:t>
      </w:r>
      <w:r w:rsidRPr="0055751D">
        <w:rPr>
          <w:rFonts w:ascii="Calibri" w:hAnsi="Calibri" w:cs="Calibri"/>
          <w:sz w:val="22"/>
          <w:szCs w:val="22"/>
        </w:rPr>
        <w:t>”.</w:t>
      </w:r>
    </w:p>
    <w:p w14:paraId="5451F1EF" w14:textId="14D12F6B" w:rsidR="0055751D" w:rsidRPr="0055751D" w:rsidRDefault="0055751D" w:rsidP="002B4AFF">
      <w:pPr>
        <w:pStyle w:val="BodyTextIndentedUnderFlushLeftABC10ptsAfter"/>
        <w:rPr>
          <w:rFonts w:ascii="Calibri" w:hAnsi="Calibri" w:cs="Calibri"/>
          <w:sz w:val="22"/>
          <w:szCs w:val="22"/>
        </w:rPr>
      </w:pPr>
      <w:r>
        <w:rPr>
          <w:rFonts w:ascii="Calibri" w:hAnsi="Calibri" w:cs="Calibri"/>
          <w:sz w:val="22"/>
          <w:szCs w:val="22"/>
        </w:rPr>
        <w:tab/>
      </w:r>
      <w:r w:rsidRPr="0055751D">
        <w:rPr>
          <w:rFonts w:ascii="Calibri" w:hAnsi="Calibri" w:cs="Calibri"/>
          <w:sz w:val="22"/>
          <w:szCs w:val="22"/>
        </w:rPr>
        <w:t xml:space="preserve">All exceptions must be approved by the SFA and reviewed and approved by ISBE prior to acceptance by </w:t>
      </w:r>
      <w:r>
        <w:rPr>
          <w:rFonts w:ascii="Calibri" w:hAnsi="Calibri" w:cs="Calibri"/>
          <w:sz w:val="22"/>
          <w:szCs w:val="22"/>
        </w:rPr>
        <w:tab/>
      </w:r>
      <w:r w:rsidRPr="0055751D">
        <w:rPr>
          <w:rFonts w:ascii="Calibri" w:hAnsi="Calibri" w:cs="Calibri"/>
          <w:sz w:val="22"/>
          <w:szCs w:val="22"/>
        </w:rPr>
        <w:t xml:space="preserve">the SFA. All exception(s) must be included with Offeror’s Proposal. </w:t>
      </w:r>
    </w:p>
    <w:p w14:paraId="754A29DB" w14:textId="66457748" w:rsidR="0055751D" w:rsidRDefault="0055751D" w:rsidP="002B4AFF">
      <w:pPr>
        <w:jc w:val="both"/>
        <w:rPr>
          <w:rFonts w:ascii="Calibri" w:hAnsi="Calibri" w:cs="Calibri"/>
          <w:sz w:val="22"/>
          <w:szCs w:val="22"/>
        </w:rPr>
      </w:pPr>
      <w:r>
        <w:rPr>
          <w:rFonts w:ascii="Calibri" w:hAnsi="Calibri" w:cs="Calibri"/>
          <w:b/>
          <w:sz w:val="22"/>
          <w:szCs w:val="22"/>
        </w:rPr>
        <w:tab/>
      </w:r>
      <w:r w:rsidRPr="0055751D">
        <w:rPr>
          <w:rFonts w:ascii="Calibri" w:hAnsi="Calibri" w:cs="Calibri"/>
          <w:b/>
          <w:sz w:val="22"/>
          <w:szCs w:val="22"/>
        </w:rPr>
        <w:t xml:space="preserve">No exceptions or deviations will be considered after the due date of the Proposals unless allowable </w:t>
      </w:r>
      <w:r>
        <w:rPr>
          <w:rFonts w:ascii="Calibri" w:hAnsi="Calibri" w:cs="Calibri"/>
          <w:b/>
          <w:sz w:val="22"/>
          <w:szCs w:val="22"/>
        </w:rPr>
        <w:tab/>
      </w:r>
      <w:r w:rsidRPr="0055751D">
        <w:rPr>
          <w:rFonts w:ascii="Calibri" w:hAnsi="Calibri" w:cs="Calibri"/>
          <w:b/>
          <w:sz w:val="22"/>
          <w:szCs w:val="22"/>
        </w:rPr>
        <w:t>as described in the RFP</w:t>
      </w:r>
      <w:r w:rsidRPr="0055751D">
        <w:rPr>
          <w:rFonts w:ascii="Calibri" w:hAnsi="Calibri" w:cs="Calibri"/>
          <w:sz w:val="22"/>
          <w:szCs w:val="22"/>
        </w:rPr>
        <w:t xml:space="preserve">. This includes amendments and addendums typically requested by FSMCs after </w:t>
      </w:r>
      <w:r>
        <w:rPr>
          <w:rFonts w:ascii="Calibri" w:hAnsi="Calibri" w:cs="Calibri"/>
          <w:sz w:val="22"/>
          <w:szCs w:val="22"/>
        </w:rPr>
        <w:tab/>
      </w:r>
      <w:r w:rsidRPr="0055751D">
        <w:rPr>
          <w:rFonts w:ascii="Calibri" w:hAnsi="Calibri" w:cs="Calibri"/>
          <w:sz w:val="22"/>
          <w:szCs w:val="22"/>
        </w:rPr>
        <w:t xml:space="preserve">the awarding of the contract which includes additional fee structures, clarifications, and FSMC’s terms </w:t>
      </w:r>
      <w:r>
        <w:rPr>
          <w:rFonts w:ascii="Calibri" w:hAnsi="Calibri" w:cs="Calibri"/>
          <w:sz w:val="22"/>
          <w:szCs w:val="22"/>
        </w:rPr>
        <w:tab/>
      </w:r>
      <w:r w:rsidRPr="0055751D">
        <w:rPr>
          <w:rFonts w:ascii="Calibri" w:hAnsi="Calibri" w:cs="Calibri"/>
          <w:sz w:val="22"/>
          <w:szCs w:val="22"/>
        </w:rPr>
        <w:t xml:space="preserve">and conditions. Only exceptions listed in Offeror’s Proposal will be considered for inclusion in the </w:t>
      </w:r>
      <w:r>
        <w:rPr>
          <w:rFonts w:ascii="Calibri" w:hAnsi="Calibri" w:cs="Calibri"/>
          <w:sz w:val="22"/>
          <w:szCs w:val="22"/>
        </w:rPr>
        <w:tab/>
      </w:r>
      <w:r w:rsidRPr="0055751D">
        <w:rPr>
          <w:rFonts w:ascii="Calibri" w:hAnsi="Calibri" w:cs="Calibri"/>
          <w:sz w:val="22"/>
          <w:szCs w:val="22"/>
        </w:rPr>
        <w:t>Awarded Contract</w:t>
      </w:r>
    </w:p>
    <w:p w14:paraId="11FDF926" w14:textId="150A41EF" w:rsidR="0055751D" w:rsidRDefault="0055751D" w:rsidP="0055751D">
      <w:pPr>
        <w:rPr>
          <w:rFonts w:ascii="Calibri" w:hAnsi="Calibri" w:cs="Calibri"/>
          <w:sz w:val="22"/>
          <w:szCs w:val="22"/>
        </w:rPr>
      </w:pPr>
      <w:r>
        <w:rPr>
          <w:rFonts w:ascii="Calibri" w:hAnsi="Calibri" w:cs="Calibri"/>
          <w:sz w:val="22"/>
          <w:szCs w:val="22"/>
        </w:rPr>
        <w:tab/>
      </w:r>
    </w:p>
    <w:p w14:paraId="5672E7A3" w14:textId="6BEECC30" w:rsidR="0055751D" w:rsidRDefault="0055751D" w:rsidP="0055751D">
      <w:pPr>
        <w:pStyle w:val="BodyTextIndentedUnderFlushLeftABC10ptsAfter"/>
        <w:keepNext/>
        <w:keepLines/>
        <w:spacing w:after="120"/>
      </w:pPr>
      <w:r>
        <w:rPr>
          <w:rFonts w:ascii="Calibri" w:hAnsi="Calibri" w:cs="Calibri"/>
          <w:sz w:val="22"/>
          <w:szCs w:val="22"/>
        </w:rPr>
        <w:lastRenderedPageBreak/>
        <w:tab/>
      </w:r>
      <w:r>
        <w:t>Format for submitting exceptions and deviations:</w:t>
      </w:r>
    </w:p>
    <w:p w14:paraId="431C4938" w14:textId="177C90FD" w:rsidR="00E1542E" w:rsidRPr="00E1542E" w:rsidRDefault="00E1542E" w:rsidP="00E1542E">
      <w:pPr>
        <w:pStyle w:val="TOCUnique"/>
        <w:keepNext/>
        <w:ind w:left="360"/>
        <w:rPr>
          <w:b/>
        </w:rPr>
      </w:pPr>
      <w:r>
        <w:tab/>
      </w:r>
      <w:bookmarkStart w:id="17" w:name="_Toc518635786"/>
      <w:bookmarkStart w:id="18" w:name="_Toc518643440"/>
      <w:bookmarkStart w:id="19" w:name="_Toc534281500"/>
      <w:r w:rsidRPr="00AE0708">
        <w:rPr>
          <w:b/>
        </w:rPr>
        <w:t>Offeror’s Exceptions and Deviations: Name of FSMC</w:t>
      </w:r>
      <w:bookmarkEnd w:id="17"/>
      <w:bookmarkEnd w:id="18"/>
      <w:bookmarkEnd w:id="19"/>
    </w:p>
    <w:tbl>
      <w:tblPr>
        <w:tblW w:w="972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822"/>
        <w:gridCol w:w="1820"/>
        <w:gridCol w:w="601"/>
        <w:gridCol w:w="1220"/>
        <w:gridCol w:w="1480"/>
        <w:gridCol w:w="340"/>
        <w:gridCol w:w="1820"/>
      </w:tblGrid>
      <w:tr w:rsidR="0055751D" w:rsidRPr="00CE14B7" w14:paraId="715CC1E4" w14:textId="77777777" w:rsidTr="009D512F">
        <w:tc>
          <w:tcPr>
            <w:tcW w:w="617" w:type="dxa"/>
            <w:tcBorders>
              <w:top w:val="single" w:sz="6" w:space="0" w:color="auto"/>
              <w:left w:val="nil"/>
              <w:bottom w:val="single" w:sz="6" w:space="0" w:color="auto"/>
              <w:right w:val="single" w:sz="6" w:space="0" w:color="auto"/>
            </w:tcBorders>
            <w:shd w:val="clear" w:color="auto" w:fill="auto"/>
            <w:vAlign w:val="bottom"/>
          </w:tcPr>
          <w:p w14:paraId="2CB3EB17" w14:textId="77777777" w:rsidR="0055751D" w:rsidRPr="00CE14B7" w:rsidRDefault="0055751D" w:rsidP="009D512F">
            <w:pPr>
              <w:pStyle w:val="FormTableHeading"/>
              <w:keepNext/>
              <w:keepLines/>
              <w:widowControl w:val="0"/>
              <w:spacing w:after="20"/>
              <w:jc w:val="center"/>
            </w:pPr>
            <w:r w:rsidRPr="00CE14B7">
              <w:t>No.</w:t>
            </w:r>
          </w:p>
        </w:tc>
        <w:tc>
          <w:tcPr>
            <w:tcW w:w="1822" w:type="dxa"/>
            <w:tcBorders>
              <w:top w:val="single" w:sz="6" w:space="0" w:color="auto"/>
              <w:left w:val="single" w:sz="6" w:space="0" w:color="auto"/>
              <w:bottom w:val="single" w:sz="6" w:space="0" w:color="auto"/>
              <w:right w:val="single" w:sz="6" w:space="0" w:color="auto"/>
            </w:tcBorders>
            <w:shd w:val="clear" w:color="auto" w:fill="auto"/>
            <w:vAlign w:val="bottom"/>
          </w:tcPr>
          <w:p w14:paraId="0D4EA1E8" w14:textId="77777777" w:rsidR="0055751D" w:rsidRPr="00CE14B7" w:rsidRDefault="0055751D" w:rsidP="009D512F">
            <w:pPr>
              <w:pStyle w:val="FormTableHeading"/>
              <w:keepNext/>
              <w:keepLines/>
              <w:widowControl w:val="0"/>
              <w:spacing w:after="20"/>
              <w:jc w:val="center"/>
            </w:pPr>
            <w:r w:rsidRPr="00CE14B7">
              <w:t>Section, Subsection, Exhibit, or other</w:t>
            </w:r>
          </w:p>
        </w:tc>
        <w:tc>
          <w:tcPr>
            <w:tcW w:w="1820" w:type="dxa"/>
            <w:tcBorders>
              <w:top w:val="single" w:sz="6" w:space="0" w:color="auto"/>
              <w:left w:val="single" w:sz="6" w:space="0" w:color="auto"/>
              <w:bottom w:val="single" w:sz="6" w:space="0" w:color="auto"/>
              <w:right w:val="single" w:sz="6" w:space="0" w:color="auto"/>
            </w:tcBorders>
            <w:shd w:val="clear" w:color="auto" w:fill="auto"/>
            <w:vAlign w:val="bottom"/>
          </w:tcPr>
          <w:p w14:paraId="1CA5FEE0" w14:textId="77777777" w:rsidR="0055751D" w:rsidRPr="00CE14B7" w:rsidRDefault="0055751D" w:rsidP="009D512F">
            <w:pPr>
              <w:pStyle w:val="FormTableHeading"/>
              <w:keepNext/>
              <w:keepLines/>
              <w:widowControl w:val="0"/>
              <w:spacing w:after="20"/>
              <w:jc w:val="center"/>
            </w:pPr>
            <w:r w:rsidRPr="00CE14B7">
              <w:t>Exception Taken</w:t>
            </w: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272F96B1" w14:textId="77777777" w:rsidR="0055751D" w:rsidRPr="00CE14B7" w:rsidRDefault="0055751D" w:rsidP="009D512F">
            <w:pPr>
              <w:pStyle w:val="FormTableHeading"/>
              <w:keepNext/>
              <w:keepLines/>
              <w:widowControl w:val="0"/>
              <w:spacing w:after="20"/>
              <w:jc w:val="center"/>
            </w:pPr>
            <w:r w:rsidRPr="00CE14B7">
              <w:t>Reason for Exception</w:t>
            </w: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bottom"/>
          </w:tcPr>
          <w:p w14:paraId="67B4CA6E" w14:textId="77777777" w:rsidR="0055751D" w:rsidRPr="00CE14B7" w:rsidRDefault="0055751D" w:rsidP="009D512F">
            <w:pPr>
              <w:pStyle w:val="FormTableHeading"/>
              <w:keepNext/>
              <w:keepLines/>
              <w:widowControl w:val="0"/>
              <w:spacing w:after="20"/>
              <w:jc w:val="center"/>
            </w:pPr>
            <w:r w:rsidRPr="00CE14B7">
              <w:t>Proposed Language</w:t>
            </w:r>
          </w:p>
        </w:tc>
        <w:tc>
          <w:tcPr>
            <w:tcW w:w="1820" w:type="dxa"/>
            <w:tcBorders>
              <w:top w:val="single" w:sz="6" w:space="0" w:color="auto"/>
              <w:left w:val="single" w:sz="6" w:space="0" w:color="auto"/>
              <w:bottom w:val="single" w:sz="6" w:space="0" w:color="auto"/>
              <w:right w:val="nil"/>
            </w:tcBorders>
            <w:shd w:val="clear" w:color="auto" w:fill="auto"/>
            <w:vAlign w:val="bottom"/>
          </w:tcPr>
          <w:p w14:paraId="1DC6DEC4" w14:textId="77777777" w:rsidR="0055751D" w:rsidRPr="00CE14B7" w:rsidRDefault="0055751D" w:rsidP="009D512F">
            <w:pPr>
              <w:pStyle w:val="FormTableHeading"/>
              <w:keepNext/>
              <w:keepLines/>
              <w:widowControl w:val="0"/>
              <w:spacing w:after="20"/>
              <w:jc w:val="center"/>
            </w:pPr>
            <w:r w:rsidRPr="00CE14B7">
              <w:t>Impact on Proposal Cost and/or Risk</w:t>
            </w:r>
          </w:p>
        </w:tc>
      </w:tr>
      <w:tr w:rsidR="0055751D" w:rsidRPr="00A00285" w14:paraId="3FBDC805" w14:textId="77777777" w:rsidTr="009D512F">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0E874CFB" w14:textId="77777777" w:rsidR="0055751D" w:rsidRPr="00A00285" w:rsidRDefault="0055751D" w:rsidP="009D512F">
            <w:pPr>
              <w:pStyle w:val="FormFill-inLeft"/>
              <w:keepNext/>
              <w:keepLines/>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77A0E41D" w14:textId="77777777" w:rsidR="0055751D" w:rsidRPr="00A00285" w:rsidRDefault="0055751D" w:rsidP="009D512F">
            <w:pPr>
              <w:pStyle w:val="FormFill-inLeft"/>
              <w:keepNext/>
              <w:keepLines/>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725C2FCF" w14:textId="77777777" w:rsidR="0055751D" w:rsidRPr="00A00285" w:rsidRDefault="0055751D" w:rsidP="009D512F">
            <w:pPr>
              <w:pStyle w:val="FormFill-inLeft"/>
              <w:keepNext/>
              <w:keepLines/>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A2FB07" w14:textId="77777777" w:rsidR="0055751D" w:rsidRPr="00A00285" w:rsidRDefault="0055751D" w:rsidP="009D512F">
            <w:pPr>
              <w:pStyle w:val="FormFill-inLeft"/>
              <w:keepNext/>
              <w:keepLines/>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68852BDC" w14:textId="77777777" w:rsidR="0055751D" w:rsidRPr="00A00285" w:rsidRDefault="0055751D" w:rsidP="009D512F">
            <w:pPr>
              <w:pStyle w:val="FormFill-inLeft"/>
              <w:keepNext/>
              <w:keepLines/>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57F07B79" w14:textId="77777777" w:rsidR="0055751D" w:rsidRPr="00A00285" w:rsidRDefault="0055751D" w:rsidP="009D512F">
            <w:pPr>
              <w:pStyle w:val="FormFill-inLeft"/>
              <w:keepNext/>
              <w:keepLines/>
              <w:widowControl w:val="0"/>
            </w:pPr>
          </w:p>
        </w:tc>
      </w:tr>
      <w:tr w:rsidR="0055751D" w:rsidRPr="00CA5280" w14:paraId="0EB94B65" w14:textId="77777777" w:rsidTr="009D512F">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6EAF3357" w14:textId="77777777" w:rsidR="0055751D" w:rsidRPr="00CA5280" w:rsidRDefault="0055751D" w:rsidP="009D512F">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52519467"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1EB720BE" w14:textId="77777777" w:rsidR="0055751D" w:rsidRPr="00A00285" w:rsidRDefault="0055751D" w:rsidP="009D512F">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26FCD05" w14:textId="77777777" w:rsidR="0055751D" w:rsidRPr="00A00285" w:rsidRDefault="0055751D" w:rsidP="009D512F">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6193B44"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510382AF" w14:textId="77777777" w:rsidR="0055751D" w:rsidRPr="00A00285" w:rsidRDefault="0055751D" w:rsidP="009D512F">
            <w:pPr>
              <w:pStyle w:val="FormFill-inLeft"/>
              <w:widowControl w:val="0"/>
            </w:pPr>
          </w:p>
        </w:tc>
      </w:tr>
      <w:tr w:rsidR="0055751D" w:rsidRPr="00CA5280" w14:paraId="0FA1AEEB" w14:textId="77777777" w:rsidTr="009D512F">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758E10AB" w14:textId="77777777" w:rsidR="0055751D" w:rsidRPr="00CA5280" w:rsidRDefault="0055751D" w:rsidP="009D512F">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66226C0D"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51981958" w14:textId="77777777" w:rsidR="0055751D" w:rsidRPr="00A00285" w:rsidRDefault="0055751D" w:rsidP="009D512F">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3113104" w14:textId="77777777" w:rsidR="0055751D" w:rsidRPr="00A00285" w:rsidRDefault="0055751D" w:rsidP="009D512F">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55923D72"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664C13D5" w14:textId="77777777" w:rsidR="0055751D" w:rsidRPr="00A00285" w:rsidRDefault="0055751D" w:rsidP="009D512F">
            <w:pPr>
              <w:pStyle w:val="FormFill-inLeft"/>
              <w:widowControl w:val="0"/>
            </w:pPr>
          </w:p>
        </w:tc>
      </w:tr>
      <w:tr w:rsidR="0055751D" w:rsidRPr="00CA5280" w14:paraId="16D35120" w14:textId="77777777" w:rsidTr="009D512F">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48C02D5C" w14:textId="77777777" w:rsidR="0055751D" w:rsidRPr="00CA5280" w:rsidRDefault="0055751D" w:rsidP="009D512F">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0F9900E9"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7BC49FFD" w14:textId="77777777" w:rsidR="0055751D" w:rsidRPr="00A00285" w:rsidRDefault="0055751D" w:rsidP="009D512F">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13AB9B3" w14:textId="77777777" w:rsidR="0055751D" w:rsidRPr="00A00285" w:rsidRDefault="0055751D" w:rsidP="009D512F">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04F2ED8F"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76903F24" w14:textId="77777777" w:rsidR="0055751D" w:rsidRPr="00A00285" w:rsidRDefault="0055751D" w:rsidP="009D512F">
            <w:pPr>
              <w:pStyle w:val="FormFill-inLeft"/>
              <w:widowControl w:val="0"/>
            </w:pPr>
          </w:p>
        </w:tc>
      </w:tr>
      <w:tr w:rsidR="0055751D" w:rsidRPr="00CA5280" w14:paraId="2CE1C865" w14:textId="77777777" w:rsidTr="009D512F">
        <w:trPr>
          <w:trHeight w:hRule="exact" w:val="288"/>
        </w:trPr>
        <w:tc>
          <w:tcPr>
            <w:tcW w:w="617" w:type="dxa"/>
            <w:tcBorders>
              <w:top w:val="single" w:sz="6" w:space="0" w:color="auto"/>
              <w:left w:val="nil"/>
              <w:bottom w:val="single" w:sz="6" w:space="0" w:color="auto"/>
              <w:right w:val="single" w:sz="6" w:space="0" w:color="auto"/>
            </w:tcBorders>
            <w:shd w:val="clear" w:color="auto" w:fill="auto"/>
            <w:vAlign w:val="center"/>
          </w:tcPr>
          <w:p w14:paraId="43DBF4A5" w14:textId="77777777" w:rsidR="0055751D" w:rsidRPr="00CA5280" w:rsidRDefault="0055751D" w:rsidP="009D512F">
            <w:pPr>
              <w:pStyle w:val="FormFill-inLeft"/>
              <w:widowControl w:val="0"/>
              <w:jc w:val="center"/>
            </w:pPr>
          </w:p>
        </w:tc>
        <w:tc>
          <w:tcPr>
            <w:tcW w:w="1822" w:type="dxa"/>
            <w:tcBorders>
              <w:top w:val="single" w:sz="6" w:space="0" w:color="auto"/>
              <w:left w:val="single" w:sz="6" w:space="0" w:color="auto"/>
              <w:bottom w:val="single" w:sz="6" w:space="0" w:color="auto"/>
              <w:right w:val="single" w:sz="6" w:space="0" w:color="auto"/>
            </w:tcBorders>
            <w:shd w:val="clear" w:color="auto" w:fill="auto"/>
            <w:vAlign w:val="center"/>
          </w:tcPr>
          <w:p w14:paraId="6845245F"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single" w:sz="6" w:space="0" w:color="auto"/>
            </w:tcBorders>
            <w:shd w:val="clear" w:color="auto" w:fill="auto"/>
            <w:vAlign w:val="center"/>
          </w:tcPr>
          <w:p w14:paraId="3F9146D3" w14:textId="77777777" w:rsidR="0055751D" w:rsidRPr="00A00285" w:rsidRDefault="0055751D" w:rsidP="009D512F">
            <w:pPr>
              <w:pStyle w:val="FormFill-inLeft"/>
              <w:widowControl w:val="0"/>
            </w:pPr>
          </w:p>
        </w:tc>
        <w:tc>
          <w:tcPr>
            <w:tcW w:w="1821"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4356DF39" w14:textId="77777777" w:rsidR="0055751D" w:rsidRPr="00A00285" w:rsidRDefault="0055751D" w:rsidP="009D512F">
            <w:pPr>
              <w:pStyle w:val="FormFill-inLeft"/>
              <w:widowControl w:val="0"/>
            </w:pPr>
          </w:p>
        </w:tc>
        <w:tc>
          <w:tcPr>
            <w:tcW w:w="1820" w:type="dxa"/>
            <w:gridSpan w:val="2"/>
            <w:tcBorders>
              <w:top w:val="single" w:sz="6" w:space="0" w:color="auto"/>
              <w:left w:val="single" w:sz="6" w:space="0" w:color="auto"/>
              <w:bottom w:val="single" w:sz="6" w:space="0" w:color="auto"/>
              <w:right w:val="single" w:sz="6" w:space="0" w:color="auto"/>
            </w:tcBorders>
            <w:shd w:val="clear" w:color="auto" w:fill="auto"/>
            <w:vAlign w:val="center"/>
          </w:tcPr>
          <w:p w14:paraId="76BE6DFD" w14:textId="77777777" w:rsidR="0055751D" w:rsidRPr="00A00285" w:rsidRDefault="0055751D" w:rsidP="009D512F">
            <w:pPr>
              <w:pStyle w:val="FormFill-inLeft"/>
              <w:widowControl w:val="0"/>
            </w:pPr>
          </w:p>
        </w:tc>
        <w:tc>
          <w:tcPr>
            <w:tcW w:w="1820" w:type="dxa"/>
            <w:tcBorders>
              <w:top w:val="single" w:sz="6" w:space="0" w:color="auto"/>
              <w:left w:val="single" w:sz="6" w:space="0" w:color="auto"/>
              <w:bottom w:val="single" w:sz="6" w:space="0" w:color="auto"/>
              <w:right w:val="nil"/>
            </w:tcBorders>
            <w:shd w:val="clear" w:color="auto" w:fill="auto"/>
            <w:vAlign w:val="center"/>
          </w:tcPr>
          <w:p w14:paraId="028E6C6A" w14:textId="77777777" w:rsidR="0055751D" w:rsidRPr="00A00285" w:rsidRDefault="0055751D" w:rsidP="009D512F">
            <w:pPr>
              <w:pStyle w:val="FormFill-inLeft"/>
              <w:widowControl w:val="0"/>
            </w:pPr>
          </w:p>
        </w:tc>
      </w:tr>
      <w:tr w:rsidR="0055751D" w:rsidRPr="00CA5280" w14:paraId="3EF89CBB" w14:textId="77777777" w:rsidTr="009D512F">
        <w:trPr>
          <w:trHeight w:hRule="exact" w:val="115"/>
        </w:trPr>
        <w:tc>
          <w:tcPr>
            <w:tcW w:w="9720" w:type="dxa"/>
            <w:gridSpan w:val="8"/>
            <w:tcBorders>
              <w:top w:val="single" w:sz="6" w:space="0" w:color="auto"/>
              <w:left w:val="nil"/>
              <w:bottom w:val="single" w:sz="6" w:space="0" w:color="auto"/>
              <w:right w:val="nil"/>
            </w:tcBorders>
            <w:shd w:val="clear" w:color="auto" w:fill="auto"/>
            <w:vAlign w:val="center"/>
          </w:tcPr>
          <w:p w14:paraId="6CD192C6" w14:textId="77777777" w:rsidR="0055751D" w:rsidRDefault="0055751D" w:rsidP="009D512F">
            <w:pPr>
              <w:pStyle w:val="FormFill-inLeft"/>
              <w:widowControl w:val="0"/>
            </w:pPr>
          </w:p>
        </w:tc>
      </w:tr>
      <w:tr w:rsidR="0055751D" w:rsidRPr="00CA5280" w14:paraId="5D11D111" w14:textId="77777777" w:rsidTr="009D512F">
        <w:trPr>
          <w:trHeight w:hRule="exact" w:val="648"/>
        </w:trPr>
        <w:tc>
          <w:tcPr>
            <w:tcW w:w="4860" w:type="dxa"/>
            <w:gridSpan w:val="4"/>
            <w:tcBorders>
              <w:top w:val="single" w:sz="6" w:space="0" w:color="auto"/>
              <w:left w:val="nil"/>
              <w:bottom w:val="single" w:sz="6" w:space="0" w:color="auto"/>
              <w:right w:val="single" w:sz="6" w:space="0" w:color="auto"/>
            </w:tcBorders>
            <w:shd w:val="clear" w:color="auto" w:fill="auto"/>
          </w:tcPr>
          <w:p w14:paraId="62A193DD" w14:textId="77777777" w:rsidR="0055751D" w:rsidRDefault="0055751D" w:rsidP="009D512F">
            <w:pPr>
              <w:pStyle w:val="FormTableHeading"/>
              <w:widowControl w:val="0"/>
            </w:pPr>
            <w:r>
              <w:t xml:space="preserve">Name of Offeror </w:t>
            </w:r>
            <w:r w:rsidRPr="00795C7E">
              <w:rPr>
                <w:i/>
              </w:rPr>
              <w:t>First &amp; Last</w:t>
            </w:r>
            <w:r>
              <w:t xml:space="preserve"> </w:t>
            </w:r>
          </w:p>
          <w:p w14:paraId="6BB26EA2" w14:textId="77777777" w:rsidR="0055751D" w:rsidRPr="00BA3E9B" w:rsidRDefault="0055751D" w:rsidP="009D512F">
            <w:pPr>
              <w:pStyle w:val="FormFill-inIndented"/>
              <w:widowControl w:val="0"/>
            </w:pPr>
          </w:p>
        </w:tc>
        <w:tc>
          <w:tcPr>
            <w:tcW w:w="4860" w:type="dxa"/>
            <w:gridSpan w:val="4"/>
            <w:tcBorders>
              <w:top w:val="single" w:sz="6" w:space="0" w:color="auto"/>
              <w:left w:val="single" w:sz="6" w:space="0" w:color="auto"/>
              <w:bottom w:val="single" w:sz="6" w:space="0" w:color="auto"/>
              <w:right w:val="nil"/>
            </w:tcBorders>
            <w:shd w:val="clear" w:color="auto" w:fill="auto"/>
          </w:tcPr>
          <w:p w14:paraId="374B2587" w14:textId="77777777" w:rsidR="0055751D" w:rsidRDefault="0055751D" w:rsidP="009D512F">
            <w:pPr>
              <w:pStyle w:val="FormTableHeading"/>
              <w:widowControl w:val="0"/>
            </w:pPr>
            <w:r>
              <w:t>Title of Offeror</w:t>
            </w:r>
          </w:p>
          <w:p w14:paraId="58EB7C71" w14:textId="77777777" w:rsidR="0055751D" w:rsidRPr="00AB0AFA" w:rsidRDefault="0055751D" w:rsidP="009D512F">
            <w:pPr>
              <w:pStyle w:val="FormFill-inIndented"/>
              <w:widowControl w:val="0"/>
            </w:pPr>
          </w:p>
        </w:tc>
      </w:tr>
      <w:tr w:rsidR="0055751D" w:rsidRPr="00CA5280" w14:paraId="64FFF105" w14:textId="77777777" w:rsidTr="009D512F">
        <w:trPr>
          <w:trHeight w:hRule="exact" w:val="648"/>
        </w:trPr>
        <w:tc>
          <w:tcPr>
            <w:tcW w:w="7560" w:type="dxa"/>
            <w:gridSpan w:val="6"/>
            <w:tcBorders>
              <w:top w:val="single" w:sz="6" w:space="0" w:color="auto"/>
              <w:left w:val="nil"/>
              <w:bottom w:val="single" w:sz="6" w:space="0" w:color="auto"/>
              <w:right w:val="single" w:sz="6" w:space="0" w:color="auto"/>
            </w:tcBorders>
            <w:shd w:val="clear" w:color="auto" w:fill="auto"/>
          </w:tcPr>
          <w:p w14:paraId="0F8E6719" w14:textId="77777777" w:rsidR="0055751D" w:rsidRDefault="0055751D" w:rsidP="009D512F">
            <w:pPr>
              <w:pStyle w:val="FormTableHeading"/>
              <w:widowControl w:val="0"/>
            </w:pPr>
            <w:r>
              <w:t>Authorized Signature</w:t>
            </w:r>
          </w:p>
          <w:p w14:paraId="6515EF77" w14:textId="77777777" w:rsidR="0055751D" w:rsidRPr="002845CB" w:rsidRDefault="0055751D" w:rsidP="009D512F">
            <w:pPr>
              <w:pStyle w:val="FormFill-inLeft"/>
              <w:widowControl w:val="0"/>
              <w:rPr>
                <w:sz w:val="22"/>
                <w:szCs w:val="22"/>
              </w:rPr>
            </w:pPr>
            <w:r w:rsidRPr="002845CB">
              <w:rPr>
                <w:sz w:val="22"/>
                <w:szCs w:val="22"/>
              </w:rPr>
              <w:sym w:font="Wingdings" w:char="F0D8"/>
            </w:r>
          </w:p>
        </w:tc>
        <w:tc>
          <w:tcPr>
            <w:tcW w:w="2160" w:type="dxa"/>
            <w:gridSpan w:val="2"/>
            <w:tcBorders>
              <w:top w:val="single" w:sz="6" w:space="0" w:color="auto"/>
              <w:left w:val="single" w:sz="6" w:space="0" w:color="auto"/>
              <w:bottom w:val="single" w:sz="6" w:space="0" w:color="auto"/>
              <w:right w:val="nil"/>
            </w:tcBorders>
            <w:shd w:val="clear" w:color="auto" w:fill="auto"/>
          </w:tcPr>
          <w:p w14:paraId="159089B7" w14:textId="77777777" w:rsidR="0055751D" w:rsidRPr="00795C7E" w:rsidRDefault="0055751D" w:rsidP="009D512F">
            <w:pPr>
              <w:pStyle w:val="FormTableHeading"/>
              <w:widowControl w:val="0"/>
              <w:rPr>
                <w:i/>
              </w:rPr>
            </w:pPr>
            <w:r>
              <w:t xml:space="preserve">Date Signed </w:t>
            </w:r>
            <w:r w:rsidRPr="00795C7E">
              <w:rPr>
                <w:i/>
              </w:rPr>
              <w:t>Mo./Day/Yr.</w:t>
            </w:r>
          </w:p>
        </w:tc>
      </w:tr>
    </w:tbl>
    <w:p w14:paraId="2286AC94" w14:textId="4561B150" w:rsidR="0055751D" w:rsidRPr="00E1542E" w:rsidRDefault="0055751D" w:rsidP="00E1542E">
      <w:pPr>
        <w:pStyle w:val="BodyTextIndentedUnderFlushLeftABC10ptsAfter"/>
        <w:keepNext/>
        <w:keepLines/>
        <w:spacing w:after="120"/>
      </w:pPr>
    </w:p>
    <w:p w14:paraId="6AB919CD" w14:textId="39C504B0" w:rsidR="0055751D" w:rsidRPr="0055751D" w:rsidRDefault="0055751D" w:rsidP="0055751D">
      <w:pPr>
        <w:rPr>
          <w:rFonts w:asciiTheme="minorHAnsi" w:hAnsiTheme="minorHAnsi"/>
          <w:sz w:val="22"/>
          <w:szCs w:val="22"/>
        </w:rPr>
      </w:pPr>
      <w:r>
        <w:rPr>
          <w:rFonts w:asciiTheme="minorHAnsi" w:hAnsiTheme="minorHAnsi"/>
          <w:sz w:val="22"/>
          <w:szCs w:val="22"/>
        </w:rPr>
        <w:t>2.5</w:t>
      </w:r>
      <w:r>
        <w:rPr>
          <w:rFonts w:asciiTheme="minorHAnsi" w:hAnsiTheme="minorHAnsi"/>
          <w:sz w:val="22"/>
          <w:szCs w:val="22"/>
        </w:rPr>
        <w:tab/>
      </w:r>
      <w:r w:rsidRPr="0055751D">
        <w:rPr>
          <w:rFonts w:asciiTheme="minorHAnsi" w:hAnsiTheme="minorHAnsi"/>
          <w:b/>
          <w:bCs/>
          <w:sz w:val="22"/>
          <w:szCs w:val="22"/>
          <w:u w:val="single"/>
        </w:rPr>
        <w:t>Renewal of Awarded Contract- Fixed Price Per Meal Rate(s)</w:t>
      </w:r>
    </w:p>
    <w:p w14:paraId="1CA43A4F" w14:textId="118AA4F6" w:rsidR="00E37197" w:rsidRDefault="00E37197" w:rsidP="002B4AFF">
      <w:pPr>
        <w:ind w:left="720"/>
        <w:jc w:val="both"/>
        <w:rPr>
          <w:rFonts w:asciiTheme="minorHAnsi" w:hAnsiTheme="minorHAnsi" w:cs="Arial"/>
          <w:sz w:val="22"/>
          <w:szCs w:val="22"/>
        </w:rPr>
      </w:pPr>
      <w:r w:rsidRPr="00EB39A4">
        <w:rPr>
          <w:rFonts w:asciiTheme="minorHAnsi" w:hAnsiTheme="minorHAnsi" w:cs="Arial"/>
          <w:sz w:val="22"/>
          <w:szCs w:val="22"/>
        </w:rPr>
        <w:t xml:space="preserve">The only rates and fees that may be adjusted in subsequent Contract Terms are the fixed rates and fixed fees contained herein.  Before any fixed rate or fee adjustments can be implemented as part of a Contract renewal agreement, the FSMC shall document to the SFA, through a written financial analysis, the need for such adjustments.  Adjustment of all individual per meal fixed rates and applicable fees in subsequent Contract Terms must not exceed </w:t>
      </w:r>
      <w:r>
        <w:rPr>
          <w:rFonts w:asciiTheme="minorHAnsi" w:hAnsiTheme="minorHAnsi" w:cs="Arial"/>
          <w:sz w:val="22"/>
          <w:szCs w:val="22"/>
        </w:rPr>
        <w:t>(</w:t>
      </w:r>
      <w:r>
        <w:rPr>
          <w:rFonts w:asciiTheme="minorHAnsi" w:hAnsiTheme="minorHAnsi" w:cs="Arial"/>
          <w:color w:val="FF0000"/>
          <w:sz w:val="22"/>
          <w:szCs w:val="22"/>
        </w:rPr>
        <w:t>Select one of the four options below)</w:t>
      </w:r>
      <w:r w:rsidRPr="00EB39A4">
        <w:rPr>
          <w:rFonts w:asciiTheme="minorHAnsi" w:hAnsiTheme="minorHAnsi" w:cs="Arial"/>
          <w:sz w:val="22"/>
          <w:szCs w:val="22"/>
        </w:rPr>
        <w:t xml:space="preserve">.  Percentage increases cannot be applied to any previous Contract Term’s total estimated or actual Contract cost.  The calculation method regarding the determination of a la carte meal equivalents is outlined in the </w:t>
      </w:r>
      <w:r w:rsidRPr="00EB39A4">
        <w:rPr>
          <w:rFonts w:asciiTheme="minorHAnsi" w:hAnsiTheme="minorHAnsi" w:cs="Arial"/>
          <w:i/>
          <w:iCs/>
          <w:sz w:val="22"/>
          <w:szCs w:val="22"/>
        </w:rPr>
        <w:t xml:space="preserve">Fees </w:t>
      </w:r>
      <w:r w:rsidRPr="00EB39A4">
        <w:rPr>
          <w:rFonts w:asciiTheme="minorHAnsi" w:hAnsiTheme="minorHAnsi" w:cs="Arial"/>
          <w:iCs/>
          <w:sz w:val="22"/>
          <w:szCs w:val="22"/>
        </w:rPr>
        <w:t>section of this Contract</w:t>
      </w:r>
      <w:r w:rsidRPr="00EB39A4">
        <w:rPr>
          <w:rFonts w:asciiTheme="minorHAnsi" w:hAnsiTheme="minorHAnsi" w:cs="Arial"/>
          <w:sz w:val="22"/>
          <w:szCs w:val="22"/>
        </w:rPr>
        <w:t>.</w:t>
      </w:r>
    </w:p>
    <w:p w14:paraId="0EE73255" w14:textId="5682ACDC" w:rsidR="0055751D" w:rsidRDefault="0055751D" w:rsidP="002B4AFF">
      <w:pPr>
        <w:ind w:left="720"/>
        <w:jc w:val="both"/>
        <w:rPr>
          <w:rFonts w:asciiTheme="minorHAnsi" w:hAnsiTheme="minorHAnsi" w:cs="Arial"/>
          <w:sz w:val="22"/>
          <w:szCs w:val="22"/>
        </w:rPr>
      </w:pPr>
    </w:p>
    <w:p w14:paraId="6E2E66C9" w14:textId="78964602" w:rsidR="0055751D" w:rsidRPr="00EB39A4" w:rsidRDefault="0055751D" w:rsidP="002B4AFF">
      <w:pPr>
        <w:ind w:left="720"/>
        <w:jc w:val="both"/>
        <w:rPr>
          <w:rFonts w:asciiTheme="minorHAnsi" w:hAnsiTheme="minorHAnsi"/>
          <w:sz w:val="22"/>
          <w:szCs w:val="22"/>
        </w:rPr>
      </w:pPr>
      <w:r w:rsidRPr="00EB39A4">
        <w:rPr>
          <w:rFonts w:asciiTheme="minorHAnsi" w:hAnsiTheme="minorHAnsi"/>
          <w:sz w:val="22"/>
        </w:rPr>
        <w:t xml:space="preserve">Renewal </w:t>
      </w:r>
      <w:r w:rsidRPr="00EB39A4">
        <w:rPr>
          <w:rFonts w:asciiTheme="minorHAnsi" w:hAnsiTheme="minorHAnsi"/>
          <w:sz w:val="22"/>
          <w:szCs w:val="22"/>
        </w:rPr>
        <w:t>of this Contract is contingent upon the fulfillment of all Contract provisions relating to USDA Foods</w:t>
      </w:r>
      <w:r>
        <w:rPr>
          <w:rFonts w:asciiTheme="minorHAnsi" w:hAnsiTheme="minorHAnsi"/>
          <w:sz w:val="22"/>
          <w:szCs w:val="22"/>
        </w:rPr>
        <w:t xml:space="preserve"> (see section </w:t>
      </w:r>
      <w:r w:rsidR="007A0350">
        <w:rPr>
          <w:rFonts w:asciiTheme="minorHAnsi" w:hAnsiTheme="minorHAnsi"/>
          <w:sz w:val="22"/>
          <w:szCs w:val="22"/>
        </w:rPr>
        <w:t>7</w:t>
      </w:r>
      <w:r>
        <w:rPr>
          <w:rFonts w:asciiTheme="minorHAnsi" w:hAnsiTheme="minorHAnsi"/>
          <w:sz w:val="22"/>
          <w:szCs w:val="22"/>
        </w:rPr>
        <w:t>.2)</w:t>
      </w:r>
      <w:r w:rsidRPr="00EB39A4">
        <w:rPr>
          <w:rFonts w:asciiTheme="minorHAnsi" w:hAnsiTheme="minorHAnsi"/>
          <w:sz w:val="22"/>
          <w:szCs w:val="22"/>
        </w:rPr>
        <w:t>.</w:t>
      </w:r>
    </w:p>
    <w:p w14:paraId="635DAFA8" w14:textId="77777777" w:rsidR="00E37197" w:rsidRPr="00EB39A4" w:rsidRDefault="00E37197" w:rsidP="002B4AFF">
      <w:pPr>
        <w:tabs>
          <w:tab w:val="left" w:pos="432"/>
          <w:tab w:val="left" w:pos="720"/>
          <w:tab w:val="left" w:pos="1440"/>
          <w:tab w:val="left" w:pos="6390"/>
        </w:tabs>
        <w:jc w:val="both"/>
        <w:rPr>
          <w:rFonts w:asciiTheme="minorHAnsi" w:hAnsiTheme="minorHAnsi"/>
          <w:sz w:val="22"/>
        </w:rPr>
      </w:pPr>
    </w:p>
    <w:p w14:paraId="1C289A66" w14:textId="49AE62C0" w:rsidR="00E37197" w:rsidRPr="00EB39A4" w:rsidRDefault="00E37197" w:rsidP="002B4AFF">
      <w:pPr>
        <w:spacing w:after="40"/>
        <w:ind w:left="720"/>
        <w:jc w:val="both"/>
        <w:rPr>
          <w:rFonts w:asciiTheme="minorHAnsi" w:hAnsiTheme="minorHAnsi"/>
          <w:sz w:val="22"/>
          <w:szCs w:val="22"/>
        </w:rPr>
      </w:pPr>
      <w:r w:rsidRPr="00EB39A4">
        <w:rPr>
          <w:rFonts w:asciiTheme="minorHAnsi" w:hAnsiTheme="minorHAnsi"/>
          <w:color w:val="FF0000"/>
          <w:sz w:val="22"/>
        </w:rPr>
        <w:t>(</w:t>
      </w:r>
      <w:r w:rsidRPr="00EB39A4">
        <w:rPr>
          <w:rFonts w:asciiTheme="minorHAnsi" w:hAnsiTheme="minorHAnsi"/>
          <w:i/>
          <w:caps/>
          <w:color w:val="FF0000"/>
          <w:sz w:val="22"/>
        </w:rPr>
        <w:t>Delete these instructions</w:t>
      </w:r>
      <w:r w:rsidRPr="00EB39A4">
        <w:rPr>
          <w:rFonts w:asciiTheme="minorHAnsi" w:hAnsiTheme="minorHAnsi"/>
          <w:color w:val="FF0000"/>
          <w:sz w:val="22"/>
        </w:rPr>
        <w:t xml:space="preserve">: </w:t>
      </w:r>
      <w:r w:rsidRPr="00EB39A4">
        <w:rPr>
          <w:rFonts w:asciiTheme="minorHAnsi" w:hAnsiTheme="minorHAnsi"/>
          <w:b/>
          <w:color w:val="FF0000"/>
          <w:sz w:val="22"/>
          <w:szCs w:val="22"/>
        </w:rPr>
        <w:t xml:space="preserve">Once the rate/fee increase method is filled in for </w:t>
      </w:r>
      <w:r w:rsidR="0055751D">
        <w:rPr>
          <w:rFonts w:asciiTheme="minorHAnsi" w:hAnsiTheme="minorHAnsi"/>
          <w:b/>
          <w:color w:val="FF0000"/>
          <w:sz w:val="22"/>
          <w:szCs w:val="22"/>
        </w:rPr>
        <w:t>2.6</w:t>
      </w:r>
      <w:r w:rsidRPr="00EB39A4">
        <w:rPr>
          <w:rFonts w:asciiTheme="minorHAnsi" w:hAnsiTheme="minorHAnsi"/>
          <w:b/>
          <w:color w:val="FF0000"/>
          <w:sz w:val="22"/>
          <w:szCs w:val="22"/>
        </w:rPr>
        <w:t xml:space="preserve"> above, delete this entire section, beginning with this sentence through the end of this page. </w:t>
      </w:r>
      <w:r w:rsidRPr="00EB39A4">
        <w:rPr>
          <w:rFonts w:asciiTheme="minorHAnsi" w:hAnsiTheme="minorHAnsi"/>
          <w:color w:val="FF0000"/>
          <w:sz w:val="22"/>
          <w:szCs w:val="22"/>
        </w:rPr>
        <w:t xml:space="preserve"> </w:t>
      </w:r>
      <w:r w:rsidRPr="005D4087">
        <w:rPr>
          <w:rFonts w:asciiTheme="minorHAnsi" w:hAnsiTheme="minorHAnsi"/>
          <w:b/>
          <w:color w:val="FF0000"/>
          <w:sz w:val="22"/>
          <w:szCs w:val="22"/>
        </w:rPr>
        <w:t>The method for determining the rate/fee increase must be a measurable index and may be capped by a flat percentage.  Flat percentages alone are not permissible.  Following are examples that may be used.  In addition, other local indexes and/or months other than December may be used, but the SFA must ensure the data is available at the time of the Contract renewal negotiation</w:t>
      </w:r>
      <w:r w:rsidRPr="00EB39A4">
        <w:rPr>
          <w:rFonts w:asciiTheme="minorHAnsi" w:hAnsiTheme="minorHAnsi"/>
          <w:sz w:val="22"/>
          <w:szCs w:val="22"/>
        </w:rPr>
        <w:t>.</w:t>
      </w:r>
      <w:r>
        <w:rPr>
          <w:rFonts w:asciiTheme="minorHAnsi" w:hAnsiTheme="minorHAnsi"/>
          <w:sz w:val="22"/>
          <w:szCs w:val="22"/>
        </w:rPr>
        <w:t>)</w:t>
      </w:r>
    </w:p>
    <w:p w14:paraId="5CB7F0C7" w14:textId="77777777" w:rsidR="00E37197" w:rsidRPr="00EB39A4" w:rsidRDefault="00E37197" w:rsidP="00AD4E1B">
      <w:pPr>
        <w:numPr>
          <w:ilvl w:val="0"/>
          <w:numId w:val="2"/>
        </w:numPr>
        <w:tabs>
          <w:tab w:val="clear" w:pos="780"/>
        </w:tabs>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Consumer Price Index for Urban Consumers—Food Away from Home</w:t>
      </w:r>
      <w:r w:rsidRPr="00EB39A4">
        <w:rPr>
          <w:rFonts w:asciiTheme="minorHAnsi" w:hAnsiTheme="minorHAnsi" w:cs="Arial"/>
          <w:sz w:val="22"/>
          <w:szCs w:val="22"/>
        </w:rPr>
        <w:t xml:space="preserve"> annual rate for December of the current school year</w:t>
      </w:r>
    </w:p>
    <w:p w14:paraId="179CE533" w14:textId="77777777" w:rsidR="00E37197" w:rsidRPr="00EB39A4" w:rsidRDefault="00E37197" w:rsidP="00AD4E1B">
      <w:pPr>
        <w:numPr>
          <w:ilvl w:val="0"/>
          <w:numId w:val="2"/>
        </w:numPr>
        <w:tabs>
          <w:tab w:val="clear" w:pos="780"/>
        </w:tabs>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Consumer Price Index for Urban Consumers—ALL</w:t>
      </w:r>
      <w:r w:rsidRPr="00EB39A4">
        <w:rPr>
          <w:rFonts w:asciiTheme="minorHAnsi" w:hAnsiTheme="minorHAnsi" w:cs="Arial"/>
          <w:sz w:val="22"/>
          <w:szCs w:val="22"/>
        </w:rPr>
        <w:t xml:space="preserve"> annual rate for December of the current school year</w:t>
      </w:r>
    </w:p>
    <w:p w14:paraId="7911A65F" w14:textId="77777777" w:rsidR="00E37197" w:rsidRPr="00EB39A4" w:rsidRDefault="00E37197" w:rsidP="00AD4E1B">
      <w:pPr>
        <w:numPr>
          <w:ilvl w:val="0"/>
          <w:numId w:val="2"/>
        </w:numPr>
        <w:tabs>
          <w:tab w:val="clear" w:pos="780"/>
        </w:tabs>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 xml:space="preserve">Consumer Price Index for Urban Consumers—Food </w:t>
      </w:r>
      <w:r w:rsidRPr="00EB39A4">
        <w:rPr>
          <w:rFonts w:asciiTheme="minorHAnsi" w:hAnsiTheme="minorHAnsi" w:cs="Arial"/>
          <w:sz w:val="22"/>
          <w:szCs w:val="22"/>
        </w:rPr>
        <w:t>annual rate for December of the current school year</w:t>
      </w:r>
    </w:p>
    <w:p w14:paraId="33DBBEF0" w14:textId="18DFD73E" w:rsidR="0055751D" w:rsidRPr="00A43CB0" w:rsidRDefault="00E37197" w:rsidP="00AD4E1B">
      <w:pPr>
        <w:numPr>
          <w:ilvl w:val="0"/>
          <w:numId w:val="2"/>
        </w:numPr>
        <w:tabs>
          <w:tab w:val="clear" w:pos="780"/>
        </w:tabs>
        <w:spacing w:after="40"/>
        <w:ind w:left="1080"/>
        <w:jc w:val="both"/>
        <w:rPr>
          <w:rFonts w:asciiTheme="minorHAnsi" w:hAnsiTheme="minorHAnsi" w:cs="Arial"/>
          <w:sz w:val="22"/>
          <w:szCs w:val="22"/>
        </w:rPr>
      </w:pPr>
      <w:r w:rsidRPr="00EB39A4">
        <w:rPr>
          <w:rFonts w:asciiTheme="minorHAnsi" w:hAnsiTheme="minorHAnsi" w:cs="Arial"/>
          <w:sz w:val="22"/>
          <w:szCs w:val="22"/>
        </w:rPr>
        <w:t xml:space="preserve">The </w:t>
      </w:r>
      <w:r w:rsidRPr="00EB39A4">
        <w:rPr>
          <w:rFonts w:asciiTheme="minorHAnsi" w:hAnsiTheme="minorHAnsi" w:cs="Arial"/>
          <w:i/>
          <w:iCs/>
          <w:sz w:val="22"/>
          <w:szCs w:val="22"/>
        </w:rPr>
        <w:t>Consumer Price Index for Urban Consumers—Food Away from Home</w:t>
      </w:r>
      <w:r w:rsidRPr="00EB39A4">
        <w:rPr>
          <w:rFonts w:asciiTheme="minorHAnsi" w:hAnsiTheme="minorHAnsi" w:cs="Arial"/>
          <w:sz w:val="22"/>
          <w:szCs w:val="22"/>
        </w:rPr>
        <w:t xml:space="preserve"> annual rate for December of the current school year</w:t>
      </w:r>
      <w:r w:rsidRPr="00EB39A4">
        <w:rPr>
          <w:rFonts w:asciiTheme="minorHAnsi" w:hAnsiTheme="minorHAnsi"/>
          <w:sz w:val="22"/>
          <w:szCs w:val="22"/>
        </w:rPr>
        <w:t xml:space="preserve">, not to exceed </w:t>
      </w:r>
      <w:r>
        <w:rPr>
          <w:rFonts w:asciiTheme="minorHAnsi" w:hAnsiTheme="minorHAnsi"/>
          <w:sz w:val="22"/>
          <w:szCs w:val="22"/>
        </w:rPr>
        <w:t>(</w:t>
      </w:r>
      <w:r>
        <w:rPr>
          <w:rFonts w:asciiTheme="minorHAnsi" w:hAnsiTheme="minorHAnsi"/>
          <w:color w:val="FF0000"/>
          <w:sz w:val="22"/>
          <w:szCs w:val="22"/>
        </w:rPr>
        <w:t xml:space="preserve">insert number) </w:t>
      </w:r>
      <w:r w:rsidRPr="00EB39A4">
        <w:rPr>
          <w:rFonts w:asciiTheme="minorHAnsi" w:hAnsiTheme="minorHAnsi"/>
          <w:sz w:val="22"/>
          <w:szCs w:val="22"/>
        </w:rPr>
        <w:t>%</w:t>
      </w:r>
    </w:p>
    <w:p w14:paraId="5E5116AD" w14:textId="67DFCAAE" w:rsidR="00A43CB0" w:rsidRDefault="00A43CB0" w:rsidP="00A43CB0">
      <w:pPr>
        <w:spacing w:after="40"/>
        <w:jc w:val="both"/>
        <w:rPr>
          <w:rFonts w:asciiTheme="minorHAnsi" w:hAnsiTheme="minorHAnsi"/>
          <w:sz w:val="22"/>
          <w:szCs w:val="22"/>
        </w:rPr>
      </w:pPr>
    </w:p>
    <w:p w14:paraId="0F6F5B44" w14:textId="3E0D0251" w:rsidR="00A43CB0" w:rsidRDefault="00A43CB0" w:rsidP="00A43CB0">
      <w:pPr>
        <w:spacing w:after="40"/>
        <w:jc w:val="both"/>
        <w:rPr>
          <w:rFonts w:asciiTheme="minorHAnsi" w:hAnsiTheme="minorHAnsi"/>
          <w:sz w:val="22"/>
          <w:szCs w:val="22"/>
        </w:rPr>
      </w:pPr>
    </w:p>
    <w:p w14:paraId="141EA343" w14:textId="7669FFE7" w:rsidR="00A43CB0" w:rsidRDefault="00A43CB0" w:rsidP="00A43CB0">
      <w:pPr>
        <w:spacing w:after="40"/>
        <w:jc w:val="both"/>
        <w:rPr>
          <w:rFonts w:asciiTheme="minorHAnsi" w:hAnsiTheme="minorHAnsi"/>
          <w:sz w:val="22"/>
          <w:szCs w:val="22"/>
        </w:rPr>
      </w:pPr>
    </w:p>
    <w:p w14:paraId="5B8B3475" w14:textId="77777777" w:rsidR="00A43CB0" w:rsidRPr="00E1542E" w:rsidRDefault="00A43CB0" w:rsidP="00A43CB0">
      <w:pPr>
        <w:spacing w:after="40"/>
        <w:jc w:val="both"/>
        <w:rPr>
          <w:rFonts w:asciiTheme="minorHAnsi" w:hAnsiTheme="minorHAnsi" w:cs="Arial"/>
          <w:sz w:val="22"/>
          <w:szCs w:val="22"/>
        </w:rPr>
      </w:pPr>
    </w:p>
    <w:p w14:paraId="62996312" w14:textId="77777777" w:rsidR="00F11FB4" w:rsidRDefault="00F11FB4" w:rsidP="002B4AFF">
      <w:pPr>
        <w:jc w:val="both"/>
        <w:rPr>
          <w:rFonts w:asciiTheme="minorHAnsi" w:hAnsiTheme="minorHAnsi"/>
          <w:sz w:val="22"/>
          <w:szCs w:val="22"/>
        </w:rPr>
      </w:pPr>
    </w:p>
    <w:p w14:paraId="7DDE5BBB" w14:textId="77777777" w:rsidR="00AD0930" w:rsidRPr="00EB39A4" w:rsidRDefault="007E5138" w:rsidP="002B4AFF">
      <w:pPr>
        <w:jc w:val="both"/>
        <w:rPr>
          <w:rFonts w:asciiTheme="minorHAnsi" w:hAnsiTheme="minorHAnsi"/>
          <w:b/>
          <w:caps/>
          <w:sz w:val="22"/>
          <w:szCs w:val="22"/>
        </w:rPr>
      </w:pPr>
      <w:r w:rsidRPr="0038359C">
        <w:rPr>
          <w:rFonts w:ascii="Times New Roman" w:eastAsia="Arial" w:cs="Arial"/>
          <w:noProof/>
          <w:spacing w:val="-49"/>
          <w:sz w:val="20"/>
        </w:rPr>
        <w:lastRenderedPageBreak/>
        <mc:AlternateContent>
          <mc:Choice Requires="wps">
            <w:drawing>
              <wp:inline distT="0" distB="0" distL="0" distR="0" wp14:anchorId="618C65AF" wp14:editId="3A71C894">
                <wp:extent cx="6829425" cy="295275"/>
                <wp:effectExtent l="0" t="0" r="28575" b="28575"/>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9425" cy="295275"/>
                        </a:xfrm>
                        <a:prstGeom prst="rect">
                          <a:avLst/>
                        </a:prstGeom>
                        <a:solidFill>
                          <a:srgbClr val="CCCCCC"/>
                        </a:solidFill>
                        <a:ln w="6096">
                          <a:solidFill>
                            <a:srgbClr val="000000"/>
                          </a:solidFill>
                          <a:prstDash val="solid"/>
                          <a:miter lim="800000"/>
                          <a:headEnd/>
                          <a:tailEnd/>
                        </a:ln>
                      </wps:spPr>
                      <wps:txbx>
                        <w:txbxContent>
                          <w:p w14:paraId="45598C10" w14:textId="05BE1632" w:rsidR="004E3F65" w:rsidRPr="005D4087" w:rsidRDefault="004E3F65" w:rsidP="007E5138">
                            <w:pPr>
                              <w:spacing w:line="321" w:lineRule="exact"/>
                              <w:ind w:right="1481"/>
                              <w:rPr>
                                <w:b/>
                                <w:szCs w:val="24"/>
                              </w:rPr>
                            </w:pPr>
                            <w:r w:rsidRPr="00F64C1D">
                              <w:rPr>
                                <w:b/>
                                <w:szCs w:val="24"/>
                              </w:rPr>
                              <w:t xml:space="preserve"> SECTION </w:t>
                            </w:r>
                            <w:r w:rsidR="00F11FB4">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GENERAL CONDITIONS</w:t>
                            </w:r>
                          </w:p>
                          <w:p w14:paraId="175F2B64"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8C65AF" id="_x0000_s1030" type="#_x0000_t202" style="width:537.7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" fillcolor="#ccc" strokeweight=".48pt">
                <v:textbox inset="0,0,0,0">
                  <w:txbxContent>
                    <w:p w14:paraId="45598C10" w14:textId="05BE1632" w:rsidR="004E3F65" w:rsidRPr="005D4087" w:rsidRDefault="004E3F65" w:rsidP="007E5138">
                      <w:pPr>
                        <w:spacing w:line="321" w:lineRule="exact"/>
                        <w:ind w:right="1481"/>
                        <w:rPr>
                          <w:b/>
                          <w:szCs w:val="24"/>
                        </w:rPr>
                      </w:pPr>
                      <w:r w:rsidRPr="00F64C1D">
                        <w:rPr>
                          <w:b/>
                          <w:szCs w:val="24"/>
                        </w:rPr>
                        <w:t xml:space="preserve"> SECTION </w:t>
                      </w:r>
                      <w:r w:rsidR="00F11FB4">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GENERAL CONDITIONS</w:t>
                      </w:r>
                    </w:p>
                    <w:p w14:paraId="175F2B64" w14:textId="77777777" w:rsidR="004E3F65" w:rsidRDefault="004E3F65" w:rsidP="007E5138">
                      <w:pPr>
                        <w:ind w:left="1483" w:right="1481"/>
                        <w:rPr>
                          <w:b/>
                        </w:rPr>
                      </w:pPr>
                    </w:p>
                  </w:txbxContent>
                </v:textbox>
                <w10:anchorlock/>
              </v:shape>
            </w:pict>
          </mc:Fallback>
        </mc:AlternateContent>
      </w:r>
    </w:p>
    <w:p w14:paraId="066849F1" w14:textId="77777777" w:rsidR="00A43CB0" w:rsidRDefault="00A43CB0" w:rsidP="00A43CB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7CF656E2" w14:textId="77777777" w:rsidR="00DB4969" w:rsidRPr="00EB39A4" w:rsidRDefault="00DB4969" w:rsidP="002B4AFF">
      <w:pPr>
        <w:jc w:val="both"/>
        <w:rPr>
          <w:rFonts w:asciiTheme="minorHAnsi" w:hAnsiTheme="minorHAnsi"/>
          <w:sz w:val="22"/>
          <w:szCs w:val="22"/>
        </w:rPr>
      </w:pPr>
    </w:p>
    <w:p w14:paraId="26B43E77" w14:textId="70B05DDA" w:rsidR="00065402" w:rsidRPr="00065402" w:rsidRDefault="0055751D" w:rsidP="002B4AFF">
      <w:pPr>
        <w:jc w:val="both"/>
        <w:rPr>
          <w:rFonts w:asciiTheme="minorHAnsi" w:hAnsiTheme="minorHAnsi"/>
          <w:b/>
          <w:bCs/>
          <w:sz w:val="22"/>
          <w:szCs w:val="22"/>
          <w:u w:val="single"/>
        </w:rPr>
      </w:pPr>
      <w:bookmarkStart w:id="20" w:name="_Hlk56168596"/>
      <w:r>
        <w:rPr>
          <w:rFonts w:asciiTheme="minorHAnsi" w:hAnsiTheme="minorHAnsi"/>
          <w:sz w:val="22"/>
          <w:szCs w:val="22"/>
        </w:rPr>
        <w:t>3.1</w:t>
      </w:r>
      <w:r>
        <w:rPr>
          <w:rFonts w:asciiTheme="minorHAnsi" w:hAnsiTheme="minorHAnsi"/>
          <w:sz w:val="22"/>
          <w:szCs w:val="22"/>
        </w:rPr>
        <w:tab/>
      </w:r>
      <w:r>
        <w:rPr>
          <w:rFonts w:asciiTheme="minorHAnsi" w:hAnsiTheme="minorHAnsi"/>
          <w:b/>
          <w:bCs/>
          <w:sz w:val="22"/>
          <w:szCs w:val="22"/>
          <w:u w:val="single"/>
        </w:rPr>
        <w:t>ISBE Legal Disclaimer</w:t>
      </w:r>
      <w:r w:rsidR="00065402" w:rsidRPr="00065402">
        <w:rPr>
          <w:rFonts w:asciiTheme="minorHAnsi" w:hAnsiTheme="minorHAnsi"/>
          <w:b/>
          <w:bCs/>
          <w:sz w:val="22"/>
          <w:szCs w:val="22"/>
          <w:u w:val="single"/>
        </w:rPr>
        <w:t xml:space="preserve"> </w:t>
      </w:r>
    </w:p>
    <w:bookmarkEnd w:id="20"/>
    <w:p w14:paraId="2EE2481F" w14:textId="20947613" w:rsidR="00E62192" w:rsidRPr="002B4AFF" w:rsidRDefault="0055751D" w:rsidP="002B4AFF">
      <w:pPr>
        <w:pStyle w:val="BodyTextIndentedUnderFlushLeftABC10ptsAfter"/>
      </w:pPr>
      <w:r>
        <w:tab/>
      </w:r>
      <w:r w:rsidRPr="00C41BF2">
        <w:t xml:space="preserve">The </w:t>
      </w:r>
      <w:r>
        <w:t>ISBE</w:t>
      </w:r>
      <w:r w:rsidRPr="00C41BF2">
        <w:t xml:space="preserve"> does not review or judge the fairness, advisability, </w:t>
      </w:r>
      <w:r>
        <w:t xml:space="preserve">or </w:t>
      </w:r>
      <w:r w:rsidRPr="00C41BF2">
        <w:t xml:space="preserve">efficiency of fiscal implications of the </w:t>
      </w:r>
      <w:r>
        <w:tab/>
      </w:r>
      <w:r w:rsidRPr="00C41BF2">
        <w:t>contract.</w:t>
      </w:r>
      <w:r>
        <w:t xml:space="preserve"> ISBE</w:t>
      </w:r>
      <w:r w:rsidRPr="00332C56">
        <w:t xml:space="preserve"> is not a party to any c</w:t>
      </w:r>
      <w:r w:rsidRPr="005545D2">
        <w:t xml:space="preserve">ontractual relationship between the SFA and Selected FSMC. </w:t>
      </w:r>
      <w:r>
        <w:t>ISBE</w:t>
      </w:r>
      <w:r w:rsidRPr="005545D2">
        <w:t xml:space="preserve"> </w:t>
      </w:r>
      <w:r>
        <w:tab/>
      </w:r>
      <w:r w:rsidRPr="005545D2">
        <w:t>is not obligated, liable or respon</w:t>
      </w:r>
      <w:r w:rsidRPr="00332C56">
        <w:t xml:space="preserve">sible for any action or inaction taken by </w:t>
      </w:r>
      <w:r>
        <w:t xml:space="preserve">the </w:t>
      </w:r>
      <w:r w:rsidRPr="00332C56">
        <w:t xml:space="preserve">SFA or </w:t>
      </w:r>
      <w:r w:rsidRPr="004572D8">
        <w:t>Selected</w:t>
      </w:r>
      <w:r>
        <w:t xml:space="preserve"> </w:t>
      </w:r>
      <w:r w:rsidRPr="00332C56">
        <w:t xml:space="preserve">FSMC based </w:t>
      </w:r>
      <w:r>
        <w:tab/>
      </w:r>
      <w:r w:rsidRPr="00332C56">
        <w:t xml:space="preserve">on this </w:t>
      </w:r>
      <w:r>
        <w:t>template</w:t>
      </w:r>
      <w:r w:rsidRPr="00332C56">
        <w:t xml:space="preserve"> contract</w:t>
      </w:r>
      <w:r>
        <w:t xml:space="preserve"> </w:t>
      </w:r>
      <w:r w:rsidRPr="00C41BF2">
        <w:t>and subsequent changes and/or amendments to th</w:t>
      </w:r>
      <w:r>
        <w:t>is</w:t>
      </w:r>
      <w:r w:rsidRPr="00C41BF2">
        <w:t xml:space="preserve"> </w:t>
      </w:r>
      <w:r>
        <w:t xml:space="preserve">RFP or subsequent </w:t>
      </w:r>
      <w:r>
        <w:tab/>
        <w:t xml:space="preserve">Awarded Contract. </w:t>
      </w:r>
    </w:p>
    <w:p w14:paraId="517A0AD2" w14:textId="299FB4BF" w:rsidR="00E62192" w:rsidRPr="00BB0FA3" w:rsidRDefault="001E424E" w:rsidP="002B4AFF">
      <w:pPr>
        <w:jc w:val="both"/>
        <w:rPr>
          <w:rFonts w:asciiTheme="minorHAnsi" w:hAnsiTheme="minorHAnsi"/>
          <w:color w:val="FF0000"/>
          <w:sz w:val="22"/>
          <w:szCs w:val="22"/>
        </w:rPr>
      </w:pPr>
      <w:r w:rsidRPr="005D4087">
        <w:rPr>
          <w:rFonts w:asciiTheme="minorHAnsi" w:hAnsiTheme="minorHAnsi"/>
          <w:color w:val="FF0000"/>
          <w:sz w:val="22"/>
          <w:szCs w:val="22"/>
        </w:rPr>
        <w:t>[</w:t>
      </w:r>
      <w:r w:rsidRPr="005D4087">
        <w:rPr>
          <w:rFonts w:asciiTheme="minorHAnsi" w:hAnsiTheme="minorHAnsi"/>
          <w:i/>
          <w:color w:val="FF0000"/>
          <w:sz w:val="22"/>
          <w:szCs w:val="22"/>
        </w:rPr>
        <w:t>DELETE THESE INSTRUCTIONS:</w:t>
      </w:r>
      <w:r w:rsidRPr="005D4087">
        <w:rPr>
          <w:rFonts w:asciiTheme="minorHAnsi" w:hAnsiTheme="minorHAnsi"/>
          <w:color w:val="FF0000"/>
          <w:sz w:val="22"/>
          <w:szCs w:val="22"/>
        </w:rPr>
        <w:t xml:space="preserve"> U</w:t>
      </w:r>
      <w:r w:rsidR="004040D2" w:rsidRPr="005D4087">
        <w:rPr>
          <w:rFonts w:asciiTheme="minorHAnsi" w:hAnsiTheme="minorHAnsi"/>
          <w:color w:val="FF0000"/>
          <w:sz w:val="22"/>
          <w:szCs w:val="22"/>
        </w:rPr>
        <w:t xml:space="preserve">PDATE </w:t>
      </w:r>
      <w:r w:rsidR="00ED56BA">
        <w:rPr>
          <w:rFonts w:asciiTheme="minorHAnsi" w:hAnsiTheme="minorHAnsi"/>
          <w:color w:val="FF0000"/>
          <w:sz w:val="22"/>
          <w:szCs w:val="22"/>
        </w:rPr>
        <w:t>NOTED SECTIONS BELOW</w:t>
      </w:r>
      <w:r w:rsidR="004040D2" w:rsidRPr="005D4087">
        <w:rPr>
          <w:rFonts w:asciiTheme="minorHAnsi" w:hAnsiTheme="minorHAnsi"/>
          <w:color w:val="FF0000"/>
          <w:sz w:val="22"/>
          <w:szCs w:val="22"/>
        </w:rPr>
        <w:t xml:space="preserve"> TO INSERT LANGUAGE WITHIN</w:t>
      </w:r>
      <w:r w:rsidRPr="005D4087">
        <w:rPr>
          <w:rFonts w:asciiTheme="minorHAnsi" w:hAnsiTheme="minorHAnsi"/>
          <w:color w:val="FF0000"/>
          <w:sz w:val="22"/>
          <w:szCs w:val="22"/>
        </w:rPr>
        <w:t xml:space="preserve"> LOCAL BOARD POLICIES]</w:t>
      </w:r>
      <w:r w:rsidR="000527C3">
        <w:rPr>
          <w:rFonts w:asciiTheme="minorHAnsi" w:hAnsiTheme="minorHAnsi"/>
          <w:sz w:val="22"/>
          <w:szCs w:val="22"/>
        </w:rPr>
        <w:t xml:space="preserve"> </w:t>
      </w:r>
    </w:p>
    <w:p w14:paraId="51FDF03B" w14:textId="77777777" w:rsidR="00E62192" w:rsidRPr="00EB39A4" w:rsidRDefault="00E62192" w:rsidP="002B4AFF">
      <w:pPr>
        <w:jc w:val="both"/>
        <w:rPr>
          <w:rFonts w:asciiTheme="minorHAnsi" w:hAnsiTheme="minorHAnsi"/>
          <w:sz w:val="22"/>
          <w:szCs w:val="22"/>
        </w:rPr>
      </w:pPr>
    </w:p>
    <w:p w14:paraId="012E8539" w14:textId="4215A9F7" w:rsidR="00BB0FA3" w:rsidRDefault="00E84D9E" w:rsidP="002B4AFF">
      <w:pPr>
        <w:jc w:val="both"/>
        <w:rPr>
          <w:rFonts w:asciiTheme="minorHAnsi" w:hAnsiTheme="minorHAnsi"/>
          <w:sz w:val="22"/>
          <w:szCs w:val="22"/>
        </w:rPr>
      </w:pPr>
      <w:r>
        <w:rPr>
          <w:rFonts w:asciiTheme="minorHAnsi" w:hAnsiTheme="minorHAnsi"/>
          <w:sz w:val="22"/>
          <w:szCs w:val="22"/>
        </w:rPr>
        <w:t>3.</w:t>
      </w:r>
      <w:r w:rsidR="00BB0FA3">
        <w:rPr>
          <w:rFonts w:asciiTheme="minorHAnsi" w:hAnsiTheme="minorHAnsi"/>
          <w:sz w:val="22"/>
          <w:szCs w:val="22"/>
        </w:rPr>
        <w:t>2</w:t>
      </w:r>
      <w:r w:rsidR="00E62192" w:rsidRPr="00EB39A4">
        <w:rPr>
          <w:rFonts w:asciiTheme="minorHAnsi" w:hAnsiTheme="minorHAnsi"/>
          <w:sz w:val="22"/>
          <w:szCs w:val="22"/>
        </w:rPr>
        <w:tab/>
      </w:r>
      <w:r w:rsidR="00BB0FA3" w:rsidRPr="00BB0FA3">
        <w:rPr>
          <w:rFonts w:asciiTheme="minorHAnsi" w:hAnsiTheme="minorHAnsi"/>
          <w:b/>
          <w:bCs/>
          <w:sz w:val="22"/>
          <w:szCs w:val="22"/>
          <w:u w:val="single"/>
        </w:rPr>
        <w:t>No relief for errors or omissions</w:t>
      </w:r>
    </w:p>
    <w:p w14:paraId="15F5EE63" w14:textId="282F81F8" w:rsidR="009F4399" w:rsidRPr="00EB39A4" w:rsidRDefault="00BB0FA3" w:rsidP="002B4AFF">
      <w:pPr>
        <w:jc w:val="both"/>
        <w:rPr>
          <w:rFonts w:asciiTheme="minorHAnsi" w:hAnsiTheme="minorHAnsi"/>
          <w:sz w:val="22"/>
          <w:szCs w:val="22"/>
        </w:rPr>
      </w:pPr>
      <w:r>
        <w:rPr>
          <w:rFonts w:asciiTheme="minorHAnsi" w:hAnsiTheme="minorHAnsi"/>
          <w:sz w:val="22"/>
          <w:szCs w:val="22"/>
        </w:rPr>
        <w:tab/>
      </w:r>
      <w:r w:rsidR="00E62192" w:rsidRPr="003B27AB">
        <w:rPr>
          <w:rFonts w:asciiTheme="minorHAnsi" w:hAnsiTheme="minorHAnsi"/>
          <w:color w:val="FF0000"/>
          <w:sz w:val="22"/>
          <w:szCs w:val="22"/>
        </w:rPr>
        <w:t>Insert language</w:t>
      </w:r>
      <w:r w:rsidR="001F3B31" w:rsidRPr="003B27AB">
        <w:rPr>
          <w:rFonts w:asciiTheme="minorHAnsi" w:hAnsiTheme="minorHAnsi"/>
          <w:color w:val="FF0000"/>
          <w:sz w:val="22"/>
          <w:szCs w:val="22"/>
        </w:rPr>
        <w:t xml:space="preserve"> </w:t>
      </w:r>
      <w:r w:rsidR="001F3B31" w:rsidRPr="005D4087">
        <w:rPr>
          <w:rFonts w:asciiTheme="minorHAnsi" w:hAnsiTheme="minorHAnsi"/>
          <w:color w:val="FF0000"/>
          <w:sz w:val="22"/>
          <w:szCs w:val="22"/>
        </w:rPr>
        <w:t xml:space="preserve">as per local policy </w:t>
      </w:r>
    </w:p>
    <w:p w14:paraId="11D62574" w14:textId="77777777" w:rsidR="00E62192" w:rsidRPr="00EB39A4" w:rsidRDefault="00E62192" w:rsidP="002B4AFF">
      <w:pPr>
        <w:jc w:val="both"/>
        <w:rPr>
          <w:rFonts w:asciiTheme="minorHAnsi" w:hAnsiTheme="minorHAnsi"/>
          <w:sz w:val="22"/>
          <w:szCs w:val="22"/>
        </w:rPr>
      </w:pPr>
    </w:p>
    <w:p w14:paraId="67CE2D5C" w14:textId="5BD76112" w:rsidR="00BB0FA3" w:rsidRPr="00BB0FA3" w:rsidRDefault="00E84D9E" w:rsidP="002B4AFF">
      <w:pPr>
        <w:jc w:val="both"/>
        <w:rPr>
          <w:rFonts w:asciiTheme="minorHAnsi" w:hAnsiTheme="minorHAnsi"/>
          <w:b/>
          <w:bCs/>
          <w:sz w:val="22"/>
          <w:szCs w:val="22"/>
          <w:u w:val="single"/>
        </w:rPr>
      </w:pPr>
      <w:r w:rsidRPr="00E84D9E">
        <w:rPr>
          <w:rFonts w:asciiTheme="minorHAnsi" w:hAnsiTheme="minorHAnsi"/>
          <w:sz w:val="22"/>
          <w:szCs w:val="22"/>
        </w:rPr>
        <w:t>3.</w:t>
      </w:r>
      <w:r w:rsidR="00BB0FA3">
        <w:rPr>
          <w:rFonts w:asciiTheme="minorHAnsi" w:hAnsiTheme="minorHAnsi"/>
          <w:sz w:val="22"/>
          <w:szCs w:val="22"/>
        </w:rPr>
        <w:t>3</w:t>
      </w:r>
      <w:r w:rsidRPr="00E84D9E">
        <w:rPr>
          <w:rFonts w:asciiTheme="minorHAnsi" w:hAnsiTheme="minorHAnsi"/>
          <w:sz w:val="22"/>
          <w:szCs w:val="22"/>
        </w:rPr>
        <w:tab/>
      </w:r>
      <w:r w:rsidR="00BB0FA3">
        <w:rPr>
          <w:rFonts w:asciiTheme="minorHAnsi" w:hAnsiTheme="minorHAnsi"/>
          <w:b/>
          <w:bCs/>
          <w:sz w:val="22"/>
          <w:szCs w:val="22"/>
          <w:u w:val="single"/>
        </w:rPr>
        <w:t>Fully informed</w:t>
      </w:r>
    </w:p>
    <w:p w14:paraId="5F679C7E" w14:textId="45D0C890" w:rsidR="00E62192" w:rsidRPr="00EB39A4" w:rsidRDefault="00BB0FA3" w:rsidP="002B4AFF">
      <w:pPr>
        <w:jc w:val="both"/>
        <w:rPr>
          <w:rFonts w:asciiTheme="minorHAnsi" w:hAnsiTheme="minorHAnsi"/>
          <w:sz w:val="22"/>
          <w:szCs w:val="22"/>
        </w:rPr>
      </w:pPr>
      <w:r>
        <w:rPr>
          <w:rFonts w:asciiTheme="minorHAnsi" w:hAnsiTheme="minorHAnsi"/>
          <w:sz w:val="22"/>
          <w:szCs w:val="22"/>
        </w:rPr>
        <w:tab/>
      </w:r>
      <w:r w:rsidR="00E62192" w:rsidRPr="00EB39A4">
        <w:rPr>
          <w:rFonts w:asciiTheme="minorHAnsi" w:hAnsiTheme="minorHAnsi"/>
          <w:sz w:val="22"/>
          <w:szCs w:val="22"/>
        </w:rPr>
        <w:t xml:space="preserve">Submission </w:t>
      </w:r>
      <w:r w:rsidR="009F4399">
        <w:rPr>
          <w:rFonts w:asciiTheme="minorHAnsi" w:hAnsiTheme="minorHAnsi"/>
          <w:sz w:val="22"/>
          <w:szCs w:val="22"/>
        </w:rPr>
        <w:t xml:space="preserve">of a </w:t>
      </w:r>
      <w:r>
        <w:rPr>
          <w:rFonts w:asciiTheme="minorHAnsi" w:hAnsiTheme="minorHAnsi"/>
          <w:sz w:val="22"/>
          <w:szCs w:val="22"/>
        </w:rPr>
        <w:t>proposal</w:t>
      </w:r>
      <w:r w:rsidR="009F4399">
        <w:rPr>
          <w:rFonts w:asciiTheme="minorHAnsi" w:hAnsiTheme="minorHAnsi"/>
          <w:sz w:val="22"/>
          <w:szCs w:val="22"/>
        </w:rPr>
        <w:t xml:space="preserve"> by a FSMC </w:t>
      </w:r>
      <w:r w:rsidR="00A9029C">
        <w:rPr>
          <w:rFonts w:asciiTheme="minorHAnsi" w:hAnsiTheme="minorHAnsi"/>
          <w:sz w:val="22"/>
          <w:szCs w:val="22"/>
        </w:rPr>
        <w:t xml:space="preserve">will be construed as an </w:t>
      </w:r>
      <w:r w:rsidR="00E62192" w:rsidRPr="00EB39A4">
        <w:rPr>
          <w:rFonts w:asciiTheme="minorHAnsi" w:hAnsiTheme="minorHAnsi"/>
          <w:sz w:val="22"/>
          <w:szCs w:val="22"/>
        </w:rPr>
        <w:t>indicat</w:t>
      </w:r>
      <w:r w:rsidR="00A9029C">
        <w:rPr>
          <w:rFonts w:asciiTheme="minorHAnsi" w:hAnsiTheme="minorHAnsi"/>
          <w:sz w:val="22"/>
          <w:szCs w:val="22"/>
        </w:rPr>
        <w:t>ion the FSMC</w:t>
      </w:r>
      <w:r w:rsidR="00E62192" w:rsidRPr="00EB39A4">
        <w:rPr>
          <w:rFonts w:asciiTheme="minorHAnsi" w:hAnsiTheme="minorHAnsi"/>
          <w:sz w:val="22"/>
          <w:szCs w:val="22"/>
        </w:rPr>
        <w:t xml:space="preserve"> is</w:t>
      </w:r>
      <w:r w:rsidR="00A9029C">
        <w:rPr>
          <w:rFonts w:asciiTheme="minorHAnsi" w:hAnsiTheme="minorHAnsi"/>
          <w:sz w:val="22"/>
          <w:szCs w:val="22"/>
        </w:rPr>
        <w:t xml:space="preserve"> fully</w:t>
      </w:r>
      <w:r w:rsidR="00E62192" w:rsidRPr="00EB39A4">
        <w:rPr>
          <w:rFonts w:asciiTheme="minorHAnsi" w:hAnsiTheme="minorHAnsi"/>
          <w:sz w:val="22"/>
          <w:szCs w:val="22"/>
        </w:rPr>
        <w:t xml:space="preserve"> informed </w:t>
      </w:r>
      <w:r>
        <w:rPr>
          <w:rFonts w:asciiTheme="minorHAnsi" w:hAnsiTheme="minorHAnsi"/>
          <w:sz w:val="22"/>
          <w:szCs w:val="22"/>
        </w:rPr>
        <w:tab/>
      </w:r>
      <w:r w:rsidR="00E62192" w:rsidRPr="00EB39A4">
        <w:rPr>
          <w:rFonts w:asciiTheme="minorHAnsi" w:hAnsiTheme="minorHAnsi"/>
          <w:sz w:val="22"/>
          <w:szCs w:val="22"/>
        </w:rPr>
        <w:t xml:space="preserve">of </w:t>
      </w:r>
      <w:r w:rsidR="00A9029C">
        <w:rPr>
          <w:rFonts w:asciiTheme="minorHAnsi" w:hAnsiTheme="minorHAnsi"/>
          <w:sz w:val="22"/>
          <w:szCs w:val="22"/>
        </w:rPr>
        <w:t xml:space="preserve">and </w:t>
      </w:r>
      <w:r>
        <w:rPr>
          <w:rFonts w:asciiTheme="minorHAnsi" w:hAnsiTheme="minorHAnsi"/>
          <w:sz w:val="22"/>
          <w:szCs w:val="22"/>
        </w:rPr>
        <w:tab/>
      </w:r>
      <w:r w:rsidR="00A9029C">
        <w:rPr>
          <w:rFonts w:asciiTheme="minorHAnsi" w:hAnsiTheme="minorHAnsi"/>
          <w:sz w:val="22"/>
          <w:szCs w:val="22"/>
        </w:rPr>
        <w:t xml:space="preserve">can offer the services satisfactorily in compliance with the </w:t>
      </w:r>
      <w:r w:rsidR="00E62192" w:rsidRPr="00EB39A4">
        <w:rPr>
          <w:rFonts w:asciiTheme="minorHAnsi" w:hAnsiTheme="minorHAnsi"/>
          <w:sz w:val="22"/>
          <w:szCs w:val="22"/>
        </w:rPr>
        <w:t xml:space="preserve">specifications and conditions </w:t>
      </w:r>
      <w:r>
        <w:rPr>
          <w:rFonts w:asciiTheme="minorHAnsi" w:hAnsiTheme="minorHAnsi"/>
          <w:sz w:val="22"/>
          <w:szCs w:val="22"/>
        </w:rPr>
        <w:tab/>
      </w:r>
      <w:r w:rsidR="00E62192" w:rsidRPr="00EB39A4">
        <w:rPr>
          <w:rFonts w:asciiTheme="minorHAnsi" w:hAnsiTheme="minorHAnsi"/>
          <w:sz w:val="22"/>
          <w:szCs w:val="22"/>
        </w:rPr>
        <w:t>contained herein</w:t>
      </w:r>
      <w:r w:rsidR="00A9029C">
        <w:rPr>
          <w:rFonts w:asciiTheme="minorHAnsi" w:hAnsiTheme="minorHAnsi"/>
          <w:sz w:val="22"/>
          <w:szCs w:val="22"/>
        </w:rPr>
        <w:t>.</w:t>
      </w:r>
    </w:p>
    <w:p w14:paraId="24EB874F" w14:textId="77777777" w:rsidR="00E62192" w:rsidRPr="00EB39A4" w:rsidRDefault="00E62192" w:rsidP="002B4AFF">
      <w:pPr>
        <w:jc w:val="both"/>
        <w:rPr>
          <w:rFonts w:asciiTheme="minorHAnsi" w:hAnsiTheme="minorHAnsi"/>
          <w:sz w:val="22"/>
          <w:szCs w:val="22"/>
        </w:rPr>
      </w:pPr>
    </w:p>
    <w:p w14:paraId="154AAFAF" w14:textId="3E18CAB3" w:rsidR="00BB0FA3" w:rsidRDefault="00E84D9E" w:rsidP="002B4AFF">
      <w:pPr>
        <w:jc w:val="both"/>
        <w:rPr>
          <w:rFonts w:asciiTheme="minorHAnsi" w:hAnsiTheme="minorHAnsi"/>
          <w:color w:val="FF0000"/>
          <w:sz w:val="22"/>
          <w:szCs w:val="22"/>
        </w:rPr>
      </w:pPr>
      <w:r w:rsidRPr="00E84D9E">
        <w:rPr>
          <w:rFonts w:asciiTheme="minorHAnsi" w:hAnsiTheme="minorHAnsi"/>
          <w:sz w:val="22"/>
          <w:szCs w:val="22"/>
        </w:rPr>
        <w:t>3.</w:t>
      </w:r>
      <w:r w:rsidR="00BB0FA3">
        <w:rPr>
          <w:rFonts w:asciiTheme="minorHAnsi" w:hAnsiTheme="minorHAnsi"/>
          <w:sz w:val="22"/>
          <w:szCs w:val="22"/>
        </w:rPr>
        <w:t>4</w:t>
      </w:r>
      <w:r>
        <w:rPr>
          <w:rFonts w:asciiTheme="minorHAnsi" w:hAnsiTheme="minorHAnsi"/>
          <w:color w:val="FF0000"/>
          <w:sz w:val="22"/>
          <w:szCs w:val="22"/>
        </w:rPr>
        <w:tab/>
      </w:r>
      <w:r w:rsidR="00BB0FA3" w:rsidRPr="00BB0FA3">
        <w:rPr>
          <w:rFonts w:asciiTheme="minorHAnsi" w:hAnsiTheme="minorHAnsi"/>
          <w:b/>
          <w:bCs/>
          <w:sz w:val="22"/>
          <w:szCs w:val="22"/>
          <w:u w:val="single"/>
        </w:rPr>
        <w:t>Solicitation withdrawal or changes</w:t>
      </w:r>
    </w:p>
    <w:p w14:paraId="7AB2AD00" w14:textId="11E62973" w:rsidR="00E62192" w:rsidRPr="00EB39A4" w:rsidRDefault="00BB0FA3" w:rsidP="002B4AFF">
      <w:pPr>
        <w:jc w:val="both"/>
        <w:rPr>
          <w:rFonts w:asciiTheme="minorHAnsi" w:hAnsiTheme="minorHAnsi"/>
          <w:sz w:val="22"/>
          <w:szCs w:val="22"/>
        </w:rPr>
      </w:pPr>
      <w:r>
        <w:rPr>
          <w:rFonts w:asciiTheme="minorHAnsi" w:hAnsiTheme="minorHAnsi"/>
          <w:color w:val="FF0000"/>
          <w:sz w:val="22"/>
          <w:szCs w:val="22"/>
        </w:rPr>
        <w:tab/>
      </w:r>
      <w:r w:rsidR="00E62192" w:rsidRPr="003B27AB">
        <w:rPr>
          <w:rFonts w:asciiTheme="minorHAnsi" w:hAnsiTheme="minorHAnsi"/>
          <w:color w:val="FF0000"/>
          <w:sz w:val="22"/>
          <w:szCs w:val="22"/>
        </w:rPr>
        <w:t>Insert language</w:t>
      </w:r>
      <w:r w:rsidR="001F3B31" w:rsidRPr="003B27AB">
        <w:rPr>
          <w:rFonts w:asciiTheme="minorHAnsi" w:hAnsiTheme="minorHAnsi"/>
          <w:color w:val="FF0000"/>
          <w:sz w:val="22"/>
          <w:szCs w:val="22"/>
        </w:rPr>
        <w:t xml:space="preserve"> </w:t>
      </w:r>
      <w:r w:rsidR="001F3B31" w:rsidRPr="005D4087">
        <w:rPr>
          <w:rFonts w:asciiTheme="minorHAnsi" w:hAnsiTheme="minorHAnsi"/>
          <w:color w:val="FF0000"/>
          <w:sz w:val="22"/>
          <w:szCs w:val="22"/>
        </w:rPr>
        <w:t xml:space="preserve">as per local policy </w:t>
      </w:r>
    </w:p>
    <w:p w14:paraId="6917EDF5" w14:textId="77777777" w:rsidR="00E62192" w:rsidRPr="00EB39A4" w:rsidRDefault="00E62192" w:rsidP="002B4AFF">
      <w:pPr>
        <w:jc w:val="both"/>
        <w:rPr>
          <w:rFonts w:asciiTheme="minorHAnsi" w:hAnsiTheme="minorHAnsi"/>
          <w:sz w:val="22"/>
          <w:szCs w:val="22"/>
        </w:rPr>
      </w:pPr>
    </w:p>
    <w:p w14:paraId="22E0137E" w14:textId="6BAB0079" w:rsidR="00BB0FA3" w:rsidRPr="00BB0FA3" w:rsidRDefault="00E84D9E" w:rsidP="002B4AFF">
      <w:pPr>
        <w:jc w:val="both"/>
        <w:rPr>
          <w:rFonts w:asciiTheme="minorHAnsi" w:hAnsiTheme="minorHAnsi"/>
          <w:b/>
          <w:bCs/>
          <w:color w:val="FF0000"/>
          <w:sz w:val="22"/>
          <w:szCs w:val="22"/>
        </w:rPr>
      </w:pPr>
      <w:r w:rsidRPr="00E84D9E">
        <w:rPr>
          <w:rFonts w:asciiTheme="minorHAnsi" w:hAnsiTheme="minorHAnsi"/>
          <w:sz w:val="22"/>
          <w:szCs w:val="22"/>
        </w:rPr>
        <w:t>3.</w:t>
      </w:r>
      <w:r w:rsidR="00BB0FA3">
        <w:rPr>
          <w:rFonts w:asciiTheme="minorHAnsi" w:hAnsiTheme="minorHAnsi"/>
          <w:sz w:val="22"/>
          <w:szCs w:val="22"/>
        </w:rPr>
        <w:t>5</w:t>
      </w:r>
      <w:r>
        <w:rPr>
          <w:rFonts w:asciiTheme="minorHAnsi" w:hAnsiTheme="minorHAnsi"/>
          <w:color w:val="FF0000"/>
          <w:sz w:val="22"/>
          <w:szCs w:val="22"/>
        </w:rPr>
        <w:tab/>
      </w:r>
      <w:r w:rsidR="00BB0FA3" w:rsidRPr="00BB0FA3">
        <w:rPr>
          <w:rFonts w:asciiTheme="minorHAnsi" w:hAnsiTheme="minorHAnsi"/>
          <w:b/>
          <w:bCs/>
          <w:sz w:val="22"/>
          <w:szCs w:val="22"/>
          <w:u w:val="single"/>
        </w:rPr>
        <w:t>Code of Conduct</w:t>
      </w:r>
      <w:r w:rsidR="00714B0F">
        <w:rPr>
          <w:rFonts w:asciiTheme="minorHAnsi" w:hAnsiTheme="minorHAnsi"/>
          <w:b/>
          <w:bCs/>
          <w:sz w:val="22"/>
          <w:szCs w:val="22"/>
          <w:u w:val="single"/>
        </w:rPr>
        <w:t>/ Ethics</w:t>
      </w:r>
      <w:r w:rsidR="00BB0FA3" w:rsidRPr="00BB0FA3">
        <w:rPr>
          <w:rFonts w:asciiTheme="minorHAnsi" w:hAnsiTheme="minorHAnsi"/>
          <w:b/>
          <w:bCs/>
          <w:sz w:val="22"/>
          <w:szCs w:val="22"/>
        </w:rPr>
        <w:t xml:space="preserve"> </w:t>
      </w:r>
    </w:p>
    <w:p w14:paraId="5610BAC7" w14:textId="0BFC1097" w:rsidR="00E62192" w:rsidRPr="00EB39A4" w:rsidRDefault="00BB0FA3" w:rsidP="002B4AFF">
      <w:pPr>
        <w:jc w:val="both"/>
        <w:rPr>
          <w:rFonts w:asciiTheme="minorHAnsi" w:hAnsiTheme="minorHAnsi"/>
          <w:sz w:val="22"/>
          <w:szCs w:val="22"/>
        </w:rPr>
      </w:pPr>
      <w:r>
        <w:rPr>
          <w:rFonts w:asciiTheme="minorHAnsi" w:hAnsiTheme="minorHAnsi"/>
          <w:color w:val="FF0000"/>
          <w:sz w:val="22"/>
          <w:szCs w:val="22"/>
        </w:rPr>
        <w:tab/>
      </w:r>
      <w:r w:rsidR="00E62192" w:rsidRPr="003B27AB">
        <w:rPr>
          <w:rFonts w:asciiTheme="minorHAnsi" w:hAnsiTheme="minorHAnsi"/>
          <w:color w:val="FF0000"/>
          <w:sz w:val="22"/>
          <w:szCs w:val="22"/>
        </w:rPr>
        <w:t>Insert language</w:t>
      </w:r>
      <w:r w:rsidR="001F3B31" w:rsidRPr="005D4087">
        <w:rPr>
          <w:rFonts w:asciiTheme="minorHAnsi" w:hAnsiTheme="minorHAnsi"/>
          <w:color w:val="FF0000"/>
          <w:sz w:val="22"/>
          <w:szCs w:val="22"/>
        </w:rPr>
        <w:t xml:space="preserve"> as per local policy</w:t>
      </w:r>
      <w:r w:rsidR="00714B0F">
        <w:rPr>
          <w:rFonts w:asciiTheme="minorHAnsi" w:hAnsiTheme="minorHAnsi"/>
          <w:color w:val="FF0000"/>
          <w:sz w:val="22"/>
          <w:szCs w:val="22"/>
        </w:rPr>
        <w:t xml:space="preserve">. Must include policy regarding receiving gifts and gratuities. </w:t>
      </w:r>
    </w:p>
    <w:p w14:paraId="5ADA37E9" w14:textId="77777777" w:rsidR="00E62192" w:rsidRPr="00EB39A4" w:rsidRDefault="00E62192" w:rsidP="002B4AFF">
      <w:pPr>
        <w:jc w:val="both"/>
        <w:rPr>
          <w:rFonts w:asciiTheme="minorHAnsi" w:hAnsiTheme="minorHAnsi"/>
          <w:sz w:val="22"/>
          <w:szCs w:val="22"/>
        </w:rPr>
      </w:pPr>
    </w:p>
    <w:p w14:paraId="78DE9568" w14:textId="7009D6E0" w:rsidR="002B4AFF" w:rsidRDefault="00E84D9E" w:rsidP="002B4AFF">
      <w:pPr>
        <w:jc w:val="both"/>
        <w:rPr>
          <w:rFonts w:asciiTheme="minorHAnsi" w:hAnsiTheme="minorHAnsi"/>
          <w:b/>
          <w:bCs/>
          <w:sz w:val="22"/>
          <w:szCs w:val="22"/>
          <w:u w:val="single"/>
        </w:rPr>
      </w:pPr>
      <w:r w:rsidRPr="00E84D9E">
        <w:rPr>
          <w:rFonts w:asciiTheme="minorHAnsi" w:hAnsiTheme="minorHAnsi"/>
          <w:sz w:val="22"/>
          <w:szCs w:val="22"/>
        </w:rPr>
        <w:t>3.</w:t>
      </w:r>
      <w:r w:rsidR="002B4AFF">
        <w:rPr>
          <w:rFonts w:asciiTheme="minorHAnsi" w:hAnsiTheme="minorHAnsi"/>
          <w:sz w:val="22"/>
          <w:szCs w:val="22"/>
        </w:rPr>
        <w:t>6</w:t>
      </w:r>
      <w:r>
        <w:rPr>
          <w:rFonts w:asciiTheme="minorHAnsi" w:hAnsiTheme="minorHAnsi"/>
          <w:color w:val="FF0000"/>
          <w:sz w:val="22"/>
          <w:szCs w:val="22"/>
        </w:rPr>
        <w:tab/>
      </w:r>
      <w:r w:rsidR="002B4AFF">
        <w:rPr>
          <w:rFonts w:asciiTheme="minorHAnsi" w:hAnsiTheme="minorHAnsi"/>
          <w:b/>
          <w:bCs/>
          <w:sz w:val="22"/>
          <w:szCs w:val="22"/>
          <w:u w:val="single"/>
        </w:rPr>
        <w:t>Protest Procedures</w:t>
      </w:r>
    </w:p>
    <w:p w14:paraId="44853368" w14:textId="17BECFFD" w:rsidR="002B4AFF" w:rsidRPr="002B4AFF" w:rsidRDefault="002B4AFF" w:rsidP="002B4AFF">
      <w:pPr>
        <w:jc w:val="both"/>
        <w:rPr>
          <w:rFonts w:asciiTheme="minorHAnsi" w:hAnsiTheme="minorHAnsi"/>
          <w:sz w:val="22"/>
          <w:szCs w:val="22"/>
        </w:rPr>
      </w:pPr>
      <w:r>
        <w:rPr>
          <w:rFonts w:asciiTheme="minorHAnsi" w:hAnsiTheme="minorHAnsi"/>
          <w:sz w:val="22"/>
          <w:szCs w:val="22"/>
        </w:rPr>
        <w:tab/>
      </w:r>
      <w:r w:rsidRPr="003B27AB">
        <w:rPr>
          <w:rFonts w:asciiTheme="minorHAnsi" w:hAnsiTheme="minorHAnsi"/>
          <w:color w:val="FF0000"/>
          <w:sz w:val="22"/>
          <w:szCs w:val="22"/>
        </w:rPr>
        <w:t>Insert language</w:t>
      </w:r>
      <w:r w:rsidRPr="005D4087">
        <w:rPr>
          <w:rFonts w:asciiTheme="minorHAnsi" w:hAnsiTheme="minorHAnsi"/>
          <w:color w:val="FF0000"/>
          <w:sz w:val="22"/>
          <w:szCs w:val="22"/>
        </w:rPr>
        <w:t xml:space="preserve"> as per local policy</w:t>
      </w:r>
    </w:p>
    <w:p w14:paraId="17124355" w14:textId="77777777" w:rsidR="002B4AFF" w:rsidRDefault="002B4AFF" w:rsidP="002B4AFF">
      <w:pPr>
        <w:jc w:val="both"/>
        <w:rPr>
          <w:rFonts w:asciiTheme="minorHAnsi" w:hAnsiTheme="minorHAnsi"/>
          <w:color w:val="FF0000"/>
          <w:sz w:val="22"/>
          <w:szCs w:val="22"/>
        </w:rPr>
      </w:pPr>
    </w:p>
    <w:p w14:paraId="77501687" w14:textId="149F51D5" w:rsidR="002B4AFF" w:rsidRDefault="002B4AFF" w:rsidP="002B4AFF">
      <w:pPr>
        <w:jc w:val="both"/>
        <w:rPr>
          <w:rFonts w:asciiTheme="minorHAnsi" w:hAnsiTheme="minorHAnsi"/>
          <w:b/>
          <w:bCs/>
          <w:sz w:val="22"/>
          <w:szCs w:val="22"/>
          <w:u w:val="single"/>
        </w:rPr>
      </w:pPr>
      <w:r w:rsidRPr="002B4AFF">
        <w:rPr>
          <w:rFonts w:asciiTheme="minorHAnsi" w:hAnsiTheme="minorHAnsi"/>
          <w:sz w:val="22"/>
          <w:szCs w:val="22"/>
        </w:rPr>
        <w:t>3.7</w:t>
      </w:r>
      <w:r>
        <w:rPr>
          <w:rFonts w:asciiTheme="minorHAnsi" w:hAnsiTheme="minorHAnsi"/>
          <w:color w:val="FF0000"/>
          <w:sz w:val="22"/>
          <w:szCs w:val="22"/>
        </w:rPr>
        <w:tab/>
      </w:r>
      <w:r w:rsidRPr="002B4AFF">
        <w:rPr>
          <w:rFonts w:asciiTheme="minorHAnsi" w:hAnsiTheme="minorHAnsi"/>
          <w:b/>
          <w:bCs/>
          <w:sz w:val="22"/>
          <w:szCs w:val="22"/>
          <w:u w:val="single"/>
        </w:rPr>
        <w:t>Additional administrative, contractual, or legal remedies per local Board policy</w:t>
      </w:r>
    </w:p>
    <w:p w14:paraId="3F130749" w14:textId="282ED176" w:rsidR="002B4AFF" w:rsidRDefault="002B4AFF" w:rsidP="002B4AFF">
      <w:pPr>
        <w:jc w:val="both"/>
        <w:rPr>
          <w:rFonts w:asciiTheme="minorHAnsi" w:hAnsiTheme="minorHAnsi"/>
          <w:color w:val="FF0000"/>
          <w:sz w:val="22"/>
          <w:szCs w:val="22"/>
        </w:rPr>
      </w:pPr>
      <w:r>
        <w:rPr>
          <w:rFonts w:asciiTheme="minorHAnsi" w:hAnsiTheme="minorHAnsi"/>
          <w:sz w:val="22"/>
          <w:szCs w:val="22"/>
        </w:rPr>
        <w:tab/>
      </w:r>
      <w:r w:rsidRPr="003B27AB">
        <w:rPr>
          <w:rFonts w:asciiTheme="minorHAnsi" w:hAnsiTheme="minorHAnsi"/>
          <w:color w:val="FF0000"/>
          <w:sz w:val="22"/>
          <w:szCs w:val="22"/>
        </w:rPr>
        <w:t>Insert language</w:t>
      </w:r>
      <w:r w:rsidRPr="005D4087">
        <w:rPr>
          <w:rFonts w:asciiTheme="minorHAnsi" w:hAnsiTheme="minorHAnsi"/>
          <w:color w:val="FF0000"/>
          <w:sz w:val="22"/>
          <w:szCs w:val="22"/>
        </w:rPr>
        <w:t xml:space="preserve"> as per local policy</w:t>
      </w:r>
    </w:p>
    <w:p w14:paraId="27265736" w14:textId="04EC8711" w:rsidR="002B4AFF" w:rsidRDefault="002B4AFF" w:rsidP="002B4AFF">
      <w:pPr>
        <w:jc w:val="both"/>
        <w:rPr>
          <w:rFonts w:asciiTheme="minorHAnsi" w:hAnsiTheme="minorHAnsi"/>
          <w:color w:val="FF0000"/>
          <w:sz w:val="22"/>
          <w:szCs w:val="22"/>
        </w:rPr>
      </w:pPr>
    </w:p>
    <w:p w14:paraId="01063F7E" w14:textId="673C68BF" w:rsidR="002B4AFF" w:rsidRPr="002B4AFF" w:rsidRDefault="002B4AFF" w:rsidP="002B4AFF">
      <w:pPr>
        <w:jc w:val="both"/>
        <w:rPr>
          <w:rFonts w:asciiTheme="minorHAnsi" w:hAnsiTheme="minorHAnsi"/>
          <w:sz w:val="22"/>
          <w:szCs w:val="22"/>
        </w:rPr>
      </w:pPr>
      <w:r w:rsidRPr="002B4AFF">
        <w:rPr>
          <w:rFonts w:asciiTheme="minorHAnsi" w:hAnsiTheme="minorHAnsi"/>
          <w:sz w:val="22"/>
          <w:szCs w:val="22"/>
        </w:rPr>
        <w:t>3.8</w:t>
      </w:r>
      <w:r w:rsidRPr="002B4AFF">
        <w:rPr>
          <w:rFonts w:asciiTheme="minorHAnsi" w:hAnsiTheme="minorHAnsi"/>
          <w:sz w:val="22"/>
          <w:szCs w:val="22"/>
        </w:rPr>
        <w:tab/>
      </w:r>
      <w:r w:rsidRPr="002B4AFF">
        <w:rPr>
          <w:rFonts w:asciiTheme="minorHAnsi" w:hAnsiTheme="minorHAnsi"/>
          <w:b/>
          <w:bCs/>
          <w:sz w:val="22"/>
          <w:szCs w:val="22"/>
          <w:u w:val="single"/>
        </w:rPr>
        <w:t>Contract Bond Requirements</w:t>
      </w:r>
    </w:p>
    <w:p w14:paraId="1A18D985" w14:textId="3C953F0F" w:rsidR="002B4AFF" w:rsidRDefault="002B4AFF" w:rsidP="002B4AFF">
      <w:pPr>
        <w:jc w:val="both"/>
        <w:rPr>
          <w:rFonts w:asciiTheme="minorHAnsi" w:hAnsiTheme="minorHAnsi" w:cs="Arial"/>
          <w:color w:val="FF0000"/>
          <w:sz w:val="22"/>
          <w:szCs w:val="22"/>
        </w:rPr>
      </w:pPr>
      <w:r>
        <w:rPr>
          <w:rFonts w:asciiTheme="minorHAnsi" w:hAnsiTheme="minorHAnsi"/>
          <w:color w:val="FF0000"/>
          <w:sz w:val="22"/>
          <w:szCs w:val="22"/>
        </w:rPr>
        <w:tab/>
      </w:r>
      <w:r w:rsidRPr="00EB39A4">
        <w:rPr>
          <w:rFonts w:asciiTheme="minorHAnsi" w:hAnsiTheme="minorHAnsi" w:cs="Arial"/>
          <w:color w:val="FF0000"/>
          <w:sz w:val="22"/>
          <w:szCs w:val="22"/>
        </w:rPr>
        <w:t>Insert language</w:t>
      </w:r>
      <w:r>
        <w:rPr>
          <w:rFonts w:asciiTheme="minorHAnsi" w:hAnsiTheme="minorHAnsi" w:cs="Arial"/>
          <w:color w:val="FF0000"/>
          <w:sz w:val="22"/>
          <w:szCs w:val="22"/>
        </w:rPr>
        <w:t xml:space="preserve"> </w:t>
      </w:r>
      <w:r w:rsidRPr="005D4087">
        <w:rPr>
          <w:rFonts w:asciiTheme="minorHAnsi" w:hAnsiTheme="minorHAnsi"/>
          <w:color w:val="FF0000"/>
          <w:sz w:val="22"/>
          <w:szCs w:val="22"/>
        </w:rPr>
        <w:t>as per local policy</w:t>
      </w:r>
      <w:r>
        <w:rPr>
          <w:rFonts w:asciiTheme="minorHAnsi" w:hAnsiTheme="minorHAnsi"/>
          <w:color w:val="FF0000"/>
          <w:sz w:val="22"/>
          <w:szCs w:val="22"/>
        </w:rPr>
        <w:t xml:space="preserve">. Note: </w:t>
      </w:r>
      <w:r w:rsidRPr="00EB39A4">
        <w:rPr>
          <w:rFonts w:asciiTheme="minorHAnsi" w:hAnsiTheme="minorHAnsi" w:cs="Arial"/>
          <w:color w:val="FF0000"/>
          <w:sz w:val="22"/>
          <w:szCs w:val="22"/>
        </w:rPr>
        <w:t xml:space="preserve">Must not exceed 5 percent of the total </w:t>
      </w:r>
      <w:r w:rsidRPr="00EB39A4">
        <w:rPr>
          <w:rFonts w:asciiTheme="minorHAnsi" w:hAnsiTheme="minorHAnsi" w:cs="Arial"/>
          <w:color w:val="FF0000"/>
          <w:sz w:val="22"/>
          <w:szCs w:val="22"/>
          <w:u w:val="single"/>
        </w:rPr>
        <w:t>estimated</w:t>
      </w:r>
      <w:r w:rsidRPr="00EB39A4">
        <w:rPr>
          <w:rFonts w:asciiTheme="minorHAnsi" w:hAnsiTheme="minorHAnsi" w:cs="Arial"/>
          <w:color w:val="FF0000"/>
          <w:sz w:val="22"/>
          <w:szCs w:val="22"/>
        </w:rPr>
        <w:t xml:space="preserve"> contract </w:t>
      </w:r>
      <w:r>
        <w:rPr>
          <w:rFonts w:asciiTheme="minorHAnsi" w:hAnsiTheme="minorHAnsi" w:cs="Arial"/>
          <w:color w:val="FF0000"/>
          <w:sz w:val="22"/>
          <w:szCs w:val="22"/>
        </w:rPr>
        <w:tab/>
      </w:r>
      <w:r w:rsidRPr="00EB39A4">
        <w:rPr>
          <w:rFonts w:asciiTheme="minorHAnsi" w:hAnsiTheme="minorHAnsi" w:cs="Arial"/>
          <w:color w:val="FF0000"/>
          <w:sz w:val="22"/>
          <w:szCs w:val="22"/>
        </w:rPr>
        <w:t>cost</w:t>
      </w:r>
      <w:r>
        <w:rPr>
          <w:rFonts w:asciiTheme="minorHAnsi" w:hAnsiTheme="minorHAnsi" w:cs="Arial"/>
          <w:color w:val="FF0000"/>
          <w:sz w:val="22"/>
          <w:szCs w:val="22"/>
        </w:rPr>
        <w:t>. R</w:t>
      </w:r>
      <w:r w:rsidRPr="00EB39A4">
        <w:rPr>
          <w:rFonts w:asciiTheme="minorHAnsi" w:hAnsiTheme="minorHAnsi" w:cs="Arial"/>
          <w:color w:val="FF0000"/>
          <w:sz w:val="22"/>
          <w:szCs w:val="22"/>
        </w:rPr>
        <w:t xml:space="preserve">equiring a </w:t>
      </w:r>
      <w:r>
        <w:rPr>
          <w:rFonts w:asciiTheme="minorHAnsi" w:hAnsiTheme="minorHAnsi" w:cs="Arial"/>
          <w:color w:val="FF0000"/>
          <w:sz w:val="22"/>
          <w:szCs w:val="22"/>
        </w:rPr>
        <w:t>contract</w:t>
      </w:r>
      <w:r w:rsidRPr="00EB39A4">
        <w:rPr>
          <w:rFonts w:asciiTheme="minorHAnsi" w:hAnsiTheme="minorHAnsi" w:cs="Arial"/>
          <w:color w:val="FF0000"/>
          <w:sz w:val="22"/>
          <w:szCs w:val="22"/>
        </w:rPr>
        <w:t xml:space="preserve"> bond is optional</w:t>
      </w:r>
      <w:r>
        <w:rPr>
          <w:rFonts w:asciiTheme="minorHAnsi" w:hAnsiTheme="minorHAnsi" w:cs="Arial"/>
          <w:color w:val="FF0000"/>
          <w:sz w:val="22"/>
          <w:szCs w:val="22"/>
        </w:rPr>
        <w:t xml:space="preserve"> with the exception that if soliciting for SFSP, then it must be </w:t>
      </w:r>
      <w:r>
        <w:rPr>
          <w:rFonts w:asciiTheme="minorHAnsi" w:hAnsiTheme="minorHAnsi" w:cs="Arial"/>
          <w:color w:val="FF0000"/>
          <w:sz w:val="22"/>
          <w:szCs w:val="22"/>
        </w:rPr>
        <w:tab/>
        <w:t>included.</w:t>
      </w:r>
    </w:p>
    <w:p w14:paraId="5FA049B5" w14:textId="23387C59" w:rsidR="002B4AFF" w:rsidRDefault="002B4AFF" w:rsidP="002B4AFF">
      <w:pPr>
        <w:jc w:val="both"/>
        <w:rPr>
          <w:rFonts w:asciiTheme="minorHAnsi" w:hAnsiTheme="minorHAnsi" w:cs="Arial"/>
          <w:color w:val="FF0000"/>
          <w:sz w:val="22"/>
          <w:szCs w:val="22"/>
        </w:rPr>
      </w:pPr>
    </w:p>
    <w:p w14:paraId="1CF4F088" w14:textId="703E5A24" w:rsidR="002B4AFF" w:rsidRPr="002B4AFF" w:rsidRDefault="002B4AFF" w:rsidP="002B4AFF">
      <w:pPr>
        <w:jc w:val="both"/>
        <w:rPr>
          <w:rFonts w:asciiTheme="minorHAnsi" w:hAnsiTheme="minorHAnsi"/>
          <w:sz w:val="22"/>
          <w:szCs w:val="22"/>
        </w:rPr>
      </w:pPr>
      <w:r w:rsidRPr="002B4AFF">
        <w:rPr>
          <w:rFonts w:asciiTheme="minorHAnsi" w:hAnsiTheme="minorHAnsi"/>
          <w:sz w:val="22"/>
          <w:szCs w:val="22"/>
        </w:rPr>
        <w:t>3.</w:t>
      </w:r>
      <w:r>
        <w:rPr>
          <w:rFonts w:asciiTheme="minorHAnsi" w:hAnsiTheme="minorHAnsi"/>
          <w:sz w:val="22"/>
          <w:szCs w:val="22"/>
        </w:rPr>
        <w:t>9</w:t>
      </w:r>
      <w:r w:rsidRPr="002B4AFF">
        <w:rPr>
          <w:rFonts w:asciiTheme="minorHAnsi" w:hAnsiTheme="minorHAnsi"/>
          <w:sz w:val="22"/>
          <w:szCs w:val="22"/>
        </w:rPr>
        <w:tab/>
      </w:r>
      <w:r>
        <w:rPr>
          <w:rFonts w:asciiTheme="minorHAnsi" w:hAnsiTheme="minorHAnsi"/>
          <w:b/>
          <w:bCs/>
          <w:sz w:val="22"/>
          <w:szCs w:val="22"/>
          <w:u w:val="single"/>
        </w:rPr>
        <w:t>Performance</w:t>
      </w:r>
      <w:r w:rsidRPr="002B4AFF">
        <w:rPr>
          <w:rFonts w:asciiTheme="minorHAnsi" w:hAnsiTheme="minorHAnsi"/>
          <w:b/>
          <w:bCs/>
          <w:sz w:val="22"/>
          <w:szCs w:val="22"/>
          <w:u w:val="single"/>
        </w:rPr>
        <w:t xml:space="preserve"> Bond Requirements</w:t>
      </w:r>
    </w:p>
    <w:p w14:paraId="7BBC6074" w14:textId="4D005339" w:rsidR="002B4AFF" w:rsidRDefault="002B4AFF" w:rsidP="002B4AFF">
      <w:pPr>
        <w:jc w:val="both"/>
        <w:rPr>
          <w:rFonts w:asciiTheme="minorHAnsi" w:hAnsiTheme="minorHAnsi" w:cs="Arial"/>
          <w:color w:val="FF0000"/>
          <w:sz w:val="22"/>
          <w:szCs w:val="22"/>
        </w:rPr>
      </w:pPr>
      <w:r>
        <w:rPr>
          <w:rFonts w:asciiTheme="minorHAnsi" w:hAnsiTheme="minorHAnsi"/>
          <w:color w:val="FF0000"/>
          <w:sz w:val="22"/>
          <w:szCs w:val="22"/>
        </w:rPr>
        <w:tab/>
      </w:r>
      <w:r w:rsidRPr="00EB39A4">
        <w:rPr>
          <w:rFonts w:asciiTheme="minorHAnsi" w:hAnsiTheme="minorHAnsi" w:cs="Arial"/>
          <w:color w:val="FF0000"/>
          <w:sz w:val="22"/>
          <w:szCs w:val="22"/>
        </w:rPr>
        <w:t>Insert language</w:t>
      </w:r>
      <w:r>
        <w:rPr>
          <w:rFonts w:asciiTheme="minorHAnsi" w:hAnsiTheme="minorHAnsi" w:cs="Arial"/>
          <w:color w:val="FF0000"/>
          <w:sz w:val="22"/>
          <w:szCs w:val="22"/>
        </w:rPr>
        <w:t xml:space="preserve"> </w:t>
      </w:r>
      <w:r w:rsidRPr="005D4087">
        <w:rPr>
          <w:rFonts w:asciiTheme="minorHAnsi" w:hAnsiTheme="minorHAnsi"/>
          <w:color w:val="FF0000"/>
          <w:sz w:val="22"/>
          <w:szCs w:val="22"/>
        </w:rPr>
        <w:t>as per local policy</w:t>
      </w:r>
      <w:r>
        <w:rPr>
          <w:rFonts w:asciiTheme="minorHAnsi" w:hAnsiTheme="minorHAnsi"/>
          <w:color w:val="FF0000"/>
          <w:sz w:val="22"/>
          <w:szCs w:val="22"/>
        </w:rPr>
        <w:t xml:space="preserve">. Note: </w:t>
      </w:r>
      <w:r w:rsidRPr="00EB39A4">
        <w:rPr>
          <w:rFonts w:asciiTheme="minorHAnsi" w:hAnsiTheme="minorHAnsi" w:cs="Arial"/>
          <w:color w:val="FF0000"/>
          <w:sz w:val="22"/>
          <w:szCs w:val="22"/>
        </w:rPr>
        <w:t xml:space="preserve">Must not exceed </w:t>
      </w:r>
      <w:r>
        <w:rPr>
          <w:rFonts w:asciiTheme="minorHAnsi" w:hAnsiTheme="minorHAnsi" w:cs="Arial"/>
          <w:color w:val="FF0000"/>
          <w:sz w:val="22"/>
          <w:szCs w:val="22"/>
        </w:rPr>
        <w:t>20</w:t>
      </w:r>
      <w:r w:rsidRPr="00EB39A4">
        <w:rPr>
          <w:rFonts w:asciiTheme="minorHAnsi" w:hAnsiTheme="minorHAnsi" w:cs="Arial"/>
          <w:color w:val="FF0000"/>
          <w:sz w:val="22"/>
          <w:szCs w:val="22"/>
        </w:rPr>
        <w:t xml:space="preserve"> percent of the total </w:t>
      </w:r>
      <w:r w:rsidRPr="00EB39A4">
        <w:rPr>
          <w:rFonts w:asciiTheme="minorHAnsi" w:hAnsiTheme="minorHAnsi" w:cs="Arial"/>
          <w:color w:val="FF0000"/>
          <w:sz w:val="22"/>
          <w:szCs w:val="22"/>
          <w:u w:val="single"/>
        </w:rPr>
        <w:t>estimated</w:t>
      </w:r>
      <w:r w:rsidRPr="00EB39A4">
        <w:rPr>
          <w:rFonts w:asciiTheme="minorHAnsi" w:hAnsiTheme="minorHAnsi" w:cs="Arial"/>
          <w:color w:val="FF0000"/>
          <w:sz w:val="22"/>
          <w:szCs w:val="22"/>
        </w:rPr>
        <w:t xml:space="preserve"> contract </w:t>
      </w:r>
      <w:r>
        <w:rPr>
          <w:rFonts w:asciiTheme="minorHAnsi" w:hAnsiTheme="minorHAnsi" w:cs="Arial"/>
          <w:color w:val="FF0000"/>
          <w:sz w:val="22"/>
          <w:szCs w:val="22"/>
        </w:rPr>
        <w:tab/>
      </w:r>
      <w:r w:rsidRPr="00EB39A4">
        <w:rPr>
          <w:rFonts w:asciiTheme="minorHAnsi" w:hAnsiTheme="minorHAnsi" w:cs="Arial"/>
          <w:color w:val="FF0000"/>
          <w:sz w:val="22"/>
          <w:szCs w:val="22"/>
        </w:rPr>
        <w:t>cost</w:t>
      </w:r>
      <w:r>
        <w:rPr>
          <w:rFonts w:asciiTheme="minorHAnsi" w:hAnsiTheme="minorHAnsi" w:cs="Arial"/>
          <w:color w:val="FF0000"/>
          <w:sz w:val="22"/>
          <w:szCs w:val="22"/>
        </w:rPr>
        <w:t>. R</w:t>
      </w:r>
      <w:r w:rsidRPr="00EB39A4">
        <w:rPr>
          <w:rFonts w:asciiTheme="minorHAnsi" w:hAnsiTheme="minorHAnsi" w:cs="Arial"/>
          <w:color w:val="FF0000"/>
          <w:sz w:val="22"/>
          <w:szCs w:val="22"/>
        </w:rPr>
        <w:t xml:space="preserve">equiring a </w:t>
      </w:r>
      <w:r>
        <w:rPr>
          <w:rFonts w:asciiTheme="minorHAnsi" w:hAnsiTheme="minorHAnsi" w:cs="Arial"/>
          <w:color w:val="FF0000"/>
          <w:sz w:val="22"/>
          <w:szCs w:val="22"/>
        </w:rPr>
        <w:t>performance</w:t>
      </w:r>
      <w:r w:rsidRPr="00EB39A4">
        <w:rPr>
          <w:rFonts w:asciiTheme="minorHAnsi" w:hAnsiTheme="minorHAnsi" w:cs="Arial"/>
          <w:color w:val="FF0000"/>
          <w:sz w:val="22"/>
          <w:szCs w:val="22"/>
        </w:rPr>
        <w:t xml:space="preserve"> bond is optional</w:t>
      </w:r>
      <w:r>
        <w:rPr>
          <w:rFonts w:asciiTheme="minorHAnsi" w:hAnsiTheme="minorHAnsi" w:cs="Arial"/>
          <w:color w:val="FF0000"/>
          <w:sz w:val="22"/>
          <w:szCs w:val="22"/>
        </w:rPr>
        <w:t xml:space="preserve"> with the exception that if soliciting for SFSP, then it </w:t>
      </w:r>
      <w:r>
        <w:rPr>
          <w:rFonts w:asciiTheme="minorHAnsi" w:hAnsiTheme="minorHAnsi" w:cs="Arial"/>
          <w:color w:val="FF0000"/>
          <w:sz w:val="22"/>
          <w:szCs w:val="22"/>
        </w:rPr>
        <w:tab/>
        <w:t>must be included.</w:t>
      </w:r>
    </w:p>
    <w:p w14:paraId="490722C5" w14:textId="77777777" w:rsidR="002B4AFF" w:rsidRDefault="002B4AFF" w:rsidP="002B4AFF">
      <w:pPr>
        <w:jc w:val="both"/>
        <w:rPr>
          <w:rFonts w:asciiTheme="minorHAnsi" w:hAnsiTheme="minorHAnsi"/>
          <w:color w:val="FF0000"/>
          <w:sz w:val="22"/>
          <w:szCs w:val="22"/>
        </w:rPr>
      </w:pPr>
    </w:p>
    <w:p w14:paraId="009FDAC3" w14:textId="50BE1198" w:rsidR="00E62192" w:rsidRPr="002B4AFF" w:rsidRDefault="002B4AFF" w:rsidP="002B4AFF">
      <w:pPr>
        <w:jc w:val="both"/>
        <w:rPr>
          <w:rFonts w:asciiTheme="minorHAnsi" w:hAnsiTheme="minorHAnsi"/>
          <w:color w:val="FF0000"/>
          <w:sz w:val="22"/>
          <w:szCs w:val="22"/>
        </w:rPr>
      </w:pPr>
      <w:r>
        <w:rPr>
          <w:rFonts w:asciiTheme="minorHAnsi" w:hAnsiTheme="minorHAnsi"/>
          <w:sz w:val="22"/>
          <w:szCs w:val="22"/>
        </w:rPr>
        <w:t>3.10</w:t>
      </w:r>
      <w:r>
        <w:rPr>
          <w:rFonts w:asciiTheme="minorHAnsi" w:hAnsiTheme="minorHAnsi"/>
          <w:sz w:val="22"/>
          <w:szCs w:val="22"/>
        </w:rPr>
        <w:tab/>
      </w:r>
      <w:r w:rsidR="00BB0FA3" w:rsidRPr="002B4AFF">
        <w:rPr>
          <w:rFonts w:asciiTheme="minorHAnsi" w:hAnsiTheme="minorHAnsi"/>
          <w:sz w:val="22"/>
          <w:szCs w:val="22"/>
        </w:rPr>
        <w:t xml:space="preserve">The SFA reserves the right to investigate each proposer’s ability to fulfill </w:t>
      </w:r>
      <w:r w:rsidRPr="002B4AFF">
        <w:rPr>
          <w:rFonts w:asciiTheme="minorHAnsi" w:hAnsiTheme="minorHAnsi"/>
          <w:sz w:val="22"/>
          <w:szCs w:val="22"/>
        </w:rPr>
        <w:t>the terms of the contract.</w:t>
      </w:r>
    </w:p>
    <w:p w14:paraId="0F981AA6" w14:textId="77777777" w:rsidR="00E62192" w:rsidRPr="00EB39A4" w:rsidRDefault="00E62192" w:rsidP="002B4AFF">
      <w:pPr>
        <w:jc w:val="both"/>
        <w:rPr>
          <w:rFonts w:asciiTheme="minorHAnsi" w:hAnsiTheme="minorHAnsi"/>
          <w:sz w:val="22"/>
          <w:szCs w:val="22"/>
        </w:rPr>
      </w:pPr>
    </w:p>
    <w:p w14:paraId="5943016F" w14:textId="28A61C00" w:rsidR="00E62192" w:rsidRPr="00EB39A4" w:rsidRDefault="00E84D9E" w:rsidP="002B4AFF">
      <w:pPr>
        <w:jc w:val="both"/>
        <w:rPr>
          <w:rFonts w:asciiTheme="minorHAnsi" w:hAnsiTheme="minorHAnsi"/>
          <w:sz w:val="22"/>
          <w:szCs w:val="22"/>
        </w:rPr>
      </w:pPr>
      <w:r>
        <w:rPr>
          <w:rFonts w:asciiTheme="minorHAnsi" w:hAnsiTheme="minorHAnsi"/>
          <w:sz w:val="22"/>
          <w:szCs w:val="22"/>
        </w:rPr>
        <w:t>3.1</w:t>
      </w:r>
      <w:r w:rsidR="002B4AFF">
        <w:rPr>
          <w:rFonts w:asciiTheme="minorHAnsi" w:hAnsiTheme="minorHAnsi"/>
          <w:sz w:val="22"/>
          <w:szCs w:val="22"/>
        </w:rPr>
        <w:t>1</w:t>
      </w:r>
      <w:r>
        <w:rPr>
          <w:rFonts w:asciiTheme="minorHAnsi" w:hAnsiTheme="minorHAnsi"/>
          <w:sz w:val="22"/>
          <w:szCs w:val="22"/>
        </w:rPr>
        <w:tab/>
      </w:r>
      <w:r w:rsidR="0062225D" w:rsidRPr="00EB39A4">
        <w:rPr>
          <w:rFonts w:asciiTheme="minorHAnsi" w:hAnsiTheme="minorHAnsi"/>
          <w:sz w:val="22"/>
          <w:szCs w:val="22"/>
        </w:rPr>
        <w:t xml:space="preserve">All </w:t>
      </w:r>
      <w:r w:rsidR="00F11FB4">
        <w:rPr>
          <w:rFonts w:asciiTheme="minorHAnsi" w:hAnsiTheme="minorHAnsi"/>
          <w:sz w:val="22"/>
          <w:szCs w:val="22"/>
        </w:rPr>
        <w:t>solicitation</w:t>
      </w:r>
      <w:r w:rsidR="003B2AB3" w:rsidRPr="00EB39A4">
        <w:rPr>
          <w:rFonts w:asciiTheme="minorHAnsi" w:hAnsiTheme="minorHAnsi"/>
          <w:sz w:val="22"/>
          <w:szCs w:val="22"/>
        </w:rPr>
        <w:t xml:space="preserve">s shall remain valid and subject to acceptance for a period of ninety (90) days after the </w:t>
      </w:r>
      <w:r>
        <w:rPr>
          <w:rFonts w:asciiTheme="minorHAnsi" w:hAnsiTheme="minorHAnsi"/>
          <w:sz w:val="22"/>
          <w:szCs w:val="22"/>
        </w:rPr>
        <w:tab/>
      </w:r>
      <w:r w:rsidR="00F11FB4">
        <w:rPr>
          <w:rFonts w:asciiTheme="minorHAnsi" w:hAnsiTheme="minorHAnsi"/>
          <w:sz w:val="22"/>
          <w:szCs w:val="22"/>
        </w:rPr>
        <w:t>solicitation</w:t>
      </w:r>
      <w:r w:rsidR="00F42AB6" w:rsidRPr="00EB39A4">
        <w:rPr>
          <w:rFonts w:asciiTheme="minorHAnsi" w:hAnsiTheme="minorHAnsi"/>
          <w:sz w:val="22"/>
          <w:szCs w:val="22"/>
        </w:rPr>
        <w:t xml:space="preserve"> opening date.  Award of the C</w:t>
      </w:r>
      <w:r w:rsidR="003B2AB3" w:rsidRPr="00EB39A4">
        <w:rPr>
          <w:rFonts w:asciiTheme="minorHAnsi" w:hAnsiTheme="minorHAnsi"/>
          <w:sz w:val="22"/>
          <w:szCs w:val="22"/>
        </w:rPr>
        <w:t xml:space="preserve">ontract shall be made to the lowest responsive, responsible </w:t>
      </w:r>
      <w:r>
        <w:rPr>
          <w:rFonts w:asciiTheme="minorHAnsi" w:hAnsiTheme="minorHAnsi"/>
          <w:sz w:val="22"/>
          <w:szCs w:val="22"/>
        </w:rPr>
        <w:lastRenderedPageBreak/>
        <w:tab/>
        <w:t>proposer</w:t>
      </w:r>
      <w:r w:rsidR="003B2AB3" w:rsidRPr="00EB39A4">
        <w:rPr>
          <w:rFonts w:asciiTheme="minorHAnsi" w:hAnsiTheme="minorHAnsi"/>
          <w:sz w:val="22"/>
          <w:szCs w:val="22"/>
        </w:rPr>
        <w:t xml:space="preserve"> </w:t>
      </w:r>
      <w:r w:rsidR="00A020A5" w:rsidRPr="00EB39A4">
        <w:rPr>
          <w:rFonts w:asciiTheme="minorHAnsi" w:hAnsiTheme="minorHAnsi"/>
          <w:sz w:val="22"/>
          <w:szCs w:val="22"/>
        </w:rPr>
        <w:t xml:space="preserve">as determined by the SFA, </w:t>
      </w:r>
      <w:r w:rsidR="003B2AB3" w:rsidRPr="00EB39A4">
        <w:rPr>
          <w:rFonts w:asciiTheme="minorHAnsi" w:hAnsiTheme="minorHAnsi"/>
          <w:sz w:val="22"/>
          <w:szCs w:val="22"/>
        </w:rPr>
        <w:t xml:space="preserve">based on the </w:t>
      </w:r>
      <w:r w:rsidR="00A020A5" w:rsidRPr="00EB39A4">
        <w:rPr>
          <w:rFonts w:asciiTheme="minorHAnsi" w:hAnsiTheme="minorHAnsi"/>
          <w:sz w:val="22"/>
          <w:szCs w:val="22"/>
        </w:rPr>
        <w:t xml:space="preserve">criteria and specifications </w:t>
      </w:r>
      <w:r w:rsidR="009D2078" w:rsidRPr="00EB39A4">
        <w:rPr>
          <w:rFonts w:asciiTheme="minorHAnsi" w:hAnsiTheme="minorHAnsi"/>
          <w:sz w:val="22"/>
          <w:szCs w:val="22"/>
        </w:rPr>
        <w:t>outlined in the</w:t>
      </w:r>
      <w:r w:rsidR="00A020A5" w:rsidRPr="00EB39A4">
        <w:rPr>
          <w:rFonts w:asciiTheme="minorHAnsi" w:hAnsiTheme="minorHAnsi"/>
          <w:sz w:val="22"/>
          <w:szCs w:val="22"/>
        </w:rPr>
        <w:t xml:space="preserve"> </w:t>
      </w:r>
      <w:r>
        <w:rPr>
          <w:rFonts w:asciiTheme="minorHAnsi" w:hAnsiTheme="minorHAnsi"/>
          <w:sz w:val="22"/>
          <w:szCs w:val="22"/>
        </w:rPr>
        <w:t>RFP</w:t>
      </w:r>
      <w:r w:rsidR="001E7D16" w:rsidRPr="00EB39A4">
        <w:rPr>
          <w:rFonts w:asciiTheme="minorHAnsi" w:hAnsiTheme="minorHAnsi"/>
          <w:sz w:val="22"/>
          <w:szCs w:val="22"/>
        </w:rPr>
        <w:t xml:space="preserve"> and </w:t>
      </w:r>
      <w:r>
        <w:rPr>
          <w:rFonts w:asciiTheme="minorHAnsi" w:hAnsiTheme="minorHAnsi"/>
          <w:sz w:val="22"/>
          <w:szCs w:val="22"/>
        </w:rPr>
        <w:tab/>
      </w:r>
      <w:r w:rsidR="001E7D16" w:rsidRPr="00EB39A4">
        <w:rPr>
          <w:rFonts w:asciiTheme="minorHAnsi" w:hAnsiTheme="minorHAnsi"/>
          <w:sz w:val="22"/>
          <w:szCs w:val="22"/>
        </w:rPr>
        <w:t xml:space="preserve">further set forth in the </w:t>
      </w:r>
      <w:r w:rsidR="00A020A5" w:rsidRPr="00EB39A4">
        <w:rPr>
          <w:rFonts w:asciiTheme="minorHAnsi" w:hAnsiTheme="minorHAnsi"/>
          <w:sz w:val="22"/>
          <w:szCs w:val="22"/>
        </w:rPr>
        <w:t>Contract.</w:t>
      </w:r>
    </w:p>
    <w:p w14:paraId="7A9AEE54" w14:textId="77777777" w:rsidR="00637195" w:rsidRPr="00EB39A4" w:rsidRDefault="00637195" w:rsidP="002B4AFF">
      <w:pPr>
        <w:jc w:val="both"/>
        <w:rPr>
          <w:rFonts w:asciiTheme="minorHAnsi" w:hAnsiTheme="minorHAnsi"/>
          <w:sz w:val="22"/>
          <w:szCs w:val="22"/>
        </w:rPr>
      </w:pPr>
    </w:p>
    <w:p w14:paraId="24B5FD5C" w14:textId="1C5CEE1D" w:rsidR="006E41B7" w:rsidRPr="00EB39A4" w:rsidRDefault="00E84D9E" w:rsidP="002B4AFF">
      <w:pPr>
        <w:jc w:val="both"/>
        <w:rPr>
          <w:rFonts w:asciiTheme="minorHAnsi" w:hAnsiTheme="minorHAnsi" w:cs="Arial"/>
          <w:sz w:val="22"/>
          <w:szCs w:val="22"/>
        </w:rPr>
      </w:pPr>
      <w:r>
        <w:rPr>
          <w:rFonts w:asciiTheme="minorHAnsi" w:hAnsiTheme="minorHAnsi" w:cs="Arial"/>
          <w:sz w:val="22"/>
          <w:szCs w:val="22"/>
        </w:rPr>
        <w:t>3.1</w:t>
      </w:r>
      <w:r w:rsidR="002B4AFF">
        <w:rPr>
          <w:rFonts w:asciiTheme="minorHAnsi" w:hAnsiTheme="minorHAnsi" w:cs="Arial"/>
          <w:sz w:val="22"/>
          <w:szCs w:val="22"/>
        </w:rPr>
        <w:t>2</w:t>
      </w:r>
      <w:r>
        <w:rPr>
          <w:rFonts w:asciiTheme="minorHAnsi" w:hAnsiTheme="minorHAnsi" w:cs="Arial"/>
          <w:sz w:val="22"/>
          <w:szCs w:val="22"/>
        </w:rPr>
        <w:tab/>
      </w:r>
      <w:r w:rsidR="005A71CB" w:rsidRPr="00EB39A4">
        <w:rPr>
          <w:rFonts w:asciiTheme="minorHAnsi" w:hAnsiTheme="minorHAnsi" w:cs="Arial"/>
          <w:sz w:val="22"/>
          <w:szCs w:val="22"/>
        </w:rPr>
        <w:t>The m</w:t>
      </w:r>
      <w:r w:rsidR="00E42DAA" w:rsidRPr="00EB39A4">
        <w:rPr>
          <w:rFonts w:asciiTheme="minorHAnsi" w:hAnsiTheme="minorHAnsi" w:cs="Arial"/>
          <w:sz w:val="22"/>
          <w:szCs w:val="22"/>
        </w:rPr>
        <w:t xml:space="preserve">eal rates and fees </w:t>
      </w:r>
      <w:r w:rsidR="00F11FB4">
        <w:rPr>
          <w:rFonts w:asciiTheme="minorHAnsi" w:hAnsiTheme="minorHAnsi" w:cs="Arial"/>
          <w:sz w:val="22"/>
          <w:szCs w:val="22"/>
        </w:rPr>
        <w:t>solicitation</w:t>
      </w:r>
      <w:r w:rsidR="00B956EA" w:rsidRPr="00EB39A4">
        <w:rPr>
          <w:rFonts w:asciiTheme="minorHAnsi" w:hAnsiTheme="minorHAnsi" w:cs="Arial"/>
          <w:sz w:val="22"/>
          <w:szCs w:val="22"/>
        </w:rPr>
        <w:t xml:space="preserve"> </w:t>
      </w:r>
      <w:r w:rsidR="00E42DAA" w:rsidRPr="00EB39A4">
        <w:rPr>
          <w:rFonts w:asciiTheme="minorHAnsi" w:hAnsiTheme="minorHAnsi" w:cs="Arial"/>
          <w:sz w:val="22"/>
          <w:szCs w:val="22"/>
        </w:rPr>
        <w:t xml:space="preserve">must be </w:t>
      </w:r>
      <w:r w:rsidR="00B956EA" w:rsidRPr="00EB39A4">
        <w:rPr>
          <w:rFonts w:asciiTheme="minorHAnsi" w:hAnsiTheme="minorHAnsi" w:cs="Arial"/>
          <w:sz w:val="22"/>
          <w:szCs w:val="22"/>
        </w:rPr>
        <w:t>calculat</w:t>
      </w:r>
      <w:r w:rsidR="00E42DAA" w:rsidRPr="00EB39A4">
        <w:rPr>
          <w:rFonts w:asciiTheme="minorHAnsi" w:hAnsiTheme="minorHAnsi" w:cs="Arial"/>
          <w:sz w:val="22"/>
          <w:szCs w:val="22"/>
        </w:rPr>
        <w:t xml:space="preserve">ed based </w:t>
      </w:r>
      <w:r w:rsidR="00B956EA" w:rsidRPr="00EB39A4">
        <w:rPr>
          <w:rFonts w:asciiTheme="minorHAnsi" w:hAnsiTheme="minorHAnsi" w:cs="Arial"/>
          <w:sz w:val="22"/>
          <w:szCs w:val="22"/>
        </w:rPr>
        <w:t xml:space="preserve">on the </w:t>
      </w:r>
      <w:r>
        <w:rPr>
          <w:rFonts w:asciiTheme="minorHAnsi" w:hAnsiTheme="minorHAnsi" w:cs="Arial"/>
          <w:sz w:val="22"/>
          <w:szCs w:val="22"/>
        </w:rPr>
        <w:t xml:space="preserve">included sample </w:t>
      </w:r>
      <w:r w:rsidR="00B956EA" w:rsidRPr="00EB39A4">
        <w:rPr>
          <w:rFonts w:asciiTheme="minorHAnsi" w:hAnsiTheme="minorHAnsi" w:cs="Arial"/>
          <w:sz w:val="22"/>
          <w:szCs w:val="22"/>
        </w:rPr>
        <w:t xml:space="preserve">menu(s) and </w:t>
      </w:r>
      <w:r w:rsidR="005A71CB" w:rsidRPr="00EB39A4">
        <w:rPr>
          <w:rFonts w:asciiTheme="minorHAnsi" w:hAnsiTheme="minorHAnsi" w:cs="Arial"/>
          <w:sz w:val="22"/>
          <w:szCs w:val="22"/>
        </w:rPr>
        <w:t xml:space="preserve">on </w:t>
      </w:r>
      <w:r>
        <w:rPr>
          <w:rFonts w:asciiTheme="minorHAnsi" w:hAnsiTheme="minorHAnsi" w:cs="Arial"/>
          <w:sz w:val="22"/>
          <w:szCs w:val="22"/>
        </w:rPr>
        <w:tab/>
      </w:r>
      <w:r w:rsidR="005A71CB" w:rsidRPr="00EB39A4">
        <w:rPr>
          <w:rFonts w:asciiTheme="minorHAnsi" w:hAnsiTheme="minorHAnsi" w:cs="Arial"/>
          <w:sz w:val="22"/>
          <w:szCs w:val="22"/>
        </w:rPr>
        <w:t xml:space="preserve">the </w:t>
      </w:r>
      <w:r w:rsidR="00B956EA" w:rsidRPr="00EB39A4">
        <w:rPr>
          <w:rFonts w:asciiTheme="minorHAnsi" w:hAnsiTheme="minorHAnsi" w:cs="Arial"/>
          <w:sz w:val="22"/>
          <w:szCs w:val="22"/>
        </w:rPr>
        <w:t xml:space="preserve">projected </w:t>
      </w:r>
      <w:r w:rsidR="005A71CB" w:rsidRPr="00EB39A4">
        <w:rPr>
          <w:rFonts w:asciiTheme="minorHAnsi" w:hAnsiTheme="minorHAnsi" w:cs="Arial"/>
          <w:sz w:val="22"/>
          <w:szCs w:val="22"/>
        </w:rPr>
        <w:t xml:space="preserve">annual </w:t>
      </w:r>
      <w:r w:rsidR="00B956EA" w:rsidRPr="00EB39A4">
        <w:rPr>
          <w:rFonts w:asciiTheme="minorHAnsi" w:hAnsiTheme="minorHAnsi" w:cs="Arial"/>
          <w:sz w:val="22"/>
          <w:szCs w:val="22"/>
        </w:rPr>
        <w:t xml:space="preserve">units provided on the </w:t>
      </w:r>
      <w:r w:rsidR="00A43CB0">
        <w:rPr>
          <w:rFonts w:asciiTheme="minorHAnsi" w:hAnsiTheme="minorHAnsi" w:cs="Arial"/>
          <w:i/>
          <w:sz w:val="22"/>
          <w:szCs w:val="22"/>
        </w:rPr>
        <w:t>Proposed F</w:t>
      </w:r>
      <w:r w:rsidR="00A1356D">
        <w:rPr>
          <w:rFonts w:asciiTheme="minorHAnsi" w:hAnsiTheme="minorHAnsi" w:cs="Arial"/>
          <w:i/>
          <w:sz w:val="22"/>
          <w:szCs w:val="22"/>
        </w:rPr>
        <w:t>i</w:t>
      </w:r>
      <w:r w:rsidR="00A43CB0">
        <w:rPr>
          <w:rFonts w:asciiTheme="minorHAnsi" w:hAnsiTheme="minorHAnsi" w:cs="Arial"/>
          <w:i/>
          <w:sz w:val="22"/>
          <w:szCs w:val="22"/>
        </w:rPr>
        <w:t xml:space="preserve">xed Rates </w:t>
      </w:r>
      <w:r w:rsidR="00A43CB0" w:rsidRPr="00EB39A4">
        <w:rPr>
          <w:rFonts w:asciiTheme="minorHAnsi" w:hAnsiTheme="minorHAnsi" w:cs="Arial"/>
          <w:sz w:val="22"/>
          <w:szCs w:val="22"/>
        </w:rPr>
        <w:t>form</w:t>
      </w:r>
      <w:r w:rsidR="00B956EA" w:rsidRPr="00EB39A4">
        <w:rPr>
          <w:rFonts w:asciiTheme="minorHAnsi" w:hAnsiTheme="minorHAnsi" w:cs="Arial"/>
          <w:sz w:val="22"/>
          <w:szCs w:val="22"/>
        </w:rPr>
        <w:t xml:space="preserve">, both attached herein. </w:t>
      </w:r>
      <w:r w:rsidR="00727BC2" w:rsidRPr="00EB39A4">
        <w:rPr>
          <w:rFonts w:asciiTheme="minorHAnsi" w:hAnsiTheme="minorHAnsi" w:cs="Arial"/>
          <w:sz w:val="22"/>
          <w:szCs w:val="22"/>
        </w:rPr>
        <w:t xml:space="preserve">Rates </w:t>
      </w:r>
      <w:r>
        <w:rPr>
          <w:rFonts w:asciiTheme="minorHAnsi" w:hAnsiTheme="minorHAnsi" w:cs="Arial"/>
          <w:sz w:val="22"/>
          <w:szCs w:val="22"/>
        </w:rPr>
        <w:tab/>
      </w:r>
      <w:r w:rsidR="00727BC2" w:rsidRPr="00EB39A4">
        <w:rPr>
          <w:rFonts w:asciiTheme="minorHAnsi" w:hAnsiTheme="minorHAnsi" w:cs="Arial"/>
          <w:sz w:val="22"/>
          <w:szCs w:val="22"/>
        </w:rPr>
        <w:t xml:space="preserve">must be provided per unit.  </w:t>
      </w:r>
      <w:r w:rsidR="00E00A13" w:rsidRPr="00EB39A4">
        <w:rPr>
          <w:rFonts w:asciiTheme="minorHAnsi" w:hAnsiTheme="minorHAnsi" w:cs="Arial"/>
          <w:sz w:val="22"/>
          <w:szCs w:val="22"/>
        </w:rPr>
        <w:t>All other e</w:t>
      </w:r>
      <w:r w:rsidR="00727BC2" w:rsidRPr="00EB39A4">
        <w:rPr>
          <w:rFonts w:asciiTheme="minorHAnsi" w:hAnsiTheme="minorHAnsi" w:cs="Arial"/>
          <w:sz w:val="22"/>
          <w:szCs w:val="22"/>
        </w:rPr>
        <w:t xml:space="preserve">stimated </w:t>
      </w:r>
      <w:r w:rsidRPr="00EB39A4">
        <w:rPr>
          <w:rFonts w:asciiTheme="minorHAnsi" w:hAnsiTheme="minorHAnsi" w:cs="Arial"/>
          <w:sz w:val="22"/>
          <w:szCs w:val="22"/>
        </w:rPr>
        <w:t>line-item</w:t>
      </w:r>
      <w:r w:rsidR="00727BC2" w:rsidRPr="00EB39A4">
        <w:rPr>
          <w:rFonts w:asciiTheme="minorHAnsi" w:hAnsiTheme="minorHAnsi" w:cs="Arial"/>
          <w:sz w:val="22"/>
          <w:szCs w:val="22"/>
        </w:rPr>
        <w:t xml:space="preserve"> totals shall be computed by multiplying the </w:t>
      </w:r>
      <w:r>
        <w:rPr>
          <w:rFonts w:asciiTheme="minorHAnsi" w:hAnsiTheme="minorHAnsi" w:cs="Arial"/>
          <w:sz w:val="22"/>
          <w:szCs w:val="22"/>
        </w:rPr>
        <w:tab/>
      </w:r>
      <w:r w:rsidR="00727BC2" w:rsidRPr="00EB39A4">
        <w:rPr>
          <w:rFonts w:asciiTheme="minorHAnsi" w:hAnsiTheme="minorHAnsi" w:cs="Arial"/>
          <w:sz w:val="22"/>
          <w:szCs w:val="22"/>
        </w:rPr>
        <w:t>projected</w:t>
      </w:r>
      <w:r w:rsidR="005A71CB" w:rsidRPr="00EB39A4">
        <w:rPr>
          <w:rFonts w:asciiTheme="minorHAnsi" w:hAnsiTheme="minorHAnsi" w:cs="Arial"/>
          <w:sz w:val="22"/>
          <w:szCs w:val="22"/>
        </w:rPr>
        <w:t xml:space="preserve"> annual</w:t>
      </w:r>
      <w:r w:rsidR="00727BC2" w:rsidRPr="00EB39A4">
        <w:rPr>
          <w:rFonts w:asciiTheme="minorHAnsi" w:hAnsiTheme="minorHAnsi" w:cs="Arial"/>
          <w:sz w:val="22"/>
          <w:szCs w:val="22"/>
        </w:rPr>
        <w:t xml:space="preserve"> units by the rate </w:t>
      </w:r>
      <w:r>
        <w:rPr>
          <w:rFonts w:asciiTheme="minorHAnsi" w:hAnsiTheme="minorHAnsi" w:cs="Arial"/>
          <w:sz w:val="22"/>
          <w:szCs w:val="22"/>
        </w:rPr>
        <w:t>proposed</w:t>
      </w:r>
      <w:r w:rsidR="00727BC2" w:rsidRPr="00EB39A4">
        <w:rPr>
          <w:rFonts w:asciiTheme="minorHAnsi" w:hAnsiTheme="minorHAnsi" w:cs="Arial"/>
          <w:sz w:val="22"/>
          <w:szCs w:val="22"/>
        </w:rPr>
        <w:t xml:space="preserve"> per unit.</w:t>
      </w:r>
      <w:r w:rsidR="006E41B7" w:rsidRPr="00EB39A4">
        <w:rPr>
          <w:rFonts w:asciiTheme="minorHAnsi" w:hAnsiTheme="minorHAnsi" w:cs="Arial"/>
          <w:sz w:val="22"/>
          <w:szCs w:val="22"/>
        </w:rPr>
        <w:t xml:space="preserve"> </w:t>
      </w:r>
      <w:r w:rsidR="00F434AB" w:rsidRPr="00EB39A4">
        <w:rPr>
          <w:rFonts w:asciiTheme="minorHAnsi" w:hAnsiTheme="minorHAnsi" w:cs="Arial"/>
          <w:sz w:val="22"/>
          <w:szCs w:val="22"/>
        </w:rPr>
        <w:t>Estimated t</w:t>
      </w:r>
      <w:r w:rsidR="006E41B7" w:rsidRPr="00EB39A4">
        <w:rPr>
          <w:rFonts w:asciiTheme="minorHAnsi" w:hAnsiTheme="minorHAnsi" w:cs="Arial"/>
          <w:sz w:val="22"/>
          <w:szCs w:val="22"/>
        </w:rPr>
        <w:t xml:space="preserve">otals </w:t>
      </w:r>
      <w:r w:rsidR="006E41B7" w:rsidRPr="00E84D9E">
        <w:rPr>
          <w:rFonts w:asciiTheme="minorHAnsi" w:hAnsiTheme="minorHAnsi" w:cs="Arial"/>
          <w:b/>
          <w:bCs/>
          <w:sz w:val="22"/>
          <w:szCs w:val="22"/>
        </w:rPr>
        <w:t>must</w:t>
      </w:r>
      <w:r w:rsidR="006E41B7" w:rsidRPr="00EB39A4">
        <w:rPr>
          <w:rFonts w:asciiTheme="minorHAnsi" w:hAnsiTheme="minorHAnsi" w:cs="Arial"/>
          <w:sz w:val="22"/>
          <w:szCs w:val="22"/>
        </w:rPr>
        <w:t xml:space="preserve"> </w:t>
      </w:r>
      <w:r w:rsidR="00CA26D4" w:rsidRPr="00EB39A4">
        <w:rPr>
          <w:rFonts w:asciiTheme="minorHAnsi" w:hAnsiTheme="minorHAnsi" w:cs="Arial"/>
          <w:sz w:val="22"/>
          <w:szCs w:val="22"/>
        </w:rPr>
        <w:t xml:space="preserve">be </w:t>
      </w:r>
      <w:r w:rsidR="006E41B7" w:rsidRPr="00EB39A4">
        <w:rPr>
          <w:rFonts w:asciiTheme="minorHAnsi" w:hAnsiTheme="minorHAnsi" w:cs="Arial"/>
          <w:sz w:val="22"/>
          <w:szCs w:val="22"/>
        </w:rPr>
        <w:t xml:space="preserve">carried out to the </w:t>
      </w:r>
      <w:r>
        <w:rPr>
          <w:rFonts w:asciiTheme="minorHAnsi" w:hAnsiTheme="minorHAnsi" w:cs="Arial"/>
          <w:sz w:val="22"/>
          <w:szCs w:val="22"/>
        </w:rPr>
        <w:tab/>
      </w:r>
      <w:r w:rsidR="006E41B7" w:rsidRPr="00EB39A4">
        <w:rPr>
          <w:rFonts w:asciiTheme="minorHAnsi" w:hAnsiTheme="minorHAnsi" w:cs="Arial"/>
          <w:sz w:val="22"/>
          <w:szCs w:val="22"/>
        </w:rPr>
        <w:t>second decimal place and</w:t>
      </w:r>
      <w:r w:rsidR="002E5CF4" w:rsidRPr="00EB39A4">
        <w:rPr>
          <w:rFonts w:asciiTheme="minorHAnsi" w:hAnsiTheme="minorHAnsi" w:cs="Arial"/>
          <w:sz w:val="22"/>
          <w:szCs w:val="22"/>
        </w:rPr>
        <w:t xml:space="preserve"> </w:t>
      </w:r>
      <w:r w:rsidR="006E41B7" w:rsidRPr="00EB39A4">
        <w:rPr>
          <w:rFonts w:asciiTheme="minorHAnsi" w:hAnsiTheme="minorHAnsi" w:cs="Arial"/>
          <w:sz w:val="22"/>
          <w:szCs w:val="22"/>
        </w:rPr>
        <w:t>must not be rounded</w:t>
      </w:r>
      <w:r w:rsidR="003D2F01" w:rsidRPr="00EB39A4">
        <w:rPr>
          <w:rFonts w:asciiTheme="minorHAnsi" w:hAnsiTheme="minorHAnsi" w:cs="Arial"/>
          <w:sz w:val="22"/>
          <w:szCs w:val="22"/>
        </w:rPr>
        <w:t>.</w:t>
      </w:r>
      <w:r w:rsidR="00727BC2" w:rsidRPr="00EB39A4">
        <w:rPr>
          <w:rFonts w:asciiTheme="minorHAnsi" w:hAnsiTheme="minorHAnsi" w:cs="Arial"/>
          <w:sz w:val="22"/>
          <w:szCs w:val="22"/>
        </w:rPr>
        <w:t xml:space="preserve"> In any case of errors in the extension of the estimated </w:t>
      </w:r>
      <w:r>
        <w:rPr>
          <w:rFonts w:asciiTheme="minorHAnsi" w:hAnsiTheme="minorHAnsi" w:cs="Arial"/>
          <w:sz w:val="22"/>
          <w:szCs w:val="22"/>
        </w:rPr>
        <w:tab/>
      </w:r>
      <w:r w:rsidR="00727BC2" w:rsidRPr="00EB39A4">
        <w:rPr>
          <w:rFonts w:asciiTheme="minorHAnsi" w:hAnsiTheme="minorHAnsi" w:cs="Arial"/>
          <w:sz w:val="22"/>
          <w:szCs w:val="22"/>
        </w:rPr>
        <w:t xml:space="preserve">total(s), the </w:t>
      </w:r>
      <w:r w:rsidR="001E7D16" w:rsidRPr="00EB39A4">
        <w:rPr>
          <w:rFonts w:asciiTheme="minorHAnsi" w:hAnsiTheme="minorHAnsi" w:cs="Arial"/>
          <w:sz w:val="22"/>
          <w:szCs w:val="22"/>
        </w:rPr>
        <w:t xml:space="preserve">actual </w:t>
      </w:r>
      <w:r w:rsidR="00727BC2" w:rsidRPr="00EB39A4">
        <w:rPr>
          <w:rFonts w:asciiTheme="minorHAnsi" w:hAnsiTheme="minorHAnsi" w:cs="Arial"/>
          <w:sz w:val="22"/>
          <w:szCs w:val="22"/>
        </w:rPr>
        <w:t>unit rates shall govern.</w:t>
      </w:r>
    </w:p>
    <w:p w14:paraId="305B38D6" w14:textId="77777777" w:rsidR="0016512F" w:rsidRPr="00EB39A4" w:rsidRDefault="0016512F" w:rsidP="002B4AFF">
      <w:pPr>
        <w:pStyle w:val="ListParagraph"/>
        <w:jc w:val="both"/>
        <w:rPr>
          <w:rFonts w:asciiTheme="minorHAnsi" w:hAnsiTheme="minorHAnsi"/>
          <w:sz w:val="22"/>
          <w:szCs w:val="22"/>
        </w:rPr>
      </w:pPr>
    </w:p>
    <w:p w14:paraId="70833F54" w14:textId="668B36D8" w:rsidR="00F07EC2" w:rsidRPr="004F3F48" w:rsidRDefault="00E84D9E" w:rsidP="002B4AFF">
      <w:pPr>
        <w:jc w:val="both"/>
        <w:rPr>
          <w:rFonts w:ascii="Calibri" w:hAnsi="Calibri"/>
          <w:sz w:val="22"/>
          <w:szCs w:val="22"/>
        </w:rPr>
      </w:pPr>
      <w:r>
        <w:rPr>
          <w:rFonts w:ascii="Calibri" w:hAnsi="Calibri" w:cs="Arial"/>
          <w:sz w:val="22"/>
          <w:szCs w:val="22"/>
        </w:rPr>
        <w:t>3.1</w:t>
      </w:r>
      <w:r w:rsidR="002B4AFF">
        <w:rPr>
          <w:rFonts w:ascii="Calibri" w:hAnsi="Calibri" w:cs="Arial"/>
          <w:sz w:val="22"/>
          <w:szCs w:val="22"/>
        </w:rPr>
        <w:t>3</w:t>
      </w:r>
      <w:r>
        <w:rPr>
          <w:rFonts w:ascii="Calibri" w:hAnsi="Calibri" w:cs="Arial"/>
          <w:sz w:val="22"/>
          <w:szCs w:val="22"/>
        </w:rPr>
        <w:tab/>
      </w:r>
      <w:r w:rsidR="00F07EC2" w:rsidRPr="00AA62B9">
        <w:rPr>
          <w:rFonts w:ascii="Calibri" w:hAnsi="Calibri" w:cs="Arial"/>
          <w:sz w:val="22"/>
          <w:szCs w:val="22"/>
        </w:rPr>
        <w:t xml:space="preserve">All prospective </w:t>
      </w:r>
      <w:r>
        <w:rPr>
          <w:rFonts w:ascii="Calibri" w:hAnsi="Calibri" w:cs="Arial"/>
          <w:sz w:val="22"/>
          <w:szCs w:val="22"/>
        </w:rPr>
        <w:t>proposers</w:t>
      </w:r>
      <w:r w:rsidR="00F07EC2" w:rsidRPr="00AA62B9">
        <w:rPr>
          <w:rFonts w:ascii="Calibri" w:hAnsi="Calibri" w:cs="Arial"/>
          <w:sz w:val="22"/>
          <w:szCs w:val="22"/>
        </w:rPr>
        <w:t xml:space="preserve"> must completely inspect the facilities and equipment prior to </w:t>
      </w:r>
      <w:r>
        <w:rPr>
          <w:rFonts w:ascii="Calibri" w:hAnsi="Calibri" w:cs="Arial"/>
          <w:sz w:val="22"/>
          <w:szCs w:val="22"/>
        </w:rPr>
        <w:tab/>
      </w:r>
      <w:r w:rsidR="00F07EC2" w:rsidRPr="00AA62B9">
        <w:rPr>
          <w:rFonts w:ascii="Calibri" w:hAnsi="Calibri" w:cs="Arial"/>
          <w:sz w:val="22"/>
          <w:szCs w:val="22"/>
        </w:rPr>
        <w:t xml:space="preserve">the </w:t>
      </w:r>
      <w:r>
        <w:rPr>
          <w:rFonts w:ascii="Calibri" w:hAnsi="Calibri" w:cs="Arial"/>
          <w:sz w:val="22"/>
          <w:szCs w:val="22"/>
        </w:rPr>
        <w:tab/>
      </w:r>
      <w:r w:rsidR="00F11FB4">
        <w:rPr>
          <w:rFonts w:ascii="Calibri" w:hAnsi="Calibri" w:cs="Arial"/>
          <w:sz w:val="22"/>
          <w:szCs w:val="22"/>
        </w:rPr>
        <w:t>solicitation</w:t>
      </w:r>
      <w:r w:rsidR="00F07EC2" w:rsidRPr="00AA62B9">
        <w:rPr>
          <w:rFonts w:ascii="Calibri" w:hAnsi="Calibri" w:cs="Arial"/>
          <w:sz w:val="22"/>
          <w:szCs w:val="22"/>
        </w:rPr>
        <w:t xml:space="preserve"> due date and prior to submitting a </w:t>
      </w:r>
      <w:r w:rsidR="004810CB">
        <w:rPr>
          <w:rFonts w:ascii="Calibri" w:hAnsi="Calibri" w:cs="Arial"/>
          <w:sz w:val="22"/>
          <w:szCs w:val="22"/>
        </w:rPr>
        <w:t>proposal</w:t>
      </w:r>
      <w:r w:rsidR="00F07EC2" w:rsidRPr="00A53D2E">
        <w:rPr>
          <w:rFonts w:ascii="Calibri" w:hAnsi="Calibri" w:cs="Arial"/>
          <w:sz w:val="22"/>
          <w:szCs w:val="22"/>
        </w:rPr>
        <w:t>, if pre-</w:t>
      </w:r>
      <w:r w:rsidR="00F11FB4">
        <w:rPr>
          <w:rFonts w:ascii="Calibri" w:hAnsi="Calibri" w:cs="Arial"/>
          <w:sz w:val="22"/>
          <w:szCs w:val="22"/>
        </w:rPr>
        <w:t>solicitation</w:t>
      </w:r>
      <w:r w:rsidR="00F07EC2" w:rsidRPr="00A53D2E">
        <w:rPr>
          <w:rFonts w:ascii="Calibri" w:hAnsi="Calibri" w:cs="Arial"/>
          <w:sz w:val="22"/>
          <w:szCs w:val="22"/>
        </w:rPr>
        <w:t xml:space="preserve"> meeting/ facility tour is </w:t>
      </w:r>
      <w:r>
        <w:rPr>
          <w:rFonts w:ascii="Calibri" w:hAnsi="Calibri" w:cs="Arial"/>
          <w:sz w:val="22"/>
          <w:szCs w:val="22"/>
        </w:rPr>
        <w:tab/>
      </w:r>
      <w:r w:rsidR="00F07EC2" w:rsidRPr="00A53D2E">
        <w:rPr>
          <w:rFonts w:ascii="Calibri" w:hAnsi="Calibri" w:cs="Arial"/>
          <w:sz w:val="22"/>
          <w:szCs w:val="22"/>
        </w:rPr>
        <w:t>scheduled as per above</w:t>
      </w:r>
      <w:r w:rsidR="00F07EC2" w:rsidRPr="00AA62B9">
        <w:rPr>
          <w:rFonts w:ascii="Calibri" w:hAnsi="Calibri" w:cs="Arial"/>
          <w:sz w:val="22"/>
          <w:szCs w:val="22"/>
        </w:rPr>
        <w:t xml:space="preserve">.  Failure to do so will not relieve the successful </w:t>
      </w:r>
      <w:r>
        <w:rPr>
          <w:rFonts w:ascii="Calibri" w:hAnsi="Calibri" w:cs="Arial"/>
          <w:sz w:val="22"/>
          <w:szCs w:val="22"/>
        </w:rPr>
        <w:t>proposer</w:t>
      </w:r>
      <w:r w:rsidR="00F07EC2" w:rsidRPr="00AA62B9">
        <w:rPr>
          <w:rFonts w:ascii="Calibri" w:hAnsi="Calibri" w:cs="Arial"/>
          <w:sz w:val="22"/>
          <w:szCs w:val="22"/>
        </w:rPr>
        <w:t xml:space="preserve"> from the necessity of </w:t>
      </w:r>
      <w:r>
        <w:rPr>
          <w:rFonts w:ascii="Calibri" w:hAnsi="Calibri" w:cs="Arial"/>
          <w:sz w:val="22"/>
          <w:szCs w:val="22"/>
        </w:rPr>
        <w:tab/>
      </w:r>
      <w:r w:rsidR="00F07EC2" w:rsidRPr="00AA62B9">
        <w:rPr>
          <w:rFonts w:ascii="Calibri" w:hAnsi="Calibri" w:cs="Arial"/>
          <w:sz w:val="22"/>
          <w:szCs w:val="22"/>
        </w:rPr>
        <w:t xml:space="preserve">furnishing and installing any material and equipment, performing any labor, or making any structural </w:t>
      </w:r>
      <w:r>
        <w:rPr>
          <w:rFonts w:ascii="Calibri" w:hAnsi="Calibri" w:cs="Arial"/>
          <w:sz w:val="22"/>
          <w:szCs w:val="22"/>
        </w:rPr>
        <w:tab/>
      </w:r>
      <w:r w:rsidR="00F07EC2" w:rsidRPr="00AA62B9">
        <w:rPr>
          <w:rFonts w:ascii="Calibri" w:hAnsi="Calibri" w:cs="Arial"/>
          <w:sz w:val="22"/>
          <w:szCs w:val="22"/>
        </w:rPr>
        <w:t xml:space="preserve">changes, without additional cost to the SFA, that may be required to carry out the intent of the </w:t>
      </w:r>
      <w:r>
        <w:rPr>
          <w:rFonts w:ascii="Calibri" w:hAnsi="Calibri" w:cs="Arial"/>
          <w:sz w:val="22"/>
          <w:szCs w:val="22"/>
        </w:rPr>
        <w:tab/>
      </w:r>
      <w:r w:rsidR="00F07EC2" w:rsidRPr="00AA62B9">
        <w:rPr>
          <w:rFonts w:ascii="Calibri" w:hAnsi="Calibri" w:cs="Arial"/>
          <w:sz w:val="22"/>
          <w:szCs w:val="22"/>
        </w:rPr>
        <w:t>resulting Contract</w:t>
      </w:r>
      <w:r>
        <w:rPr>
          <w:rFonts w:ascii="Calibri" w:hAnsi="Calibri" w:cs="Arial"/>
          <w:sz w:val="22"/>
          <w:szCs w:val="22"/>
        </w:rPr>
        <w:t>.</w:t>
      </w:r>
    </w:p>
    <w:p w14:paraId="7B9B0CEF" w14:textId="77777777" w:rsidR="00F07EC2" w:rsidRDefault="00F07EC2" w:rsidP="002B4AFF">
      <w:pPr>
        <w:ind w:left="720"/>
        <w:jc w:val="both"/>
        <w:rPr>
          <w:rFonts w:asciiTheme="minorHAnsi" w:hAnsiTheme="minorHAnsi"/>
          <w:sz w:val="22"/>
          <w:szCs w:val="22"/>
        </w:rPr>
      </w:pPr>
    </w:p>
    <w:p w14:paraId="36A040E2" w14:textId="4734CD06" w:rsidR="00C17675" w:rsidRPr="00EB39A4" w:rsidRDefault="00E84D9E" w:rsidP="002B4AFF">
      <w:pPr>
        <w:jc w:val="both"/>
        <w:rPr>
          <w:rFonts w:asciiTheme="minorHAnsi" w:hAnsiTheme="minorHAnsi"/>
          <w:sz w:val="22"/>
          <w:szCs w:val="22"/>
        </w:rPr>
      </w:pPr>
      <w:r>
        <w:rPr>
          <w:rFonts w:asciiTheme="minorHAnsi" w:hAnsiTheme="minorHAnsi"/>
          <w:sz w:val="22"/>
          <w:szCs w:val="22"/>
        </w:rPr>
        <w:t>3.1</w:t>
      </w:r>
      <w:r w:rsidR="002B4AFF">
        <w:rPr>
          <w:rFonts w:asciiTheme="minorHAnsi" w:hAnsiTheme="minorHAnsi"/>
          <w:sz w:val="22"/>
          <w:szCs w:val="22"/>
        </w:rPr>
        <w:t>4</w:t>
      </w:r>
      <w:r>
        <w:rPr>
          <w:rFonts w:asciiTheme="minorHAnsi" w:hAnsiTheme="minorHAnsi"/>
          <w:sz w:val="22"/>
          <w:szCs w:val="22"/>
        </w:rPr>
        <w:tab/>
      </w:r>
      <w:r w:rsidR="00CF531A" w:rsidRPr="00EB39A4">
        <w:rPr>
          <w:rFonts w:asciiTheme="minorHAnsi" w:hAnsiTheme="minorHAnsi"/>
          <w:sz w:val="22"/>
          <w:szCs w:val="22"/>
        </w:rPr>
        <w:t xml:space="preserve">No </w:t>
      </w:r>
      <w:r w:rsidR="004810CB">
        <w:rPr>
          <w:rFonts w:asciiTheme="minorHAnsi" w:hAnsiTheme="minorHAnsi"/>
          <w:sz w:val="22"/>
          <w:szCs w:val="22"/>
        </w:rPr>
        <w:t>proposal</w:t>
      </w:r>
      <w:r w:rsidR="00CF531A" w:rsidRPr="00EB39A4">
        <w:rPr>
          <w:rFonts w:asciiTheme="minorHAnsi" w:hAnsiTheme="minorHAnsi"/>
          <w:sz w:val="22"/>
          <w:szCs w:val="22"/>
        </w:rPr>
        <w:t xml:space="preserve"> will be accepted from, or contract awarded to, any person, firm, or corporation that is </w:t>
      </w:r>
      <w:r>
        <w:rPr>
          <w:rFonts w:asciiTheme="minorHAnsi" w:hAnsiTheme="minorHAnsi"/>
          <w:sz w:val="22"/>
          <w:szCs w:val="22"/>
        </w:rPr>
        <w:tab/>
      </w:r>
      <w:r w:rsidR="00CF531A" w:rsidRPr="00EB39A4">
        <w:rPr>
          <w:rFonts w:asciiTheme="minorHAnsi" w:hAnsiTheme="minorHAnsi"/>
          <w:sz w:val="22"/>
          <w:szCs w:val="22"/>
        </w:rPr>
        <w:t>in arrears or is in default to</w:t>
      </w:r>
      <w:r w:rsidR="00E239D8" w:rsidRPr="00EB39A4">
        <w:rPr>
          <w:rFonts w:asciiTheme="minorHAnsi" w:hAnsiTheme="minorHAnsi"/>
          <w:sz w:val="22"/>
          <w:szCs w:val="22"/>
        </w:rPr>
        <w:t xml:space="preserve"> the </w:t>
      </w:r>
      <w:r w:rsidR="00CF531A" w:rsidRPr="00EB39A4">
        <w:rPr>
          <w:rFonts w:asciiTheme="minorHAnsi" w:hAnsiTheme="minorHAnsi"/>
          <w:sz w:val="22"/>
          <w:szCs w:val="22"/>
        </w:rPr>
        <w:t xml:space="preserve">SFA upon any debt or contract, or is a defaulter, as surety or otherwise, </w:t>
      </w:r>
      <w:r>
        <w:rPr>
          <w:rFonts w:asciiTheme="minorHAnsi" w:hAnsiTheme="minorHAnsi"/>
          <w:sz w:val="22"/>
          <w:szCs w:val="22"/>
        </w:rPr>
        <w:tab/>
      </w:r>
      <w:r w:rsidR="00CF531A" w:rsidRPr="00EB39A4">
        <w:rPr>
          <w:rFonts w:asciiTheme="minorHAnsi" w:hAnsiTheme="minorHAnsi"/>
          <w:sz w:val="22"/>
          <w:szCs w:val="22"/>
        </w:rPr>
        <w:t>upon any obligation to said SFA, or has failed to perform faithfully any previous contract with the SFA.</w:t>
      </w:r>
    </w:p>
    <w:p w14:paraId="3CE60175" w14:textId="77777777" w:rsidR="00E008B4" w:rsidRPr="00EB39A4" w:rsidRDefault="00CF531A" w:rsidP="002B4AFF">
      <w:pPr>
        <w:ind w:left="720"/>
        <w:jc w:val="both"/>
        <w:rPr>
          <w:rFonts w:asciiTheme="minorHAnsi" w:hAnsiTheme="minorHAnsi"/>
          <w:sz w:val="22"/>
          <w:szCs w:val="22"/>
        </w:rPr>
      </w:pPr>
      <w:r w:rsidRPr="00EB39A4">
        <w:rPr>
          <w:rFonts w:asciiTheme="minorHAnsi" w:hAnsiTheme="minorHAnsi"/>
          <w:sz w:val="22"/>
          <w:szCs w:val="22"/>
        </w:rPr>
        <w:t xml:space="preserve"> </w:t>
      </w:r>
    </w:p>
    <w:p w14:paraId="5ED2B9CC" w14:textId="4FF88AE2" w:rsidR="00E008B4" w:rsidRPr="00EB39A4" w:rsidRDefault="00E84D9E" w:rsidP="002B4AFF">
      <w:pPr>
        <w:jc w:val="both"/>
        <w:rPr>
          <w:rFonts w:asciiTheme="minorHAnsi" w:hAnsiTheme="minorHAnsi"/>
          <w:sz w:val="22"/>
          <w:szCs w:val="22"/>
        </w:rPr>
      </w:pPr>
      <w:r>
        <w:rPr>
          <w:rFonts w:asciiTheme="minorHAnsi" w:hAnsiTheme="minorHAnsi"/>
          <w:sz w:val="22"/>
          <w:szCs w:val="22"/>
        </w:rPr>
        <w:t>3.1</w:t>
      </w:r>
      <w:r w:rsidR="002B4AFF">
        <w:rPr>
          <w:rFonts w:asciiTheme="minorHAnsi" w:hAnsiTheme="minorHAnsi"/>
          <w:sz w:val="22"/>
          <w:szCs w:val="22"/>
        </w:rPr>
        <w:t>5</w:t>
      </w:r>
      <w:r>
        <w:rPr>
          <w:rFonts w:asciiTheme="minorHAnsi" w:hAnsiTheme="minorHAnsi"/>
          <w:sz w:val="22"/>
          <w:szCs w:val="22"/>
        </w:rPr>
        <w:tab/>
      </w:r>
      <w:r w:rsidR="00C17675" w:rsidRPr="00EB39A4">
        <w:rPr>
          <w:rFonts w:asciiTheme="minorHAnsi" w:hAnsiTheme="minorHAnsi"/>
          <w:sz w:val="22"/>
          <w:szCs w:val="22"/>
        </w:rPr>
        <w:t xml:space="preserve">All completed </w:t>
      </w:r>
      <w:r w:rsidR="00F11FB4">
        <w:rPr>
          <w:rFonts w:asciiTheme="minorHAnsi" w:hAnsiTheme="minorHAnsi"/>
          <w:sz w:val="22"/>
          <w:szCs w:val="22"/>
        </w:rPr>
        <w:t>solicitation</w:t>
      </w:r>
      <w:r w:rsidR="00C17675" w:rsidRPr="00EB39A4">
        <w:rPr>
          <w:rFonts w:asciiTheme="minorHAnsi" w:hAnsiTheme="minorHAnsi"/>
          <w:sz w:val="22"/>
          <w:szCs w:val="22"/>
        </w:rPr>
        <w:t xml:space="preserve">s and supporting documentation submitted shall be the property of </w:t>
      </w:r>
      <w:r w:rsidR="00E239D8" w:rsidRPr="00EB39A4">
        <w:rPr>
          <w:rFonts w:asciiTheme="minorHAnsi" w:hAnsiTheme="minorHAnsi"/>
          <w:sz w:val="22"/>
          <w:szCs w:val="22"/>
        </w:rPr>
        <w:t xml:space="preserve">the </w:t>
      </w:r>
      <w:r w:rsidR="00C17675" w:rsidRPr="00EB39A4">
        <w:rPr>
          <w:rFonts w:asciiTheme="minorHAnsi" w:hAnsiTheme="minorHAnsi"/>
          <w:sz w:val="22"/>
          <w:szCs w:val="22"/>
        </w:rPr>
        <w:t>SFA.</w:t>
      </w:r>
    </w:p>
    <w:p w14:paraId="552EAE36" w14:textId="77777777" w:rsidR="00E008B4" w:rsidRPr="00EB39A4" w:rsidRDefault="00E008B4" w:rsidP="002B4AFF">
      <w:pPr>
        <w:pStyle w:val="ListParagraph"/>
        <w:jc w:val="both"/>
        <w:rPr>
          <w:rFonts w:asciiTheme="minorHAnsi" w:hAnsiTheme="minorHAnsi"/>
        </w:rPr>
      </w:pPr>
    </w:p>
    <w:p w14:paraId="12069C78" w14:textId="7B45A2D9" w:rsidR="00E15FB4" w:rsidRDefault="00E84D9E" w:rsidP="002B4AFF">
      <w:pPr>
        <w:jc w:val="both"/>
        <w:rPr>
          <w:rFonts w:asciiTheme="minorHAnsi" w:hAnsiTheme="minorHAnsi" w:cs="Arial"/>
          <w:sz w:val="22"/>
          <w:szCs w:val="22"/>
        </w:rPr>
      </w:pPr>
      <w:r>
        <w:rPr>
          <w:rFonts w:asciiTheme="minorHAnsi" w:hAnsiTheme="minorHAnsi"/>
          <w:sz w:val="22"/>
          <w:szCs w:val="22"/>
        </w:rPr>
        <w:t>3.1</w:t>
      </w:r>
      <w:r w:rsidR="002B4AFF">
        <w:rPr>
          <w:rFonts w:asciiTheme="minorHAnsi" w:hAnsiTheme="minorHAnsi"/>
          <w:sz w:val="22"/>
          <w:szCs w:val="22"/>
        </w:rPr>
        <w:t>6</w:t>
      </w:r>
      <w:r>
        <w:rPr>
          <w:rFonts w:asciiTheme="minorHAnsi" w:hAnsiTheme="minorHAnsi"/>
          <w:sz w:val="22"/>
          <w:szCs w:val="22"/>
        </w:rPr>
        <w:tab/>
      </w:r>
      <w:r w:rsidR="005D4087" w:rsidRPr="00EB39A4">
        <w:rPr>
          <w:rFonts w:asciiTheme="minorHAnsi" w:hAnsiTheme="minorHAnsi"/>
          <w:sz w:val="22"/>
          <w:szCs w:val="22"/>
        </w:rPr>
        <w:t>Until</w:t>
      </w:r>
      <w:r w:rsidR="009C425A" w:rsidRPr="00EB39A4">
        <w:rPr>
          <w:rFonts w:asciiTheme="minorHAnsi" w:hAnsiTheme="minorHAnsi"/>
          <w:sz w:val="22"/>
          <w:szCs w:val="22"/>
        </w:rPr>
        <w:t xml:space="preserve"> a </w:t>
      </w:r>
      <w:r w:rsidR="00E14DB3" w:rsidRPr="00EB39A4">
        <w:rPr>
          <w:rFonts w:asciiTheme="minorHAnsi" w:hAnsiTheme="minorHAnsi"/>
          <w:sz w:val="22"/>
          <w:szCs w:val="22"/>
        </w:rPr>
        <w:t>C</w:t>
      </w:r>
      <w:r w:rsidR="009C425A" w:rsidRPr="00EB39A4">
        <w:rPr>
          <w:rFonts w:asciiTheme="minorHAnsi" w:hAnsiTheme="minorHAnsi"/>
          <w:sz w:val="22"/>
          <w:szCs w:val="22"/>
        </w:rPr>
        <w:t xml:space="preserve">ontract is awarded, no </w:t>
      </w:r>
      <w:r>
        <w:rPr>
          <w:rFonts w:asciiTheme="minorHAnsi" w:hAnsiTheme="minorHAnsi"/>
          <w:sz w:val="22"/>
          <w:szCs w:val="22"/>
        </w:rPr>
        <w:t>proposer</w:t>
      </w:r>
      <w:r w:rsidR="009C425A" w:rsidRPr="00EB39A4">
        <w:rPr>
          <w:rFonts w:asciiTheme="minorHAnsi" w:hAnsiTheme="minorHAnsi"/>
          <w:sz w:val="22"/>
          <w:szCs w:val="22"/>
        </w:rPr>
        <w:t>, prospect</w:t>
      </w:r>
      <w:r w:rsidR="00475701" w:rsidRPr="00EB39A4">
        <w:rPr>
          <w:rFonts w:asciiTheme="minorHAnsi" w:hAnsiTheme="minorHAnsi"/>
          <w:sz w:val="22"/>
          <w:szCs w:val="22"/>
        </w:rPr>
        <w:t>ive or otherwise, shall be provided</w:t>
      </w:r>
      <w:r w:rsidR="009C425A" w:rsidRPr="00EB39A4">
        <w:rPr>
          <w:rFonts w:asciiTheme="minorHAnsi" w:hAnsiTheme="minorHAnsi"/>
          <w:sz w:val="22"/>
          <w:szCs w:val="22"/>
        </w:rPr>
        <w:t xml:space="preserve"> access to </w:t>
      </w:r>
      <w:r>
        <w:rPr>
          <w:rFonts w:asciiTheme="minorHAnsi" w:hAnsiTheme="minorHAnsi"/>
          <w:sz w:val="22"/>
          <w:szCs w:val="22"/>
        </w:rPr>
        <w:tab/>
      </w:r>
      <w:r w:rsidR="009C425A" w:rsidRPr="00EB39A4">
        <w:rPr>
          <w:rFonts w:asciiTheme="minorHAnsi" w:hAnsiTheme="minorHAnsi"/>
          <w:sz w:val="22"/>
          <w:szCs w:val="22"/>
        </w:rPr>
        <w:t xml:space="preserve">any </w:t>
      </w:r>
      <w:r w:rsidR="004810CB">
        <w:rPr>
          <w:rFonts w:asciiTheme="minorHAnsi" w:hAnsiTheme="minorHAnsi"/>
          <w:sz w:val="22"/>
          <w:szCs w:val="22"/>
        </w:rPr>
        <w:tab/>
      </w:r>
      <w:r w:rsidR="009C425A" w:rsidRPr="00EB39A4">
        <w:rPr>
          <w:rFonts w:asciiTheme="minorHAnsi" w:hAnsiTheme="minorHAnsi"/>
          <w:sz w:val="22"/>
          <w:szCs w:val="22"/>
        </w:rPr>
        <w:t xml:space="preserve">supporting </w:t>
      </w:r>
      <w:r w:rsidR="00F11FB4">
        <w:rPr>
          <w:rFonts w:asciiTheme="minorHAnsi" w:hAnsiTheme="minorHAnsi"/>
          <w:sz w:val="22"/>
          <w:szCs w:val="22"/>
        </w:rPr>
        <w:t>solicitation</w:t>
      </w:r>
      <w:r w:rsidR="00475701" w:rsidRPr="00EB39A4">
        <w:rPr>
          <w:rFonts w:asciiTheme="minorHAnsi" w:hAnsiTheme="minorHAnsi"/>
          <w:sz w:val="22"/>
          <w:szCs w:val="22"/>
        </w:rPr>
        <w:t xml:space="preserve"> </w:t>
      </w:r>
      <w:r w:rsidR="009C425A" w:rsidRPr="00EB39A4">
        <w:rPr>
          <w:rFonts w:asciiTheme="minorHAnsi" w:hAnsiTheme="minorHAnsi"/>
          <w:sz w:val="22"/>
          <w:szCs w:val="22"/>
        </w:rPr>
        <w:t xml:space="preserve">documents received by the SFA.  All </w:t>
      </w:r>
      <w:r w:rsidR="003862A0" w:rsidRPr="00EB39A4">
        <w:rPr>
          <w:rFonts w:asciiTheme="minorHAnsi" w:hAnsiTheme="minorHAnsi"/>
          <w:sz w:val="22"/>
          <w:szCs w:val="22"/>
        </w:rPr>
        <w:t xml:space="preserve">supporting </w:t>
      </w:r>
      <w:r w:rsidR="00F11FB4">
        <w:rPr>
          <w:rFonts w:asciiTheme="minorHAnsi" w:hAnsiTheme="minorHAnsi"/>
          <w:sz w:val="22"/>
          <w:szCs w:val="22"/>
        </w:rPr>
        <w:t>solicitation</w:t>
      </w:r>
      <w:r w:rsidR="00475701" w:rsidRPr="00EB39A4">
        <w:rPr>
          <w:rFonts w:asciiTheme="minorHAnsi" w:hAnsiTheme="minorHAnsi"/>
          <w:sz w:val="22"/>
          <w:szCs w:val="22"/>
        </w:rPr>
        <w:t xml:space="preserve"> </w:t>
      </w:r>
      <w:r w:rsidR="003862A0" w:rsidRPr="00EB39A4">
        <w:rPr>
          <w:rFonts w:asciiTheme="minorHAnsi" w:hAnsiTheme="minorHAnsi"/>
          <w:sz w:val="22"/>
          <w:szCs w:val="22"/>
        </w:rPr>
        <w:t>documents</w:t>
      </w:r>
      <w:r w:rsidR="009C425A" w:rsidRPr="00EB39A4">
        <w:rPr>
          <w:rFonts w:asciiTheme="minorHAnsi" w:hAnsiTheme="minorHAnsi"/>
          <w:sz w:val="22"/>
          <w:szCs w:val="22"/>
        </w:rPr>
        <w:t xml:space="preserve"> </w:t>
      </w:r>
      <w:r w:rsidR="007650B6" w:rsidRPr="00EB39A4">
        <w:rPr>
          <w:rFonts w:asciiTheme="minorHAnsi" w:hAnsiTheme="minorHAnsi"/>
          <w:sz w:val="22"/>
          <w:szCs w:val="22"/>
        </w:rPr>
        <w:t xml:space="preserve">shall </w:t>
      </w:r>
      <w:r>
        <w:rPr>
          <w:rFonts w:asciiTheme="minorHAnsi" w:hAnsiTheme="minorHAnsi"/>
          <w:sz w:val="22"/>
          <w:szCs w:val="22"/>
        </w:rPr>
        <w:tab/>
      </w:r>
      <w:r w:rsidR="007650B6" w:rsidRPr="00EB39A4">
        <w:rPr>
          <w:rFonts w:asciiTheme="minorHAnsi" w:hAnsiTheme="minorHAnsi"/>
          <w:sz w:val="22"/>
          <w:szCs w:val="22"/>
        </w:rPr>
        <w:t xml:space="preserve">be held strictly confidential and </w:t>
      </w:r>
      <w:r w:rsidR="009C425A" w:rsidRPr="00EB39A4">
        <w:rPr>
          <w:rFonts w:asciiTheme="minorHAnsi" w:hAnsiTheme="minorHAnsi"/>
          <w:sz w:val="22"/>
          <w:szCs w:val="22"/>
        </w:rPr>
        <w:t xml:space="preserve">shall be </w:t>
      </w:r>
      <w:r w:rsidR="00C17675" w:rsidRPr="00EB39A4">
        <w:rPr>
          <w:rFonts w:asciiTheme="minorHAnsi" w:hAnsiTheme="minorHAnsi"/>
          <w:sz w:val="22"/>
          <w:szCs w:val="22"/>
        </w:rPr>
        <w:t xml:space="preserve">reviewed and </w:t>
      </w:r>
      <w:r w:rsidR="009C425A" w:rsidRPr="00EB39A4">
        <w:rPr>
          <w:rFonts w:asciiTheme="minorHAnsi" w:hAnsiTheme="minorHAnsi"/>
          <w:sz w:val="22"/>
          <w:szCs w:val="22"/>
        </w:rPr>
        <w:t>ev</w:t>
      </w:r>
      <w:r w:rsidR="00C17675" w:rsidRPr="00EB39A4">
        <w:rPr>
          <w:rFonts w:asciiTheme="minorHAnsi" w:hAnsiTheme="minorHAnsi"/>
          <w:sz w:val="22"/>
          <w:szCs w:val="22"/>
        </w:rPr>
        <w:t>aluated solely by SFA employees</w:t>
      </w:r>
      <w:r w:rsidR="00F220C9" w:rsidRPr="00EB39A4">
        <w:rPr>
          <w:rFonts w:asciiTheme="minorHAnsi" w:hAnsiTheme="minorHAnsi"/>
          <w:sz w:val="22"/>
          <w:szCs w:val="22"/>
        </w:rPr>
        <w:t>.  S</w:t>
      </w:r>
      <w:r w:rsidR="00C17675" w:rsidRPr="00EB39A4">
        <w:rPr>
          <w:rFonts w:asciiTheme="minorHAnsi" w:hAnsiTheme="minorHAnsi"/>
          <w:sz w:val="22"/>
          <w:szCs w:val="22"/>
        </w:rPr>
        <w:t xml:space="preserve">uch </w:t>
      </w:r>
      <w:r>
        <w:rPr>
          <w:rFonts w:asciiTheme="minorHAnsi" w:hAnsiTheme="minorHAnsi"/>
          <w:sz w:val="22"/>
          <w:szCs w:val="22"/>
        </w:rPr>
        <w:tab/>
      </w:r>
      <w:r>
        <w:rPr>
          <w:rFonts w:asciiTheme="minorHAnsi" w:hAnsiTheme="minorHAnsi"/>
          <w:sz w:val="22"/>
          <w:szCs w:val="22"/>
        </w:rPr>
        <w:tab/>
      </w:r>
      <w:r w:rsidR="00C17675" w:rsidRPr="00EB39A4">
        <w:rPr>
          <w:rFonts w:asciiTheme="minorHAnsi" w:hAnsiTheme="minorHAnsi"/>
          <w:sz w:val="22"/>
          <w:szCs w:val="22"/>
        </w:rPr>
        <w:t xml:space="preserve">documents shall not be released for distribution under the Freedom of Information Act </w:t>
      </w:r>
      <w:r w:rsidR="005D4087" w:rsidRPr="00EB39A4">
        <w:rPr>
          <w:rFonts w:asciiTheme="minorHAnsi" w:hAnsiTheme="minorHAnsi"/>
          <w:sz w:val="22"/>
          <w:szCs w:val="22"/>
        </w:rPr>
        <w:t>until</w:t>
      </w:r>
      <w:r w:rsidR="00453BB3" w:rsidRPr="00EB39A4">
        <w:rPr>
          <w:rFonts w:asciiTheme="minorHAnsi" w:hAnsiTheme="minorHAnsi"/>
          <w:sz w:val="22"/>
          <w:szCs w:val="22"/>
        </w:rPr>
        <w:t xml:space="preserve"> the</w:t>
      </w:r>
      <w:r w:rsidR="00C17675" w:rsidRPr="00EB39A4">
        <w:rPr>
          <w:rFonts w:asciiTheme="minorHAnsi" w:hAnsiTheme="minorHAnsi"/>
          <w:sz w:val="22"/>
          <w:szCs w:val="22"/>
        </w:rPr>
        <w:t xml:space="preserve"> </w:t>
      </w:r>
      <w:r>
        <w:rPr>
          <w:rFonts w:asciiTheme="minorHAnsi" w:hAnsiTheme="minorHAnsi"/>
          <w:sz w:val="22"/>
          <w:szCs w:val="22"/>
        </w:rPr>
        <w:tab/>
      </w:r>
      <w:r w:rsidR="00E14DB3" w:rsidRPr="00EB39A4">
        <w:rPr>
          <w:rFonts w:asciiTheme="minorHAnsi" w:hAnsiTheme="minorHAnsi"/>
          <w:sz w:val="22"/>
          <w:szCs w:val="22"/>
        </w:rPr>
        <w:t>C</w:t>
      </w:r>
      <w:r w:rsidR="00C17675" w:rsidRPr="00EB39A4">
        <w:rPr>
          <w:rFonts w:asciiTheme="minorHAnsi" w:hAnsiTheme="minorHAnsi"/>
          <w:sz w:val="22"/>
          <w:szCs w:val="22"/>
        </w:rPr>
        <w:t>ontract has been awarded</w:t>
      </w:r>
      <w:r w:rsidR="003862A0" w:rsidRPr="00EB39A4">
        <w:rPr>
          <w:rFonts w:asciiTheme="minorHAnsi" w:hAnsiTheme="minorHAnsi"/>
          <w:sz w:val="22"/>
          <w:szCs w:val="22"/>
        </w:rPr>
        <w:t xml:space="preserve">.  Violation of this clause by any </w:t>
      </w:r>
      <w:r w:rsidR="004810CB">
        <w:rPr>
          <w:rFonts w:asciiTheme="minorHAnsi" w:hAnsiTheme="minorHAnsi"/>
          <w:sz w:val="22"/>
          <w:szCs w:val="22"/>
        </w:rPr>
        <w:t>proposer</w:t>
      </w:r>
      <w:r w:rsidR="003862A0" w:rsidRPr="00EB39A4">
        <w:rPr>
          <w:rFonts w:asciiTheme="minorHAnsi" w:hAnsiTheme="minorHAnsi"/>
          <w:sz w:val="22"/>
          <w:szCs w:val="22"/>
        </w:rPr>
        <w:t xml:space="preserve">, prospective or otherwise, </w:t>
      </w:r>
      <w:r>
        <w:rPr>
          <w:rFonts w:asciiTheme="minorHAnsi" w:hAnsiTheme="minorHAnsi"/>
          <w:sz w:val="22"/>
          <w:szCs w:val="22"/>
        </w:rPr>
        <w:tab/>
      </w:r>
      <w:r w:rsidR="003862A0" w:rsidRPr="00EB39A4">
        <w:rPr>
          <w:rFonts w:asciiTheme="minorHAnsi" w:hAnsiTheme="minorHAnsi"/>
          <w:sz w:val="22"/>
          <w:szCs w:val="22"/>
        </w:rPr>
        <w:t xml:space="preserve">shall </w:t>
      </w:r>
      <w:r w:rsidR="004810CB">
        <w:rPr>
          <w:rFonts w:asciiTheme="minorHAnsi" w:hAnsiTheme="minorHAnsi"/>
          <w:sz w:val="22"/>
          <w:szCs w:val="22"/>
        </w:rPr>
        <w:tab/>
      </w:r>
      <w:r w:rsidR="003862A0" w:rsidRPr="00EB39A4">
        <w:rPr>
          <w:rFonts w:asciiTheme="minorHAnsi" w:hAnsiTheme="minorHAnsi"/>
          <w:sz w:val="22"/>
          <w:szCs w:val="22"/>
        </w:rPr>
        <w:t xml:space="preserve">result in automatic disqualification of the </w:t>
      </w:r>
      <w:r w:rsidR="004810CB">
        <w:rPr>
          <w:rFonts w:asciiTheme="minorHAnsi" w:hAnsiTheme="minorHAnsi"/>
          <w:sz w:val="22"/>
          <w:szCs w:val="22"/>
        </w:rPr>
        <w:t>proposer</w:t>
      </w:r>
      <w:r w:rsidR="003862A0" w:rsidRPr="00EB39A4">
        <w:rPr>
          <w:rFonts w:asciiTheme="minorHAnsi" w:hAnsiTheme="minorHAnsi"/>
          <w:sz w:val="22"/>
          <w:szCs w:val="22"/>
        </w:rPr>
        <w:t xml:space="preserve"> from being awarded the </w:t>
      </w:r>
      <w:r w:rsidR="00E14DB3" w:rsidRPr="00EB39A4">
        <w:rPr>
          <w:rFonts w:asciiTheme="minorHAnsi" w:hAnsiTheme="minorHAnsi"/>
          <w:sz w:val="22"/>
          <w:szCs w:val="22"/>
        </w:rPr>
        <w:t>C</w:t>
      </w:r>
      <w:r w:rsidR="003862A0" w:rsidRPr="00EB39A4">
        <w:rPr>
          <w:rFonts w:asciiTheme="minorHAnsi" w:hAnsiTheme="minorHAnsi"/>
          <w:sz w:val="22"/>
          <w:szCs w:val="22"/>
        </w:rPr>
        <w:t>ontract.</w:t>
      </w:r>
      <w:r w:rsidR="00E76E6F" w:rsidRPr="00EB39A4">
        <w:rPr>
          <w:rFonts w:asciiTheme="minorHAnsi" w:hAnsiTheme="minorHAnsi"/>
          <w:sz w:val="22"/>
          <w:szCs w:val="22"/>
        </w:rPr>
        <w:t xml:space="preserve">  Violation of this </w:t>
      </w:r>
      <w:r w:rsidR="004810CB">
        <w:rPr>
          <w:rFonts w:asciiTheme="minorHAnsi" w:hAnsiTheme="minorHAnsi"/>
          <w:sz w:val="22"/>
          <w:szCs w:val="22"/>
        </w:rPr>
        <w:tab/>
      </w:r>
      <w:r w:rsidR="00E76E6F" w:rsidRPr="00EB39A4">
        <w:rPr>
          <w:rFonts w:asciiTheme="minorHAnsi" w:hAnsiTheme="minorHAnsi"/>
          <w:sz w:val="22"/>
          <w:szCs w:val="22"/>
        </w:rPr>
        <w:t xml:space="preserve">clause by an SFA may result in </w:t>
      </w:r>
      <w:r w:rsidR="00E76E6F" w:rsidRPr="00EB39A4">
        <w:rPr>
          <w:rFonts w:asciiTheme="minorHAnsi" w:hAnsiTheme="minorHAnsi" w:cs="Arial"/>
          <w:sz w:val="22"/>
          <w:szCs w:val="22"/>
        </w:rPr>
        <w:t xml:space="preserve">(1) temporary withholding of cash payments pending correction of the </w:t>
      </w:r>
      <w:r w:rsidR="004810CB">
        <w:rPr>
          <w:rFonts w:asciiTheme="minorHAnsi" w:hAnsiTheme="minorHAnsi" w:cs="Arial"/>
          <w:sz w:val="22"/>
          <w:szCs w:val="22"/>
        </w:rPr>
        <w:tab/>
      </w:r>
      <w:r w:rsidR="00E76E6F" w:rsidRPr="00EB39A4">
        <w:rPr>
          <w:rFonts w:asciiTheme="minorHAnsi" w:hAnsiTheme="minorHAnsi" w:cs="Arial"/>
          <w:sz w:val="22"/>
          <w:szCs w:val="22"/>
        </w:rPr>
        <w:t>deficiency by the SFA or other more severe enforcement action;</w:t>
      </w:r>
      <w:bookmarkStart w:id="21" w:name="IF1F4F9303FE111E0B2B49D5FE03620E3"/>
      <w:bookmarkStart w:id="22" w:name="IF1F3E7C33FE111E0B2B49D5FE03620E3"/>
      <w:bookmarkStart w:id="23" w:name="SP;d86d0000be040"/>
      <w:bookmarkEnd w:id="21"/>
      <w:bookmarkEnd w:id="22"/>
      <w:bookmarkEnd w:id="23"/>
      <w:r w:rsidR="00E76E6F" w:rsidRPr="00EB39A4">
        <w:rPr>
          <w:rFonts w:asciiTheme="minorHAnsi" w:hAnsiTheme="minorHAnsi" w:cs="Arial"/>
          <w:sz w:val="22"/>
          <w:szCs w:val="22"/>
        </w:rPr>
        <w:t xml:space="preserve"> (2) disallowing of both, use of funds </w:t>
      </w:r>
      <w:r w:rsidR="004810CB">
        <w:rPr>
          <w:rFonts w:asciiTheme="minorHAnsi" w:hAnsiTheme="minorHAnsi" w:cs="Arial"/>
          <w:sz w:val="22"/>
          <w:szCs w:val="22"/>
        </w:rPr>
        <w:tab/>
      </w:r>
      <w:r w:rsidR="00E76E6F" w:rsidRPr="00EB39A4">
        <w:rPr>
          <w:rFonts w:asciiTheme="minorHAnsi" w:hAnsiTheme="minorHAnsi" w:cs="Arial"/>
          <w:sz w:val="22"/>
          <w:szCs w:val="22"/>
        </w:rPr>
        <w:t>and matching credit for all or part of the cost of the activity or action not in compliance;</w:t>
      </w:r>
      <w:bookmarkStart w:id="24" w:name="IF1F520403FE111E0B2B49D5FE03620E3"/>
      <w:bookmarkStart w:id="25" w:name="IF1F3E7C43FE111E0B2B49D5FE03620E3"/>
      <w:bookmarkStart w:id="26" w:name="SP;28cc0000ccca6"/>
      <w:bookmarkEnd w:id="24"/>
      <w:bookmarkEnd w:id="25"/>
      <w:bookmarkEnd w:id="26"/>
      <w:r w:rsidR="00E76E6F" w:rsidRPr="00EB39A4">
        <w:rPr>
          <w:rFonts w:asciiTheme="minorHAnsi" w:hAnsiTheme="minorHAnsi" w:cs="Arial"/>
          <w:sz w:val="22"/>
          <w:szCs w:val="22"/>
        </w:rPr>
        <w:t xml:space="preserve"> (3) whole or </w:t>
      </w:r>
      <w:r w:rsidR="004810CB">
        <w:rPr>
          <w:rFonts w:asciiTheme="minorHAnsi" w:hAnsiTheme="minorHAnsi" w:cs="Arial"/>
          <w:sz w:val="22"/>
          <w:szCs w:val="22"/>
        </w:rPr>
        <w:tab/>
      </w:r>
      <w:r w:rsidR="00E76E6F" w:rsidRPr="00EB39A4">
        <w:rPr>
          <w:rFonts w:asciiTheme="minorHAnsi" w:hAnsiTheme="minorHAnsi" w:cs="Arial"/>
          <w:sz w:val="22"/>
          <w:szCs w:val="22"/>
        </w:rPr>
        <w:t>partial suspension or termination of the SFA’s program;</w:t>
      </w:r>
      <w:bookmarkStart w:id="27" w:name="IF1F547503FE111E0B2B49D5FE03620E3"/>
      <w:bookmarkStart w:id="28" w:name="IF1F3E7C53FE111E0B2B49D5FE03620E3"/>
      <w:bookmarkStart w:id="29" w:name="SP;d40e000072291"/>
      <w:bookmarkEnd w:id="27"/>
      <w:bookmarkEnd w:id="28"/>
      <w:bookmarkEnd w:id="29"/>
      <w:r w:rsidR="00E76E6F" w:rsidRPr="00EB39A4">
        <w:rPr>
          <w:rFonts w:asciiTheme="minorHAnsi" w:hAnsiTheme="minorHAnsi" w:cs="Arial"/>
          <w:sz w:val="22"/>
          <w:szCs w:val="22"/>
        </w:rPr>
        <w:t xml:space="preserve"> (4) withholding of further awards for the </w:t>
      </w:r>
      <w:r w:rsidR="00B97205">
        <w:rPr>
          <w:rFonts w:asciiTheme="minorHAnsi" w:hAnsiTheme="minorHAnsi" w:cs="Arial"/>
          <w:sz w:val="22"/>
          <w:szCs w:val="22"/>
        </w:rPr>
        <w:tab/>
      </w:r>
      <w:r w:rsidR="00E76E6F" w:rsidRPr="00EB39A4">
        <w:rPr>
          <w:rFonts w:asciiTheme="minorHAnsi" w:hAnsiTheme="minorHAnsi" w:cs="Arial"/>
          <w:sz w:val="22"/>
          <w:szCs w:val="22"/>
        </w:rPr>
        <w:t xml:space="preserve">program; or </w:t>
      </w:r>
      <w:bookmarkStart w:id="30" w:name="IF1F56E603FE111E0B2B49D5FE03620E3"/>
      <w:bookmarkStart w:id="31" w:name="IF1F3E7C63FE111E0B2B49D5FE03620E3"/>
      <w:bookmarkStart w:id="32" w:name="SP;488b0000d05e2"/>
      <w:bookmarkEnd w:id="30"/>
      <w:bookmarkEnd w:id="31"/>
      <w:bookmarkEnd w:id="32"/>
      <w:r w:rsidR="00E76E6F" w:rsidRPr="00EB39A4">
        <w:rPr>
          <w:rFonts w:asciiTheme="minorHAnsi" w:hAnsiTheme="minorHAnsi" w:cs="Arial"/>
          <w:sz w:val="22"/>
          <w:szCs w:val="22"/>
        </w:rPr>
        <w:t>(5) other remedies that may be legally available.</w:t>
      </w:r>
      <w:r w:rsidR="008C7201" w:rsidRPr="00EB39A4">
        <w:rPr>
          <w:rFonts w:asciiTheme="minorHAnsi" w:hAnsiTheme="minorHAnsi" w:cs="Arial"/>
          <w:sz w:val="22"/>
          <w:szCs w:val="22"/>
        </w:rPr>
        <w:t xml:space="preserve">  Actions that result in the violation of law </w:t>
      </w:r>
      <w:r w:rsidR="00B97205">
        <w:rPr>
          <w:rFonts w:asciiTheme="minorHAnsi" w:hAnsiTheme="minorHAnsi" w:cs="Arial"/>
          <w:sz w:val="22"/>
          <w:szCs w:val="22"/>
        </w:rPr>
        <w:tab/>
      </w:r>
      <w:r w:rsidR="008C7201" w:rsidRPr="00EB39A4">
        <w:rPr>
          <w:rFonts w:asciiTheme="minorHAnsi" w:hAnsiTheme="minorHAnsi" w:cs="Arial"/>
          <w:sz w:val="22"/>
          <w:szCs w:val="22"/>
        </w:rPr>
        <w:t>will be referred to the appropriate local, State or Federal authority having jurisdiction.</w:t>
      </w:r>
    </w:p>
    <w:p w14:paraId="39854902" w14:textId="494E940A" w:rsidR="00A43CB0" w:rsidRDefault="00A43CB0" w:rsidP="002B4AFF">
      <w:pPr>
        <w:jc w:val="both"/>
        <w:rPr>
          <w:rFonts w:asciiTheme="minorHAnsi" w:hAnsiTheme="minorHAnsi" w:cs="Arial"/>
          <w:sz w:val="22"/>
          <w:szCs w:val="22"/>
        </w:rPr>
      </w:pPr>
    </w:p>
    <w:p w14:paraId="669213F4" w14:textId="0D146D0F" w:rsidR="00A43CB0" w:rsidRDefault="00A43CB0" w:rsidP="002B4AFF">
      <w:pPr>
        <w:jc w:val="both"/>
        <w:rPr>
          <w:rFonts w:asciiTheme="minorHAnsi" w:hAnsiTheme="minorHAnsi" w:cs="Arial"/>
          <w:sz w:val="22"/>
          <w:szCs w:val="22"/>
        </w:rPr>
      </w:pPr>
    </w:p>
    <w:p w14:paraId="63A87DC3" w14:textId="51ED8D36" w:rsidR="00A43CB0" w:rsidRDefault="00A43CB0" w:rsidP="002B4AFF">
      <w:pPr>
        <w:jc w:val="both"/>
        <w:rPr>
          <w:rFonts w:asciiTheme="minorHAnsi" w:hAnsiTheme="minorHAnsi" w:cs="Arial"/>
          <w:sz w:val="22"/>
          <w:szCs w:val="22"/>
        </w:rPr>
      </w:pPr>
    </w:p>
    <w:p w14:paraId="214F359F" w14:textId="76C8E8E7" w:rsidR="00A43CB0" w:rsidRDefault="00A43CB0" w:rsidP="002B4AFF">
      <w:pPr>
        <w:jc w:val="both"/>
        <w:rPr>
          <w:rFonts w:asciiTheme="minorHAnsi" w:hAnsiTheme="minorHAnsi" w:cs="Arial"/>
          <w:sz w:val="22"/>
          <w:szCs w:val="22"/>
        </w:rPr>
      </w:pPr>
    </w:p>
    <w:p w14:paraId="149BE573" w14:textId="3BBE263F" w:rsidR="00A43CB0" w:rsidRDefault="00A43CB0" w:rsidP="002B4AFF">
      <w:pPr>
        <w:jc w:val="both"/>
        <w:rPr>
          <w:rFonts w:asciiTheme="minorHAnsi" w:hAnsiTheme="minorHAnsi" w:cs="Arial"/>
          <w:sz w:val="22"/>
          <w:szCs w:val="22"/>
        </w:rPr>
      </w:pPr>
    </w:p>
    <w:p w14:paraId="08CE24F1" w14:textId="676BF429" w:rsidR="00A43CB0" w:rsidRDefault="00A43CB0" w:rsidP="002B4AFF">
      <w:pPr>
        <w:jc w:val="both"/>
        <w:rPr>
          <w:rFonts w:asciiTheme="minorHAnsi" w:hAnsiTheme="minorHAnsi" w:cs="Arial"/>
          <w:sz w:val="22"/>
          <w:szCs w:val="22"/>
        </w:rPr>
      </w:pPr>
    </w:p>
    <w:p w14:paraId="3382B518" w14:textId="386A1849" w:rsidR="00A43CB0" w:rsidRDefault="00A43CB0" w:rsidP="002B4AFF">
      <w:pPr>
        <w:jc w:val="both"/>
        <w:rPr>
          <w:rFonts w:asciiTheme="minorHAnsi" w:hAnsiTheme="minorHAnsi" w:cs="Arial"/>
          <w:sz w:val="22"/>
          <w:szCs w:val="22"/>
        </w:rPr>
      </w:pPr>
    </w:p>
    <w:p w14:paraId="593275B2" w14:textId="7FDA0AF2" w:rsidR="00A43CB0" w:rsidRDefault="00A43CB0" w:rsidP="002B4AFF">
      <w:pPr>
        <w:jc w:val="both"/>
        <w:rPr>
          <w:rFonts w:asciiTheme="minorHAnsi" w:hAnsiTheme="minorHAnsi" w:cs="Arial"/>
          <w:sz w:val="22"/>
          <w:szCs w:val="22"/>
        </w:rPr>
      </w:pPr>
    </w:p>
    <w:p w14:paraId="6AE2EB95" w14:textId="1E74B522" w:rsidR="00A43CB0" w:rsidRDefault="00A43CB0" w:rsidP="002B4AFF">
      <w:pPr>
        <w:jc w:val="both"/>
        <w:rPr>
          <w:rFonts w:asciiTheme="minorHAnsi" w:hAnsiTheme="minorHAnsi" w:cs="Arial"/>
          <w:sz w:val="22"/>
          <w:szCs w:val="22"/>
        </w:rPr>
      </w:pPr>
    </w:p>
    <w:p w14:paraId="7E559285" w14:textId="33E2E8DC" w:rsidR="00A43CB0" w:rsidRDefault="00A43CB0" w:rsidP="002B4AFF">
      <w:pPr>
        <w:jc w:val="both"/>
        <w:rPr>
          <w:rFonts w:asciiTheme="minorHAnsi" w:hAnsiTheme="minorHAnsi" w:cs="Arial"/>
          <w:sz w:val="22"/>
          <w:szCs w:val="22"/>
        </w:rPr>
      </w:pPr>
    </w:p>
    <w:p w14:paraId="230C132B" w14:textId="21482AE5" w:rsidR="00A43CB0" w:rsidRDefault="00A43CB0" w:rsidP="002B4AFF">
      <w:pPr>
        <w:jc w:val="both"/>
        <w:rPr>
          <w:rFonts w:asciiTheme="minorHAnsi" w:hAnsiTheme="minorHAnsi" w:cs="Arial"/>
          <w:sz w:val="22"/>
          <w:szCs w:val="22"/>
        </w:rPr>
      </w:pPr>
    </w:p>
    <w:p w14:paraId="68A25799" w14:textId="37078291" w:rsidR="00A43CB0" w:rsidRDefault="00A43CB0" w:rsidP="002B4AFF">
      <w:pPr>
        <w:jc w:val="both"/>
        <w:rPr>
          <w:rFonts w:asciiTheme="minorHAnsi" w:hAnsiTheme="minorHAnsi" w:cs="Arial"/>
          <w:sz w:val="22"/>
          <w:szCs w:val="22"/>
        </w:rPr>
      </w:pPr>
    </w:p>
    <w:p w14:paraId="3628C36D" w14:textId="77777777" w:rsidR="00A43CB0" w:rsidRPr="004E3F65" w:rsidRDefault="00A43CB0" w:rsidP="002B4AFF">
      <w:pPr>
        <w:jc w:val="both"/>
        <w:rPr>
          <w:rFonts w:asciiTheme="minorHAnsi" w:hAnsiTheme="minorHAnsi"/>
          <w:sz w:val="22"/>
          <w:szCs w:val="22"/>
        </w:rPr>
      </w:pPr>
    </w:p>
    <w:p w14:paraId="6ED2E687" w14:textId="43D08E61" w:rsidR="004E3F65" w:rsidRPr="00F07EC2" w:rsidRDefault="004E3F65" w:rsidP="002B4AFF">
      <w:pPr>
        <w:jc w:val="both"/>
        <w:rPr>
          <w:rFonts w:asciiTheme="minorHAnsi" w:hAnsiTheme="minorHAnsi"/>
          <w:sz w:val="22"/>
          <w:szCs w:val="22"/>
        </w:rPr>
      </w:pPr>
    </w:p>
    <w:p w14:paraId="22AD6D47" w14:textId="54DE02C4" w:rsidR="00480A17" w:rsidRDefault="007E5138" w:rsidP="005D4087">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61A73D3E" wp14:editId="67E559CC">
                <wp:extent cx="6486769" cy="210536"/>
                <wp:effectExtent l="0" t="0" r="28575" b="18415"/>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769" cy="210536"/>
                        </a:xfrm>
                        <a:prstGeom prst="rect">
                          <a:avLst/>
                        </a:prstGeom>
                        <a:solidFill>
                          <a:srgbClr val="CCCCCC"/>
                        </a:solidFill>
                        <a:ln w="6096">
                          <a:solidFill>
                            <a:srgbClr val="000000"/>
                          </a:solidFill>
                          <a:prstDash val="solid"/>
                          <a:miter lim="800000"/>
                          <a:headEnd/>
                          <a:tailEnd/>
                        </a:ln>
                      </wps:spPr>
                      <wps:txbx>
                        <w:txbxContent>
                          <w:p w14:paraId="41476B09" w14:textId="62A87760" w:rsidR="004E3F65" w:rsidRPr="005D4087" w:rsidRDefault="004E3F65" w:rsidP="007E5138">
                            <w:pPr>
                              <w:spacing w:line="321" w:lineRule="exact"/>
                              <w:ind w:right="1481"/>
                              <w:rPr>
                                <w:b/>
                                <w:szCs w:val="24"/>
                              </w:rPr>
                            </w:pPr>
                            <w:r w:rsidRPr="00F64C1D">
                              <w:rPr>
                                <w:b/>
                                <w:szCs w:val="24"/>
                              </w:rPr>
                              <w:t xml:space="preserve"> SECTION </w:t>
                            </w:r>
                            <w:r w:rsidR="002B4AFF">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00DA751E">
                              <w:rPr>
                                <w:b/>
                                <w:szCs w:val="24"/>
                              </w:rPr>
                              <w:t>SCOPE OF SERVICES</w:t>
                            </w:r>
                          </w:p>
                          <w:p w14:paraId="6BE20871"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A73D3E" id="_x0000_s1031" type="#_x0000_t202" style="width:510.7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" fillcolor="#ccc" strokeweight=".48pt">
                <v:textbox inset="0,0,0,0">
                  <w:txbxContent>
                    <w:p w14:paraId="41476B09" w14:textId="62A87760" w:rsidR="004E3F65" w:rsidRPr="005D4087" w:rsidRDefault="004E3F65" w:rsidP="007E5138">
                      <w:pPr>
                        <w:spacing w:line="321" w:lineRule="exact"/>
                        <w:ind w:right="1481"/>
                        <w:rPr>
                          <w:b/>
                          <w:szCs w:val="24"/>
                        </w:rPr>
                      </w:pPr>
                      <w:r w:rsidRPr="00F64C1D">
                        <w:rPr>
                          <w:b/>
                          <w:szCs w:val="24"/>
                        </w:rPr>
                        <w:t xml:space="preserve"> SECTION </w:t>
                      </w:r>
                      <w:r w:rsidR="002B4AFF">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00DA751E">
                        <w:rPr>
                          <w:b/>
                          <w:szCs w:val="24"/>
                        </w:rPr>
                        <w:t>SCOPE OF SERVICES</w:t>
                      </w:r>
                    </w:p>
                    <w:p w14:paraId="6BE20871" w14:textId="77777777" w:rsidR="004E3F65" w:rsidRDefault="004E3F65" w:rsidP="007E5138">
                      <w:pPr>
                        <w:ind w:left="1483" w:right="1481"/>
                        <w:rPr>
                          <w:b/>
                        </w:rPr>
                      </w:pPr>
                    </w:p>
                  </w:txbxContent>
                </v:textbox>
                <w10:anchorlock/>
              </v:shape>
            </w:pict>
          </mc:Fallback>
        </mc:AlternateContent>
      </w:r>
    </w:p>
    <w:p w14:paraId="641CEEB2" w14:textId="603F81DA" w:rsidR="00A43CB0" w:rsidRPr="00A43CB0" w:rsidRDefault="00A43CB0" w:rsidP="005D4087">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724613C8" w14:textId="77777777" w:rsidR="003509C5" w:rsidRPr="00EB39A4" w:rsidRDefault="003509C5" w:rsidP="007F0717">
      <w:pPr>
        <w:rPr>
          <w:rFonts w:asciiTheme="minorHAnsi" w:hAnsiTheme="minorHAnsi"/>
          <w:sz w:val="22"/>
          <w:szCs w:val="22"/>
        </w:rPr>
      </w:pPr>
    </w:p>
    <w:p w14:paraId="0A01C873" w14:textId="7AC3265E" w:rsidR="002B4AFF" w:rsidRPr="002B4AFF" w:rsidRDefault="002B4AFF" w:rsidP="002B4AFF">
      <w:pPr>
        <w:pStyle w:val="A0"/>
        <w:ind w:left="0" w:firstLine="0"/>
        <w:rPr>
          <w:rFonts w:ascii="Calibri" w:hAnsi="Calibri" w:cs="Calibri"/>
          <w:sz w:val="22"/>
          <w:szCs w:val="22"/>
        </w:rPr>
      </w:pPr>
      <w:r>
        <w:rPr>
          <w:rFonts w:asciiTheme="minorHAnsi" w:hAnsiTheme="minorHAnsi"/>
          <w:sz w:val="22"/>
          <w:szCs w:val="22"/>
        </w:rPr>
        <w:t>4.1</w:t>
      </w:r>
      <w:r>
        <w:rPr>
          <w:rFonts w:asciiTheme="minorHAnsi" w:hAnsiTheme="minorHAnsi"/>
          <w:sz w:val="22"/>
          <w:szCs w:val="22"/>
        </w:rPr>
        <w:tab/>
      </w:r>
      <w:r w:rsidRPr="002B4AFF">
        <w:rPr>
          <w:rFonts w:ascii="Calibri" w:hAnsi="Calibri" w:cs="Calibri"/>
          <w:sz w:val="22"/>
          <w:szCs w:val="22"/>
        </w:rPr>
        <w:t xml:space="preserve">The Selected FSMC shall operate in conformance with the </w:t>
      </w:r>
      <w:smartTag w:uri="urn:schemas-microsoft-com:office:smarttags" w:element="stockticker">
        <w:r w:rsidRPr="002B4AFF">
          <w:rPr>
            <w:rFonts w:ascii="Calibri" w:hAnsi="Calibri" w:cs="Calibri"/>
            <w:sz w:val="22"/>
            <w:szCs w:val="22"/>
          </w:rPr>
          <w:t>SFA</w:t>
        </w:r>
      </w:smartTag>
      <w:r w:rsidRPr="002B4AFF">
        <w:rPr>
          <w:rFonts w:ascii="Calibri" w:hAnsi="Calibri" w:cs="Calibri"/>
          <w:sz w:val="22"/>
          <w:szCs w:val="22"/>
        </w:rPr>
        <w:t xml:space="preserve">’s Permanent Agreement/Policy </w:t>
      </w:r>
      <w:r>
        <w:rPr>
          <w:rFonts w:ascii="Calibri" w:hAnsi="Calibri" w:cs="Calibri"/>
          <w:sz w:val="22"/>
          <w:szCs w:val="22"/>
        </w:rPr>
        <w:tab/>
      </w:r>
      <w:r w:rsidRPr="002B4AFF">
        <w:rPr>
          <w:rFonts w:ascii="Calibri" w:hAnsi="Calibri" w:cs="Calibri"/>
          <w:sz w:val="22"/>
          <w:szCs w:val="22"/>
        </w:rPr>
        <w:t xml:space="preserve">Statement with ISBE for the selected program(s) listed below. Selected FSMC shall provide services </w:t>
      </w:r>
      <w:r>
        <w:rPr>
          <w:rFonts w:ascii="Calibri" w:hAnsi="Calibri" w:cs="Calibri"/>
          <w:sz w:val="22"/>
          <w:szCs w:val="22"/>
        </w:rPr>
        <w:tab/>
      </w:r>
      <w:r w:rsidRPr="002B4AFF">
        <w:rPr>
          <w:rFonts w:ascii="Calibri" w:hAnsi="Calibri" w:cs="Calibri"/>
          <w:sz w:val="22"/>
          <w:szCs w:val="22"/>
        </w:rPr>
        <w:t xml:space="preserve">sufficient to operate these program(s) in accordance with CNP and as required by this RFP and </w:t>
      </w:r>
      <w:r>
        <w:rPr>
          <w:rFonts w:ascii="Calibri" w:hAnsi="Calibri" w:cs="Calibri"/>
          <w:sz w:val="22"/>
          <w:szCs w:val="22"/>
        </w:rPr>
        <w:tab/>
      </w:r>
      <w:r w:rsidRPr="002B4AFF">
        <w:rPr>
          <w:rFonts w:ascii="Calibri" w:hAnsi="Calibri" w:cs="Calibri"/>
          <w:sz w:val="22"/>
          <w:szCs w:val="22"/>
        </w:rPr>
        <w:t xml:space="preserve">subsequent Awarded Contract. </w:t>
      </w:r>
    </w:p>
    <w:p w14:paraId="01739FE0" w14:textId="66AE7F5A" w:rsidR="002B4AFF" w:rsidRPr="002B4AFF" w:rsidRDefault="002B4AFF" w:rsidP="002B4AFF">
      <w:pPr>
        <w:pStyle w:val="BodyTextIndentedUnderABC10ptAfter"/>
        <w:rPr>
          <w:rFonts w:ascii="Calibri" w:hAnsi="Calibri" w:cs="Calibri"/>
          <w:sz w:val="22"/>
          <w:szCs w:val="22"/>
        </w:rPr>
      </w:pPr>
      <w:r>
        <w:rPr>
          <w:rFonts w:ascii="Calibri" w:hAnsi="Calibri" w:cs="Calibri"/>
          <w:sz w:val="22"/>
          <w:szCs w:val="22"/>
        </w:rPr>
        <w:tab/>
      </w:r>
      <w:r w:rsidRPr="002B4AFF">
        <w:rPr>
          <w:rFonts w:ascii="Calibri" w:hAnsi="Calibri" w:cs="Calibri"/>
          <w:sz w:val="22"/>
          <w:szCs w:val="22"/>
        </w:rPr>
        <w:t xml:space="preserve">The programs listed below shall be the same as those </w:t>
      </w:r>
      <w:r w:rsidR="00092243" w:rsidRPr="00092243">
        <w:rPr>
          <w:rFonts w:asciiTheme="minorHAnsi" w:hAnsiTheme="minorHAnsi" w:cstheme="minorHAnsi"/>
          <w:sz w:val="22"/>
          <w:szCs w:val="22"/>
        </w:rPr>
        <w:t>listed in the attachment sections of this RFP,</w:t>
      </w:r>
      <w:r w:rsidR="00092243">
        <w:rPr>
          <w:rFonts w:asciiTheme="minorHAnsi" w:hAnsiTheme="minorHAnsi" w:cstheme="minorHAnsi"/>
          <w:sz w:val="22"/>
          <w:szCs w:val="22"/>
        </w:rPr>
        <w:t xml:space="preserve"> which </w:t>
      </w:r>
      <w:r w:rsidR="00092243">
        <w:rPr>
          <w:rFonts w:asciiTheme="minorHAnsi" w:hAnsiTheme="minorHAnsi" w:cstheme="minorHAnsi"/>
          <w:sz w:val="22"/>
          <w:szCs w:val="22"/>
        </w:rPr>
        <w:tab/>
        <w:t>is part of the Awarded Contract.</w:t>
      </w:r>
    </w:p>
    <w:p w14:paraId="32ACC527" w14:textId="05758692" w:rsidR="002B4AFF" w:rsidRDefault="002B4AFF" w:rsidP="002B4AFF">
      <w:pPr>
        <w:pStyle w:val="BodyTextIndentedUnderABC2ptAfter"/>
        <w:spacing w:after="80"/>
        <w:rPr>
          <w:rFonts w:ascii="Calibri" w:hAnsi="Calibri" w:cs="Calibri"/>
          <w:sz w:val="22"/>
          <w:szCs w:val="22"/>
        </w:rPr>
      </w:pPr>
      <w:r>
        <w:rPr>
          <w:rFonts w:ascii="Calibri" w:hAnsi="Calibri" w:cs="Calibri"/>
          <w:sz w:val="22"/>
          <w:szCs w:val="22"/>
        </w:rPr>
        <w:tab/>
      </w:r>
      <w:bookmarkStart w:id="33" w:name="_Hlk116980295"/>
      <w:r w:rsidRPr="002B4AFF">
        <w:rPr>
          <w:rFonts w:ascii="Calibri" w:hAnsi="Calibri" w:cs="Calibri"/>
          <w:sz w:val="22"/>
          <w:szCs w:val="22"/>
        </w:rPr>
        <w:t>Additional program(s) may be considered in the future. The SFA will conduct a cost analysis</w:t>
      </w:r>
      <w:r w:rsidR="00543904">
        <w:rPr>
          <w:rFonts w:ascii="Calibri" w:hAnsi="Calibri" w:cs="Calibri"/>
          <w:sz w:val="22"/>
          <w:szCs w:val="22"/>
        </w:rPr>
        <w:t xml:space="preserve"> and submit </w:t>
      </w:r>
      <w:r w:rsidR="00543904">
        <w:rPr>
          <w:rFonts w:ascii="Calibri" w:hAnsi="Calibri" w:cs="Calibri"/>
          <w:sz w:val="22"/>
          <w:szCs w:val="22"/>
        </w:rPr>
        <w:tab/>
        <w:t>the request to ISBE, prior to implementation,</w:t>
      </w:r>
      <w:r w:rsidRPr="002B4AFF">
        <w:rPr>
          <w:rFonts w:ascii="Calibri" w:hAnsi="Calibri" w:cs="Calibri"/>
          <w:sz w:val="22"/>
          <w:szCs w:val="22"/>
        </w:rPr>
        <w:t xml:space="preserve"> to rule out the possibility of material changes to the </w:t>
      </w:r>
      <w:r w:rsidR="00543904">
        <w:rPr>
          <w:rFonts w:ascii="Calibri" w:hAnsi="Calibri" w:cs="Calibri"/>
          <w:sz w:val="22"/>
          <w:szCs w:val="22"/>
        </w:rPr>
        <w:tab/>
      </w:r>
      <w:r w:rsidRPr="002B4AFF">
        <w:rPr>
          <w:rFonts w:ascii="Calibri" w:hAnsi="Calibri" w:cs="Calibri"/>
          <w:sz w:val="22"/>
          <w:szCs w:val="22"/>
        </w:rPr>
        <w:t xml:space="preserve">Awarded Contract. If a material change is ruled out, the SFA will issue an addendum with proposed fixed </w:t>
      </w:r>
      <w:r w:rsidR="00543904">
        <w:rPr>
          <w:rFonts w:ascii="Calibri" w:hAnsi="Calibri" w:cs="Calibri"/>
          <w:sz w:val="22"/>
          <w:szCs w:val="22"/>
        </w:rPr>
        <w:tab/>
      </w:r>
      <w:r w:rsidRPr="002B4AFF">
        <w:rPr>
          <w:rFonts w:ascii="Calibri" w:hAnsi="Calibri" w:cs="Calibri"/>
          <w:sz w:val="22"/>
          <w:szCs w:val="22"/>
        </w:rPr>
        <w:t xml:space="preserve">meal price(s) for the new program for the Selected FSMC to either accept or reject. The Selected FSMC </w:t>
      </w:r>
      <w:r w:rsidR="00543904">
        <w:rPr>
          <w:rFonts w:ascii="Calibri" w:hAnsi="Calibri" w:cs="Calibri"/>
          <w:sz w:val="22"/>
          <w:szCs w:val="22"/>
        </w:rPr>
        <w:tab/>
      </w:r>
      <w:r w:rsidRPr="002B4AFF">
        <w:rPr>
          <w:rFonts w:ascii="Calibri" w:hAnsi="Calibri" w:cs="Calibri"/>
          <w:sz w:val="22"/>
          <w:szCs w:val="22"/>
        </w:rPr>
        <w:t xml:space="preserve">may negotiate a higher fixed meal price(s), but any accepted fixed meal price(s) by the SFA must be </w:t>
      </w:r>
      <w:r w:rsidR="00543904">
        <w:rPr>
          <w:rFonts w:ascii="Calibri" w:hAnsi="Calibri" w:cs="Calibri"/>
          <w:sz w:val="22"/>
          <w:szCs w:val="22"/>
        </w:rPr>
        <w:tab/>
      </w:r>
      <w:r w:rsidRPr="002B4AFF">
        <w:rPr>
          <w:rFonts w:ascii="Calibri" w:hAnsi="Calibri" w:cs="Calibri"/>
          <w:sz w:val="22"/>
          <w:szCs w:val="22"/>
        </w:rPr>
        <w:t xml:space="preserve">below the range used in the cost analysis to negate the </w:t>
      </w:r>
      <w:r>
        <w:rPr>
          <w:rFonts w:ascii="Calibri" w:hAnsi="Calibri" w:cs="Calibri"/>
          <w:sz w:val="22"/>
          <w:szCs w:val="22"/>
        </w:rPr>
        <w:tab/>
      </w:r>
      <w:r w:rsidRPr="002B4AFF">
        <w:rPr>
          <w:rFonts w:ascii="Calibri" w:hAnsi="Calibri" w:cs="Calibri"/>
          <w:sz w:val="22"/>
          <w:szCs w:val="22"/>
        </w:rPr>
        <w:t xml:space="preserve">possibility of a material change to the Awarded </w:t>
      </w:r>
      <w:r w:rsidR="00543904">
        <w:rPr>
          <w:rFonts w:ascii="Calibri" w:hAnsi="Calibri" w:cs="Calibri"/>
          <w:sz w:val="22"/>
          <w:szCs w:val="22"/>
        </w:rPr>
        <w:tab/>
      </w:r>
      <w:r w:rsidRPr="002B4AFF">
        <w:rPr>
          <w:rFonts w:ascii="Calibri" w:hAnsi="Calibri" w:cs="Calibri"/>
          <w:sz w:val="22"/>
          <w:szCs w:val="22"/>
        </w:rPr>
        <w:t xml:space="preserve">Contract. </w:t>
      </w:r>
      <w:r w:rsidR="00543904">
        <w:rPr>
          <w:rFonts w:ascii="Calibri" w:hAnsi="Calibri" w:cs="Calibri"/>
          <w:sz w:val="22"/>
          <w:szCs w:val="22"/>
        </w:rPr>
        <w:t>The final signed amendment will be submitted to ISBE</w:t>
      </w:r>
      <w:r w:rsidR="00106A31">
        <w:rPr>
          <w:rFonts w:ascii="Calibri" w:hAnsi="Calibri" w:cs="Calibri"/>
          <w:sz w:val="22"/>
          <w:szCs w:val="22"/>
        </w:rPr>
        <w:t>.</w:t>
      </w:r>
      <w:bookmarkEnd w:id="33"/>
    </w:p>
    <w:p w14:paraId="55E5B5CC" w14:textId="687C30C5" w:rsidR="006C4031" w:rsidRDefault="006C4031" w:rsidP="002B4AFF">
      <w:pPr>
        <w:pStyle w:val="BodyTextIndentedUnderABC2ptAfter"/>
        <w:spacing w:after="80"/>
        <w:rPr>
          <w:rFonts w:ascii="Calibri" w:hAnsi="Calibri" w:cs="Calibri"/>
          <w:sz w:val="22"/>
          <w:szCs w:val="22"/>
        </w:rPr>
      </w:pPr>
    </w:p>
    <w:p w14:paraId="7F67D15A" w14:textId="0256D39C"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884862941"/>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National School Lunch Program (NSLP)</w:t>
      </w:r>
    </w:p>
    <w:p w14:paraId="6C14C6DF" w14:textId="573F138A"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954315055"/>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 xml:space="preserve">School Breakfast Program (SBP) </w:t>
      </w:r>
    </w:p>
    <w:p w14:paraId="2FC20F9C" w14:textId="2A82FA2F"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9071915"/>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After School Snack Program (ASSP)</w:t>
      </w:r>
    </w:p>
    <w:p w14:paraId="694DCF5D" w14:textId="62F516FE"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905073371"/>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Special Milk Program (SMP)</w:t>
      </w:r>
    </w:p>
    <w:p w14:paraId="3FE1A93B" w14:textId="6BDC0BED"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861325990"/>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A la Carte Sales</w:t>
      </w:r>
    </w:p>
    <w:p w14:paraId="66B64B19" w14:textId="377E563A"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888678734"/>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Fresh Fruit and Vegetable Program (FFVP)</w:t>
      </w:r>
    </w:p>
    <w:p w14:paraId="67AFB530" w14:textId="09C8A67E"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053697860"/>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Child and Adult Care Food Program (CACFP)</w:t>
      </w:r>
    </w:p>
    <w:p w14:paraId="29B81794" w14:textId="2BC855E4"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314801012"/>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CACFP- after school supper program</w:t>
      </w:r>
    </w:p>
    <w:p w14:paraId="3533C23F" w14:textId="2CB6C733"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479657476"/>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CACFP- a.m./p.m. snack program</w:t>
      </w:r>
    </w:p>
    <w:p w14:paraId="3856BF8C" w14:textId="124E2C67"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032376635"/>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Summer Food Service Program (SFSP)</w:t>
      </w:r>
    </w:p>
    <w:p w14:paraId="44693D5B" w14:textId="7A0FDB04" w:rsidR="006C4031"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355143602"/>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SFSP - Breakfast</w:t>
      </w:r>
    </w:p>
    <w:p w14:paraId="3F4A34C6" w14:textId="5E581192" w:rsidR="006C4031" w:rsidRPr="002B4AFF" w:rsidRDefault="006C4031" w:rsidP="002B4AFF">
      <w:pPr>
        <w:pStyle w:val="BodyTextIndentedUnderABC2ptAfter"/>
        <w:spacing w:after="80"/>
        <w:rPr>
          <w:rFonts w:ascii="Calibri" w:hAnsi="Calibri" w:cs="Calibri"/>
          <w:sz w:val="22"/>
          <w:szCs w:val="22"/>
        </w:rPr>
      </w:pPr>
      <w:r>
        <w:rPr>
          <w:rFonts w:ascii="Calibri" w:hAnsi="Calibri" w:cs="Calibri"/>
          <w:sz w:val="22"/>
          <w:szCs w:val="22"/>
        </w:rPr>
        <w:tab/>
      </w:r>
      <w:r>
        <w:rPr>
          <w:rFonts w:ascii="Calibri" w:hAnsi="Calibri" w:cs="Calibri"/>
          <w:sz w:val="22"/>
          <w:szCs w:val="22"/>
        </w:rPr>
        <w:tab/>
      </w:r>
      <w:r>
        <w:rPr>
          <w:rFonts w:ascii="Calibri" w:hAnsi="Calibri" w:cs="Calibri"/>
          <w:sz w:val="22"/>
          <w:szCs w:val="22"/>
        </w:rPr>
        <w:tab/>
      </w:r>
      <w:sdt>
        <w:sdtPr>
          <w:rPr>
            <w:rFonts w:ascii="Calibri" w:hAnsi="Calibri" w:cs="Calibri"/>
            <w:sz w:val="22"/>
            <w:szCs w:val="22"/>
          </w:rPr>
          <w:id w:val="1471094603"/>
          <w14:checkbox>
            <w14:checked w14:val="0"/>
            <w14:checkedState w14:val="2612" w14:font="MS Gothic"/>
            <w14:uncheckedState w14:val="2610" w14:font="MS Gothic"/>
          </w14:checkbox>
        </w:sdtPr>
        <w:sdtEndPr/>
        <w:sdtContent>
          <w:r>
            <w:rPr>
              <w:rFonts w:ascii="MS Gothic" w:eastAsia="MS Gothic" w:hAnsi="MS Gothic" w:cs="Calibri" w:hint="eastAsia"/>
              <w:sz w:val="22"/>
              <w:szCs w:val="22"/>
            </w:rPr>
            <w:t>☐</w:t>
          </w:r>
        </w:sdtContent>
      </w:sdt>
      <w:r>
        <w:rPr>
          <w:rFonts w:ascii="Calibri" w:hAnsi="Calibri" w:cs="Calibri"/>
          <w:sz w:val="22"/>
          <w:szCs w:val="22"/>
        </w:rPr>
        <w:t xml:space="preserve">SFSP – Lunch </w:t>
      </w:r>
    </w:p>
    <w:p w14:paraId="0571DB71" w14:textId="5BCD909B" w:rsidR="00600A48" w:rsidRPr="00EB39A4" w:rsidRDefault="006C4031" w:rsidP="006C4031">
      <w:pPr>
        <w:rPr>
          <w:rFonts w:asciiTheme="minorHAnsi" w:hAnsiTheme="minorHAnsi"/>
          <w:sz w:val="22"/>
          <w:szCs w:val="22"/>
        </w:rPr>
      </w:pPr>
      <w:r>
        <w:rPr>
          <w:rFonts w:asciiTheme="minorHAnsi" w:hAnsiTheme="minorHAnsi"/>
          <w:sz w:val="22"/>
          <w:szCs w:val="22"/>
        </w:rPr>
        <w:t>4.2</w:t>
      </w:r>
      <w:r>
        <w:rPr>
          <w:rFonts w:asciiTheme="minorHAnsi" w:hAnsiTheme="minorHAnsi"/>
          <w:sz w:val="22"/>
          <w:szCs w:val="22"/>
        </w:rPr>
        <w:tab/>
      </w:r>
      <w:r w:rsidR="00600A48" w:rsidRPr="00EB39A4">
        <w:rPr>
          <w:rFonts w:asciiTheme="minorHAnsi" w:hAnsiTheme="minorHAnsi"/>
          <w:sz w:val="22"/>
          <w:szCs w:val="22"/>
        </w:rPr>
        <w:t xml:space="preserve">The food service provided </w:t>
      </w:r>
      <w:r w:rsidR="003509C5" w:rsidRPr="00EB39A4">
        <w:rPr>
          <w:rFonts w:asciiTheme="minorHAnsi" w:hAnsiTheme="minorHAnsi"/>
          <w:sz w:val="22"/>
          <w:szCs w:val="22"/>
        </w:rPr>
        <w:t>shall be operated and maintained as a benefit to th</w:t>
      </w:r>
      <w:r w:rsidR="00331D45" w:rsidRPr="00EB39A4">
        <w:rPr>
          <w:rFonts w:asciiTheme="minorHAnsi" w:hAnsiTheme="minorHAnsi"/>
          <w:sz w:val="22"/>
          <w:szCs w:val="22"/>
        </w:rPr>
        <w:t>e SFA’s</w:t>
      </w:r>
      <w:r w:rsidR="003509C5" w:rsidRPr="00EB39A4">
        <w:rPr>
          <w:rFonts w:asciiTheme="minorHAnsi" w:hAnsiTheme="minorHAnsi"/>
          <w:sz w:val="22"/>
          <w:szCs w:val="22"/>
        </w:rPr>
        <w:t xml:space="preserve"> students, faculty, </w:t>
      </w:r>
      <w:r>
        <w:rPr>
          <w:rFonts w:asciiTheme="minorHAnsi" w:hAnsiTheme="minorHAnsi"/>
          <w:sz w:val="22"/>
          <w:szCs w:val="22"/>
        </w:rPr>
        <w:tab/>
      </w:r>
      <w:r w:rsidR="003509C5" w:rsidRPr="00EB39A4">
        <w:rPr>
          <w:rFonts w:asciiTheme="minorHAnsi" w:hAnsiTheme="minorHAnsi"/>
          <w:sz w:val="22"/>
          <w:szCs w:val="22"/>
        </w:rPr>
        <w:t>and staff.</w:t>
      </w:r>
      <w:r w:rsidR="00600A48" w:rsidRPr="00EB39A4">
        <w:rPr>
          <w:rFonts w:asciiTheme="minorHAnsi" w:hAnsiTheme="minorHAnsi"/>
          <w:sz w:val="22"/>
          <w:szCs w:val="22"/>
        </w:rPr>
        <w:t xml:space="preserve">  </w:t>
      </w:r>
    </w:p>
    <w:p w14:paraId="7BFC3438" w14:textId="77777777" w:rsidR="00600A48" w:rsidRPr="00EB39A4" w:rsidRDefault="00600A48" w:rsidP="007F0717">
      <w:pPr>
        <w:rPr>
          <w:rFonts w:asciiTheme="minorHAnsi" w:hAnsiTheme="minorHAnsi"/>
          <w:sz w:val="22"/>
          <w:szCs w:val="22"/>
        </w:rPr>
      </w:pPr>
    </w:p>
    <w:p w14:paraId="156C5510" w14:textId="6E4E8CB1" w:rsidR="00600A48" w:rsidRPr="00EB39A4" w:rsidRDefault="006C4031" w:rsidP="006C4031">
      <w:pPr>
        <w:rPr>
          <w:rFonts w:asciiTheme="minorHAnsi" w:hAnsiTheme="minorHAnsi"/>
          <w:sz w:val="22"/>
          <w:szCs w:val="22"/>
        </w:rPr>
      </w:pPr>
      <w:r>
        <w:rPr>
          <w:rFonts w:asciiTheme="minorHAnsi" w:hAnsiTheme="minorHAnsi"/>
          <w:sz w:val="22"/>
          <w:szCs w:val="22"/>
        </w:rPr>
        <w:t>4.3</w:t>
      </w:r>
      <w:r>
        <w:rPr>
          <w:rFonts w:asciiTheme="minorHAnsi" w:hAnsiTheme="minorHAnsi"/>
          <w:sz w:val="22"/>
          <w:szCs w:val="22"/>
        </w:rPr>
        <w:tab/>
      </w:r>
      <w:r w:rsidR="003509C5" w:rsidRPr="00EB39A4">
        <w:rPr>
          <w:rFonts w:asciiTheme="minorHAnsi" w:hAnsiTheme="minorHAnsi"/>
          <w:sz w:val="22"/>
          <w:szCs w:val="22"/>
        </w:rPr>
        <w:t>The food service shall be managed to promote maximum participation in the Child Nutrition Programs.</w:t>
      </w:r>
    </w:p>
    <w:p w14:paraId="7807FF15" w14:textId="77777777" w:rsidR="00600A48" w:rsidRPr="00EB39A4" w:rsidRDefault="00600A48" w:rsidP="007F0717">
      <w:pPr>
        <w:rPr>
          <w:rFonts w:asciiTheme="minorHAnsi" w:hAnsiTheme="minorHAnsi"/>
          <w:sz w:val="22"/>
          <w:szCs w:val="22"/>
        </w:rPr>
      </w:pPr>
    </w:p>
    <w:p w14:paraId="65D1B247" w14:textId="7BC0601F" w:rsidR="00600A48" w:rsidRPr="00EB39A4" w:rsidRDefault="006C4031" w:rsidP="006C4031">
      <w:pPr>
        <w:rPr>
          <w:rFonts w:asciiTheme="minorHAnsi" w:hAnsiTheme="minorHAnsi"/>
          <w:sz w:val="22"/>
          <w:szCs w:val="22"/>
        </w:rPr>
      </w:pPr>
      <w:r>
        <w:rPr>
          <w:rFonts w:asciiTheme="minorHAnsi" w:hAnsiTheme="minorHAnsi"/>
          <w:sz w:val="22"/>
          <w:szCs w:val="22"/>
        </w:rPr>
        <w:t>4.4</w:t>
      </w:r>
      <w:r>
        <w:rPr>
          <w:rFonts w:asciiTheme="minorHAnsi" w:hAnsiTheme="minorHAnsi"/>
          <w:sz w:val="22"/>
          <w:szCs w:val="22"/>
        </w:rPr>
        <w:tab/>
      </w:r>
      <w:r w:rsidR="003509C5" w:rsidRPr="00EB39A4">
        <w:rPr>
          <w:rFonts w:asciiTheme="minorHAnsi" w:hAnsiTheme="minorHAnsi"/>
          <w:sz w:val="22"/>
          <w:szCs w:val="22"/>
        </w:rPr>
        <w:t xml:space="preserve">The </w:t>
      </w:r>
      <w:r>
        <w:rPr>
          <w:rFonts w:asciiTheme="minorHAnsi" w:hAnsiTheme="minorHAnsi"/>
          <w:sz w:val="22"/>
          <w:szCs w:val="22"/>
        </w:rPr>
        <w:t>Selected FSMC</w:t>
      </w:r>
      <w:r w:rsidR="003509C5" w:rsidRPr="00EB39A4">
        <w:rPr>
          <w:rFonts w:asciiTheme="minorHAnsi" w:hAnsiTheme="minorHAnsi"/>
          <w:sz w:val="22"/>
          <w:szCs w:val="22"/>
        </w:rPr>
        <w:t xml:space="preserve"> shall have the exclusive right to manage the Child Nutrition Programs at the sites </w:t>
      </w:r>
      <w:r>
        <w:rPr>
          <w:rFonts w:asciiTheme="minorHAnsi" w:hAnsiTheme="minorHAnsi"/>
          <w:sz w:val="22"/>
          <w:szCs w:val="22"/>
        </w:rPr>
        <w:tab/>
      </w:r>
      <w:r w:rsidR="003509C5" w:rsidRPr="00EB39A4">
        <w:rPr>
          <w:rFonts w:asciiTheme="minorHAnsi" w:hAnsiTheme="minorHAnsi"/>
          <w:sz w:val="22"/>
          <w:szCs w:val="22"/>
        </w:rPr>
        <w:t>specified</w:t>
      </w:r>
      <w:r w:rsidR="00092243" w:rsidRPr="00092243">
        <w:rPr>
          <w:rFonts w:asciiTheme="minorHAnsi" w:hAnsiTheme="minorHAnsi" w:cstheme="minorHAnsi"/>
          <w:sz w:val="22"/>
          <w:szCs w:val="22"/>
        </w:rPr>
        <w:t xml:space="preserve"> in the schools/sites listed in the attachment sections of this RFP,</w:t>
      </w:r>
      <w:r w:rsidR="00092243">
        <w:rPr>
          <w:rFonts w:asciiTheme="minorHAnsi" w:hAnsiTheme="minorHAnsi" w:cstheme="minorHAnsi"/>
          <w:sz w:val="22"/>
          <w:szCs w:val="22"/>
        </w:rPr>
        <w:t xml:space="preserve"> which is part of the Awarded </w:t>
      </w:r>
      <w:r w:rsidR="00092243">
        <w:rPr>
          <w:rFonts w:asciiTheme="minorHAnsi" w:hAnsiTheme="minorHAnsi" w:cstheme="minorHAnsi"/>
          <w:sz w:val="22"/>
          <w:szCs w:val="22"/>
        </w:rPr>
        <w:tab/>
        <w:t>Contract.</w:t>
      </w:r>
    </w:p>
    <w:p w14:paraId="378E1683" w14:textId="77777777" w:rsidR="00600A48" w:rsidRPr="00EB39A4" w:rsidRDefault="00600A48" w:rsidP="007F0717">
      <w:pPr>
        <w:rPr>
          <w:rFonts w:asciiTheme="minorHAnsi" w:hAnsiTheme="minorHAnsi"/>
          <w:sz w:val="22"/>
          <w:szCs w:val="22"/>
        </w:rPr>
      </w:pPr>
    </w:p>
    <w:p w14:paraId="22A5CC10" w14:textId="7F2390C6" w:rsidR="00342F68" w:rsidRPr="00342F68" w:rsidRDefault="006C4031" w:rsidP="00BC77D6">
      <w:pPr>
        <w:jc w:val="both"/>
        <w:rPr>
          <w:rFonts w:ascii="Calibri" w:hAnsi="Calibri"/>
          <w:sz w:val="22"/>
          <w:szCs w:val="22"/>
        </w:rPr>
      </w:pPr>
      <w:r>
        <w:rPr>
          <w:rFonts w:ascii="Calibri" w:hAnsi="Calibri"/>
          <w:sz w:val="22"/>
          <w:szCs w:val="22"/>
        </w:rPr>
        <w:lastRenderedPageBreak/>
        <w:t>4.5</w:t>
      </w:r>
      <w:r>
        <w:rPr>
          <w:rFonts w:ascii="Calibri" w:hAnsi="Calibri"/>
          <w:sz w:val="22"/>
          <w:szCs w:val="22"/>
        </w:rPr>
        <w:tab/>
      </w:r>
      <w:r w:rsidR="00342F68" w:rsidRPr="00342F68">
        <w:rPr>
          <w:rFonts w:ascii="Calibri" w:hAnsi="Calibri"/>
          <w:sz w:val="22"/>
          <w:szCs w:val="22"/>
        </w:rPr>
        <w:t xml:space="preserve">The SFA may at any time during the Term of the Contract add or remove meal periods for programs </w:t>
      </w:r>
      <w:r>
        <w:rPr>
          <w:rFonts w:ascii="Calibri" w:hAnsi="Calibri"/>
          <w:sz w:val="22"/>
          <w:szCs w:val="22"/>
        </w:rPr>
        <w:tab/>
      </w:r>
      <w:r w:rsidR="00342F68" w:rsidRPr="00342F68">
        <w:rPr>
          <w:rFonts w:ascii="Calibri" w:hAnsi="Calibri"/>
          <w:sz w:val="22"/>
          <w:szCs w:val="22"/>
        </w:rPr>
        <w:t xml:space="preserve">covered by the Contract throughout the Contract Term and any Renewal Terms, unless the addition or </w:t>
      </w:r>
      <w:r>
        <w:rPr>
          <w:rFonts w:ascii="Calibri" w:hAnsi="Calibri"/>
          <w:sz w:val="22"/>
          <w:szCs w:val="22"/>
        </w:rPr>
        <w:tab/>
      </w:r>
      <w:r w:rsidR="00342F68" w:rsidRPr="00342F68">
        <w:rPr>
          <w:rFonts w:ascii="Calibri" w:hAnsi="Calibri"/>
          <w:sz w:val="22"/>
          <w:szCs w:val="22"/>
        </w:rPr>
        <w:t>removal of meal programs creates a material or substantive Contract change.</w:t>
      </w:r>
    </w:p>
    <w:p w14:paraId="32DD31F8" w14:textId="77777777" w:rsidR="00600A48" w:rsidRPr="00EB39A4" w:rsidRDefault="00600A48" w:rsidP="00BC77D6">
      <w:pPr>
        <w:jc w:val="both"/>
        <w:rPr>
          <w:rFonts w:asciiTheme="minorHAnsi" w:hAnsiTheme="minorHAnsi"/>
          <w:sz w:val="22"/>
          <w:szCs w:val="22"/>
        </w:rPr>
      </w:pPr>
    </w:p>
    <w:p w14:paraId="67513527" w14:textId="7A8DC919" w:rsidR="005820B1" w:rsidRDefault="006C4031" w:rsidP="00BC77D6">
      <w:pPr>
        <w:jc w:val="both"/>
        <w:rPr>
          <w:rFonts w:asciiTheme="minorHAnsi" w:hAnsiTheme="minorHAnsi"/>
          <w:sz w:val="22"/>
          <w:szCs w:val="22"/>
        </w:rPr>
      </w:pPr>
      <w:bookmarkStart w:id="34" w:name="_Hlk80345436"/>
      <w:r>
        <w:rPr>
          <w:rFonts w:asciiTheme="minorHAnsi" w:hAnsiTheme="minorHAnsi"/>
          <w:sz w:val="22"/>
          <w:szCs w:val="22"/>
        </w:rPr>
        <w:t>4.6</w:t>
      </w:r>
      <w:r>
        <w:rPr>
          <w:rFonts w:asciiTheme="minorHAnsi" w:hAnsiTheme="minorHAnsi"/>
          <w:sz w:val="22"/>
          <w:szCs w:val="22"/>
        </w:rPr>
        <w:tab/>
      </w:r>
      <w:r w:rsidR="005820B1">
        <w:rPr>
          <w:rFonts w:asciiTheme="minorHAnsi" w:hAnsiTheme="minorHAnsi"/>
          <w:sz w:val="22"/>
          <w:szCs w:val="22"/>
        </w:rPr>
        <w:t xml:space="preserve">The SFA reserves the right to add or delete </w:t>
      </w:r>
      <w:r>
        <w:rPr>
          <w:rFonts w:asciiTheme="minorHAnsi" w:hAnsiTheme="minorHAnsi"/>
          <w:sz w:val="22"/>
          <w:szCs w:val="22"/>
        </w:rPr>
        <w:t xml:space="preserve">owned and operated </w:t>
      </w:r>
      <w:r w:rsidR="005820B1">
        <w:rPr>
          <w:rFonts w:asciiTheme="minorHAnsi" w:hAnsiTheme="minorHAnsi"/>
          <w:sz w:val="22"/>
          <w:szCs w:val="22"/>
        </w:rPr>
        <w:t xml:space="preserve">schools covered by the Contract </w:t>
      </w:r>
      <w:r>
        <w:rPr>
          <w:rFonts w:asciiTheme="minorHAnsi" w:hAnsiTheme="minorHAnsi"/>
          <w:sz w:val="22"/>
          <w:szCs w:val="22"/>
        </w:rPr>
        <w:tab/>
      </w:r>
      <w:r w:rsidR="005820B1">
        <w:rPr>
          <w:rFonts w:asciiTheme="minorHAnsi" w:hAnsiTheme="minorHAnsi"/>
          <w:sz w:val="22"/>
          <w:szCs w:val="22"/>
        </w:rPr>
        <w:t xml:space="preserve">throughout the Contract Term and any Renewal Terms, unless the additional or removal of schools </w:t>
      </w:r>
      <w:r>
        <w:rPr>
          <w:rFonts w:asciiTheme="minorHAnsi" w:hAnsiTheme="minorHAnsi"/>
          <w:sz w:val="22"/>
          <w:szCs w:val="22"/>
        </w:rPr>
        <w:tab/>
      </w:r>
      <w:r w:rsidR="005820B1">
        <w:rPr>
          <w:rFonts w:asciiTheme="minorHAnsi" w:hAnsiTheme="minorHAnsi"/>
          <w:sz w:val="22"/>
          <w:szCs w:val="22"/>
        </w:rPr>
        <w:t xml:space="preserve">creates a material or substantive Contract change. </w:t>
      </w:r>
    </w:p>
    <w:bookmarkEnd w:id="34"/>
    <w:p w14:paraId="55C29E6A" w14:textId="77777777" w:rsidR="005820B1" w:rsidRDefault="005820B1" w:rsidP="00BC77D6">
      <w:pPr>
        <w:ind w:left="720"/>
        <w:jc w:val="both"/>
        <w:rPr>
          <w:rFonts w:asciiTheme="minorHAnsi" w:hAnsiTheme="minorHAnsi"/>
          <w:sz w:val="22"/>
          <w:szCs w:val="22"/>
        </w:rPr>
      </w:pPr>
    </w:p>
    <w:p w14:paraId="6AD2B642" w14:textId="7CA2E09F" w:rsidR="00600A48" w:rsidRPr="00EB39A4" w:rsidRDefault="00304D51" w:rsidP="00BC77D6">
      <w:pPr>
        <w:jc w:val="both"/>
        <w:rPr>
          <w:rFonts w:asciiTheme="minorHAnsi" w:hAnsiTheme="minorHAnsi"/>
          <w:sz w:val="22"/>
          <w:szCs w:val="22"/>
        </w:rPr>
      </w:pPr>
      <w:r>
        <w:rPr>
          <w:rFonts w:asciiTheme="minorHAnsi" w:hAnsiTheme="minorHAnsi"/>
          <w:sz w:val="22"/>
          <w:szCs w:val="22"/>
        </w:rPr>
        <w:t>4.7</w:t>
      </w:r>
      <w:r>
        <w:rPr>
          <w:rFonts w:asciiTheme="minorHAnsi" w:hAnsiTheme="minorHAnsi"/>
          <w:sz w:val="22"/>
          <w:szCs w:val="22"/>
        </w:rPr>
        <w:tab/>
      </w:r>
      <w:r w:rsidR="003509C5" w:rsidRPr="00EB39A4">
        <w:rPr>
          <w:rFonts w:asciiTheme="minorHAnsi" w:hAnsiTheme="minorHAnsi"/>
          <w:sz w:val="22"/>
          <w:szCs w:val="22"/>
        </w:rPr>
        <w:t>The SFA reserves the right to maintain</w:t>
      </w:r>
      <w:r w:rsidR="00CF531A" w:rsidRPr="00EB39A4">
        <w:rPr>
          <w:rFonts w:asciiTheme="minorHAnsi" w:hAnsiTheme="minorHAnsi"/>
          <w:sz w:val="22"/>
          <w:szCs w:val="22"/>
        </w:rPr>
        <w:t xml:space="preserve">, add, </w:t>
      </w:r>
      <w:r w:rsidR="005A5484" w:rsidRPr="00EB39A4">
        <w:rPr>
          <w:rFonts w:asciiTheme="minorHAnsi" w:hAnsiTheme="minorHAnsi"/>
          <w:sz w:val="22"/>
          <w:szCs w:val="22"/>
        </w:rPr>
        <w:t>and/</w:t>
      </w:r>
      <w:r w:rsidR="00CF531A" w:rsidRPr="00EB39A4">
        <w:rPr>
          <w:rFonts w:asciiTheme="minorHAnsi" w:hAnsiTheme="minorHAnsi"/>
          <w:sz w:val="22"/>
          <w:szCs w:val="22"/>
        </w:rPr>
        <w:t>or remove</w:t>
      </w:r>
      <w:r w:rsidR="003509C5" w:rsidRPr="00EB39A4">
        <w:rPr>
          <w:rFonts w:asciiTheme="minorHAnsi" w:hAnsiTheme="minorHAnsi"/>
          <w:sz w:val="22"/>
          <w:szCs w:val="22"/>
        </w:rPr>
        <w:t xml:space="preserve"> present food and beverage vending </w:t>
      </w:r>
      <w:r>
        <w:rPr>
          <w:rFonts w:asciiTheme="minorHAnsi" w:hAnsiTheme="minorHAnsi"/>
          <w:sz w:val="22"/>
          <w:szCs w:val="22"/>
        </w:rPr>
        <w:tab/>
      </w:r>
      <w:r w:rsidR="003509C5" w:rsidRPr="00EB39A4">
        <w:rPr>
          <w:rFonts w:asciiTheme="minorHAnsi" w:hAnsiTheme="minorHAnsi"/>
          <w:sz w:val="22"/>
          <w:szCs w:val="22"/>
        </w:rPr>
        <w:t>machines in its facilities.</w:t>
      </w:r>
    </w:p>
    <w:p w14:paraId="30A6E08A" w14:textId="77777777" w:rsidR="00600A48" w:rsidRPr="00EB39A4" w:rsidRDefault="00600A48" w:rsidP="00BC77D6">
      <w:pPr>
        <w:jc w:val="both"/>
        <w:rPr>
          <w:rFonts w:asciiTheme="minorHAnsi" w:hAnsiTheme="minorHAnsi"/>
          <w:sz w:val="22"/>
          <w:szCs w:val="22"/>
        </w:rPr>
      </w:pPr>
    </w:p>
    <w:p w14:paraId="0D00CA9A" w14:textId="453FDA3A" w:rsidR="00600A48" w:rsidRPr="00EB39A4" w:rsidRDefault="00304D51" w:rsidP="00BC77D6">
      <w:pPr>
        <w:jc w:val="both"/>
        <w:rPr>
          <w:rFonts w:asciiTheme="minorHAnsi" w:hAnsiTheme="minorHAnsi"/>
          <w:sz w:val="22"/>
          <w:szCs w:val="22"/>
        </w:rPr>
      </w:pPr>
      <w:r>
        <w:rPr>
          <w:rFonts w:asciiTheme="minorHAnsi" w:hAnsiTheme="minorHAnsi"/>
          <w:sz w:val="22"/>
          <w:szCs w:val="22"/>
        </w:rPr>
        <w:t>4.8</w:t>
      </w:r>
      <w:r>
        <w:rPr>
          <w:rFonts w:asciiTheme="minorHAnsi" w:hAnsiTheme="minorHAnsi"/>
          <w:sz w:val="22"/>
          <w:szCs w:val="22"/>
        </w:rPr>
        <w:tab/>
      </w:r>
      <w:r w:rsidR="003509C5" w:rsidRPr="00EB39A4">
        <w:rPr>
          <w:rFonts w:asciiTheme="minorHAnsi" w:hAnsiTheme="minorHAnsi"/>
          <w:sz w:val="22"/>
          <w:szCs w:val="22"/>
        </w:rPr>
        <w:t xml:space="preserve">The </w:t>
      </w:r>
      <w:r>
        <w:rPr>
          <w:rFonts w:asciiTheme="minorHAnsi" w:hAnsiTheme="minorHAnsi"/>
          <w:sz w:val="22"/>
          <w:szCs w:val="22"/>
        </w:rPr>
        <w:t xml:space="preserve">Selected </w:t>
      </w:r>
      <w:r w:rsidR="003509C5" w:rsidRPr="00EB39A4">
        <w:rPr>
          <w:rFonts w:asciiTheme="minorHAnsi" w:hAnsiTheme="minorHAnsi"/>
          <w:sz w:val="22"/>
          <w:szCs w:val="22"/>
        </w:rPr>
        <w:t xml:space="preserve">FSMC shall be an independent contractor and not an employee of the SFA.  The </w:t>
      </w:r>
      <w:r>
        <w:rPr>
          <w:rFonts w:asciiTheme="minorHAnsi" w:hAnsiTheme="minorHAnsi"/>
          <w:sz w:val="22"/>
          <w:szCs w:val="22"/>
        </w:rPr>
        <w:tab/>
      </w:r>
      <w:r w:rsidR="003509C5" w:rsidRPr="00EB39A4">
        <w:rPr>
          <w:rFonts w:asciiTheme="minorHAnsi" w:hAnsiTheme="minorHAnsi"/>
          <w:sz w:val="22"/>
          <w:szCs w:val="22"/>
        </w:rPr>
        <w:t xml:space="preserve">employees of the FSMC </w:t>
      </w:r>
      <w:r w:rsidR="00420FF9" w:rsidRPr="00EB39A4">
        <w:rPr>
          <w:rFonts w:asciiTheme="minorHAnsi" w:hAnsiTheme="minorHAnsi"/>
          <w:sz w:val="22"/>
          <w:szCs w:val="22"/>
        </w:rPr>
        <w:t xml:space="preserve">shall be considered solely employees of the FSMC and shall not be considered </w:t>
      </w:r>
      <w:r>
        <w:rPr>
          <w:rFonts w:asciiTheme="minorHAnsi" w:hAnsiTheme="minorHAnsi"/>
          <w:sz w:val="22"/>
          <w:szCs w:val="22"/>
        </w:rPr>
        <w:tab/>
      </w:r>
      <w:r w:rsidR="00420FF9" w:rsidRPr="00EB39A4">
        <w:rPr>
          <w:rFonts w:asciiTheme="minorHAnsi" w:hAnsiTheme="minorHAnsi"/>
          <w:sz w:val="22"/>
          <w:szCs w:val="22"/>
        </w:rPr>
        <w:t>employees or agents of the SFA in any fashion</w:t>
      </w:r>
      <w:r w:rsidR="003509C5" w:rsidRPr="00EB39A4">
        <w:rPr>
          <w:rFonts w:asciiTheme="minorHAnsi" w:hAnsiTheme="minorHAnsi"/>
          <w:sz w:val="22"/>
          <w:szCs w:val="22"/>
        </w:rPr>
        <w:t>.</w:t>
      </w:r>
    </w:p>
    <w:p w14:paraId="72693FD2" w14:textId="77777777" w:rsidR="00600A48" w:rsidRPr="00EB39A4" w:rsidRDefault="00600A48" w:rsidP="00BC77D6">
      <w:pPr>
        <w:jc w:val="both"/>
        <w:rPr>
          <w:rFonts w:asciiTheme="minorHAnsi" w:hAnsiTheme="minorHAnsi"/>
          <w:sz w:val="22"/>
          <w:szCs w:val="22"/>
        </w:rPr>
      </w:pPr>
    </w:p>
    <w:p w14:paraId="4AC25F3D" w14:textId="1A4DC33F" w:rsidR="00600A48" w:rsidRPr="00EB39A4" w:rsidRDefault="00304D51" w:rsidP="00BC77D6">
      <w:pPr>
        <w:jc w:val="both"/>
        <w:rPr>
          <w:rFonts w:asciiTheme="minorHAnsi" w:hAnsiTheme="minorHAnsi"/>
          <w:sz w:val="22"/>
          <w:szCs w:val="22"/>
        </w:rPr>
      </w:pPr>
      <w:r>
        <w:rPr>
          <w:rFonts w:asciiTheme="minorHAnsi" w:hAnsiTheme="minorHAnsi"/>
          <w:sz w:val="22"/>
          <w:szCs w:val="22"/>
        </w:rPr>
        <w:t>4.9</w:t>
      </w:r>
      <w:r>
        <w:rPr>
          <w:rFonts w:asciiTheme="minorHAnsi" w:hAnsiTheme="minorHAnsi"/>
          <w:sz w:val="22"/>
          <w:szCs w:val="22"/>
        </w:rPr>
        <w:tab/>
      </w:r>
      <w:r w:rsidR="003509C5" w:rsidRPr="00EB39A4">
        <w:rPr>
          <w:rFonts w:asciiTheme="minorHAnsi" w:hAnsiTheme="minorHAnsi"/>
          <w:sz w:val="22"/>
          <w:szCs w:val="22"/>
        </w:rPr>
        <w:t xml:space="preserve">The </w:t>
      </w:r>
      <w:r>
        <w:rPr>
          <w:rFonts w:asciiTheme="minorHAnsi" w:hAnsiTheme="minorHAnsi"/>
          <w:sz w:val="22"/>
          <w:szCs w:val="22"/>
        </w:rPr>
        <w:t xml:space="preserve">Selected </w:t>
      </w:r>
      <w:r w:rsidR="003509C5" w:rsidRPr="00EB39A4">
        <w:rPr>
          <w:rFonts w:asciiTheme="minorHAnsi" w:hAnsiTheme="minorHAnsi"/>
          <w:sz w:val="22"/>
          <w:szCs w:val="22"/>
        </w:rPr>
        <w:t xml:space="preserve">FSMC shall conduct the food service to ensure compliance with the rules and regulations </w:t>
      </w:r>
      <w:r>
        <w:rPr>
          <w:rFonts w:asciiTheme="minorHAnsi" w:hAnsiTheme="minorHAnsi"/>
          <w:sz w:val="22"/>
          <w:szCs w:val="22"/>
        </w:rPr>
        <w:tab/>
      </w:r>
      <w:r w:rsidR="003509C5" w:rsidRPr="00EB39A4">
        <w:rPr>
          <w:rFonts w:asciiTheme="minorHAnsi" w:hAnsiTheme="minorHAnsi"/>
          <w:sz w:val="22"/>
          <w:szCs w:val="22"/>
        </w:rPr>
        <w:t xml:space="preserve">of the Illinois State Board of Education and the United States Department of Agriculture (USDA) </w:t>
      </w:r>
      <w:r>
        <w:rPr>
          <w:rFonts w:asciiTheme="minorHAnsi" w:hAnsiTheme="minorHAnsi"/>
          <w:sz w:val="22"/>
          <w:szCs w:val="22"/>
        </w:rPr>
        <w:tab/>
      </w:r>
      <w:r w:rsidR="003509C5" w:rsidRPr="00EB39A4">
        <w:rPr>
          <w:rFonts w:asciiTheme="minorHAnsi" w:hAnsiTheme="minorHAnsi"/>
          <w:sz w:val="22"/>
          <w:szCs w:val="22"/>
        </w:rPr>
        <w:t>regarding Child Nutrition Programs.</w:t>
      </w:r>
    </w:p>
    <w:p w14:paraId="1DCC7C0E" w14:textId="77777777" w:rsidR="00600A48" w:rsidRPr="00EB39A4" w:rsidRDefault="00600A48" w:rsidP="00BC77D6">
      <w:pPr>
        <w:jc w:val="both"/>
        <w:rPr>
          <w:rFonts w:asciiTheme="minorHAnsi" w:hAnsiTheme="minorHAnsi"/>
          <w:sz w:val="22"/>
          <w:szCs w:val="22"/>
        </w:rPr>
      </w:pPr>
    </w:p>
    <w:p w14:paraId="498CA6C4" w14:textId="0F91D29F" w:rsidR="00FE7EB1" w:rsidRDefault="00304D51" w:rsidP="00C63C75">
      <w:pPr>
        <w:jc w:val="both"/>
        <w:rPr>
          <w:rFonts w:asciiTheme="minorHAnsi" w:hAnsiTheme="minorHAnsi"/>
          <w:sz w:val="22"/>
          <w:szCs w:val="22"/>
        </w:rPr>
      </w:pPr>
      <w:r>
        <w:rPr>
          <w:rFonts w:asciiTheme="minorHAnsi" w:hAnsiTheme="minorHAnsi"/>
          <w:sz w:val="22"/>
          <w:szCs w:val="22"/>
        </w:rPr>
        <w:t>4.10</w:t>
      </w:r>
      <w:r>
        <w:rPr>
          <w:rFonts w:asciiTheme="minorHAnsi" w:hAnsiTheme="minorHAnsi"/>
          <w:sz w:val="22"/>
          <w:szCs w:val="22"/>
        </w:rPr>
        <w:tab/>
      </w:r>
      <w:r w:rsidR="003509C5" w:rsidRPr="00EB39A4">
        <w:rPr>
          <w:rFonts w:asciiTheme="minorHAnsi" w:hAnsiTheme="minorHAnsi"/>
          <w:sz w:val="22"/>
          <w:szCs w:val="22"/>
        </w:rPr>
        <w:t xml:space="preserve">The SFA shall be legally and financially responsible for the conduct of the food service and shall </w:t>
      </w:r>
      <w:r>
        <w:rPr>
          <w:rFonts w:asciiTheme="minorHAnsi" w:hAnsiTheme="minorHAnsi"/>
          <w:sz w:val="22"/>
          <w:szCs w:val="22"/>
        </w:rPr>
        <w:tab/>
      </w:r>
      <w:r w:rsidR="003509C5" w:rsidRPr="00EB39A4">
        <w:rPr>
          <w:rFonts w:asciiTheme="minorHAnsi" w:hAnsiTheme="minorHAnsi"/>
          <w:sz w:val="22"/>
          <w:szCs w:val="22"/>
        </w:rPr>
        <w:t xml:space="preserve">supervise the food service to ensure compliance with the rules and regulations of the Illinois State </w:t>
      </w:r>
      <w:r>
        <w:rPr>
          <w:rFonts w:asciiTheme="minorHAnsi" w:hAnsiTheme="minorHAnsi"/>
          <w:sz w:val="22"/>
          <w:szCs w:val="22"/>
        </w:rPr>
        <w:tab/>
      </w:r>
      <w:r w:rsidR="003509C5" w:rsidRPr="00EB39A4">
        <w:rPr>
          <w:rFonts w:asciiTheme="minorHAnsi" w:hAnsiTheme="minorHAnsi"/>
          <w:sz w:val="22"/>
          <w:szCs w:val="22"/>
        </w:rPr>
        <w:t xml:space="preserve">Board of Education and the United States Department of Agriculture regarding Child Nutrition </w:t>
      </w:r>
      <w:r>
        <w:rPr>
          <w:rFonts w:asciiTheme="minorHAnsi" w:hAnsiTheme="minorHAnsi"/>
          <w:sz w:val="22"/>
          <w:szCs w:val="22"/>
        </w:rPr>
        <w:tab/>
      </w:r>
      <w:r w:rsidR="003509C5" w:rsidRPr="00EB39A4">
        <w:rPr>
          <w:rFonts w:asciiTheme="minorHAnsi" w:hAnsiTheme="minorHAnsi"/>
          <w:sz w:val="22"/>
          <w:szCs w:val="22"/>
        </w:rPr>
        <w:t>Programs</w:t>
      </w:r>
    </w:p>
    <w:p w14:paraId="6849CDF0" w14:textId="726E6885" w:rsidR="00DA751E" w:rsidRDefault="00DA751E" w:rsidP="00C63C75">
      <w:pPr>
        <w:jc w:val="both"/>
        <w:rPr>
          <w:rFonts w:asciiTheme="minorHAnsi" w:hAnsiTheme="minorHAnsi"/>
          <w:sz w:val="22"/>
          <w:szCs w:val="22"/>
        </w:rPr>
      </w:pPr>
    </w:p>
    <w:p w14:paraId="10ACAB95" w14:textId="4B3F30F2" w:rsidR="00DA751E" w:rsidRDefault="00DA751E" w:rsidP="00C63C75">
      <w:pPr>
        <w:jc w:val="both"/>
        <w:rPr>
          <w:rFonts w:asciiTheme="minorHAnsi" w:hAnsiTheme="minorHAnsi"/>
          <w:sz w:val="22"/>
          <w:szCs w:val="22"/>
        </w:rPr>
      </w:pPr>
    </w:p>
    <w:p w14:paraId="52458822" w14:textId="5084607C" w:rsidR="00DA751E" w:rsidRDefault="00DA751E" w:rsidP="00C63C75">
      <w:pPr>
        <w:jc w:val="both"/>
        <w:rPr>
          <w:rFonts w:asciiTheme="minorHAnsi" w:hAnsiTheme="minorHAnsi"/>
          <w:sz w:val="22"/>
          <w:szCs w:val="22"/>
        </w:rPr>
      </w:pPr>
    </w:p>
    <w:p w14:paraId="0176509D" w14:textId="32FF492A" w:rsidR="00DA751E" w:rsidRDefault="00DA751E" w:rsidP="00C63C75">
      <w:pPr>
        <w:jc w:val="both"/>
        <w:rPr>
          <w:rFonts w:asciiTheme="minorHAnsi" w:hAnsiTheme="minorHAnsi"/>
          <w:sz w:val="22"/>
          <w:szCs w:val="22"/>
        </w:rPr>
      </w:pPr>
    </w:p>
    <w:p w14:paraId="06A69798" w14:textId="40125E33" w:rsidR="00DA751E" w:rsidRDefault="00DA751E" w:rsidP="00C63C75">
      <w:pPr>
        <w:jc w:val="both"/>
        <w:rPr>
          <w:rFonts w:asciiTheme="minorHAnsi" w:hAnsiTheme="minorHAnsi"/>
          <w:sz w:val="22"/>
          <w:szCs w:val="22"/>
        </w:rPr>
      </w:pPr>
    </w:p>
    <w:p w14:paraId="1BB4A0A9" w14:textId="7B84322E" w:rsidR="00DA751E" w:rsidRDefault="00DA751E" w:rsidP="00C63C75">
      <w:pPr>
        <w:jc w:val="both"/>
        <w:rPr>
          <w:rFonts w:asciiTheme="minorHAnsi" w:hAnsiTheme="minorHAnsi"/>
          <w:sz w:val="22"/>
          <w:szCs w:val="22"/>
        </w:rPr>
      </w:pPr>
    </w:p>
    <w:p w14:paraId="19861728" w14:textId="48332A87" w:rsidR="00DA751E" w:rsidRDefault="00DA751E" w:rsidP="00C63C75">
      <w:pPr>
        <w:jc w:val="both"/>
        <w:rPr>
          <w:rFonts w:asciiTheme="minorHAnsi" w:hAnsiTheme="minorHAnsi"/>
          <w:sz w:val="22"/>
          <w:szCs w:val="22"/>
        </w:rPr>
      </w:pPr>
    </w:p>
    <w:p w14:paraId="6DF36471" w14:textId="2D61365E" w:rsidR="00DA751E" w:rsidRDefault="00DA751E" w:rsidP="00C63C75">
      <w:pPr>
        <w:jc w:val="both"/>
        <w:rPr>
          <w:rFonts w:asciiTheme="minorHAnsi" w:hAnsiTheme="minorHAnsi"/>
          <w:sz w:val="22"/>
          <w:szCs w:val="22"/>
        </w:rPr>
      </w:pPr>
    </w:p>
    <w:p w14:paraId="056F7C9C" w14:textId="210C1296" w:rsidR="00DA751E" w:rsidRDefault="00DA751E" w:rsidP="00C63C75">
      <w:pPr>
        <w:jc w:val="both"/>
        <w:rPr>
          <w:rFonts w:asciiTheme="minorHAnsi" w:hAnsiTheme="minorHAnsi"/>
          <w:sz w:val="22"/>
          <w:szCs w:val="22"/>
        </w:rPr>
      </w:pPr>
    </w:p>
    <w:p w14:paraId="6731DAE2" w14:textId="7EA6FA7F" w:rsidR="00DA751E" w:rsidRDefault="00DA751E" w:rsidP="00C63C75">
      <w:pPr>
        <w:jc w:val="both"/>
        <w:rPr>
          <w:rFonts w:asciiTheme="minorHAnsi" w:hAnsiTheme="minorHAnsi"/>
          <w:sz w:val="22"/>
          <w:szCs w:val="22"/>
        </w:rPr>
      </w:pPr>
    </w:p>
    <w:p w14:paraId="66E4D7A4" w14:textId="74319201" w:rsidR="00DA751E" w:rsidRDefault="00DA751E" w:rsidP="00C63C75">
      <w:pPr>
        <w:jc w:val="both"/>
        <w:rPr>
          <w:rFonts w:asciiTheme="minorHAnsi" w:hAnsiTheme="minorHAnsi"/>
          <w:sz w:val="22"/>
          <w:szCs w:val="22"/>
        </w:rPr>
      </w:pPr>
    </w:p>
    <w:p w14:paraId="2CBB31FE" w14:textId="24799A0B" w:rsidR="00DA751E" w:rsidRDefault="00DA751E" w:rsidP="00C63C75">
      <w:pPr>
        <w:jc w:val="both"/>
        <w:rPr>
          <w:rFonts w:asciiTheme="minorHAnsi" w:hAnsiTheme="minorHAnsi"/>
          <w:sz w:val="22"/>
          <w:szCs w:val="22"/>
        </w:rPr>
      </w:pPr>
    </w:p>
    <w:p w14:paraId="68175762" w14:textId="62803E10" w:rsidR="00DA751E" w:rsidRDefault="00DA751E" w:rsidP="00C63C75">
      <w:pPr>
        <w:jc w:val="both"/>
        <w:rPr>
          <w:rFonts w:asciiTheme="minorHAnsi" w:hAnsiTheme="minorHAnsi"/>
          <w:sz w:val="22"/>
          <w:szCs w:val="22"/>
        </w:rPr>
      </w:pPr>
    </w:p>
    <w:p w14:paraId="6CD9E87E" w14:textId="7EB90D33" w:rsidR="00DA751E" w:rsidRDefault="00DA751E" w:rsidP="00C63C75">
      <w:pPr>
        <w:jc w:val="both"/>
        <w:rPr>
          <w:rFonts w:asciiTheme="minorHAnsi" w:hAnsiTheme="minorHAnsi"/>
          <w:sz w:val="22"/>
          <w:szCs w:val="22"/>
        </w:rPr>
      </w:pPr>
    </w:p>
    <w:p w14:paraId="1C3C5F3B" w14:textId="531E1E18" w:rsidR="00DA751E" w:rsidRDefault="00DA751E" w:rsidP="00C63C75">
      <w:pPr>
        <w:jc w:val="both"/>
        <w:rPr>
          <w:rFonts w:asciiTheme="minorHAnsi" w:hAnsiTheme="minorHAnsi"/>
          <w:sz w:val="22"/>
          <w:szCs w:val="22"/>
        </w:rPr>
      </w:pPr>
    </w:p>
    <w:p w14:paraId="45755962" w14:textId="41F2D633" w:rsidR="00DA751E" w:rsidRDefault="00DA751E" w:rsidP="00C63C75">
      <w:pPr>
        <w:jc w:val="both"/>
        <w:rPr>
          <w:rFonts w:asciiTheme="minorHAnsi" w:hAnsiTheme="minorHAnsi"/>
          <w:sz w:val="22"/>
          <w:szCs w:val="22"/>
        </w:rPr>
      </w:pPr>
    </w:p>
    <w:p w14:paraId="1C1034F3" w14:textId="34CC20A0" w:rsidR="00DA751E" w:rsidRDefault="00DA751E" w:rsidP="00C63C75">
      <w:pPr>
        <w:jc w:val="both"/>
        <w:rPr>
          <w:rFonts w:asciiTheme="minorHAnsi" w:hAnsiTheme="minorHAnsi"/>
          <w:sz w:val="22"/>
          <w:szCs w:val="22"/>
        </w:rPr>
      </w:pPr>
    </w:p>
    <w:p w14:paraId="160C6581" w14:textId="749ED55C" w:rsidR="00DA751E" w:rsidRDefault="00DA751E" w:rsidP="00C63C75">
      <w:pPr>
        <w:jc w:val="both"/>
        <w:rPr>
          <w:rFonts w:asciiTheme="minorHAnsi" w:hAnsiTheme="minorHAnsi"/>
          <w:sz w:val="22"/>
          <w:szCs w:val="22"/>
        </w:rPr>
      </w:pPr>
    </w:p>
    <w:p w14:paraId="0C6C1FEA" w14:textId="2B11004B" w:rsidR="00DA751E" w:rsidRDefault="00DA751E" w:rsidP="00C63C75">
      <w:pPr>
        <w:jc w:val="both"/>
        <w:rPr>
          <w:rFonts w:asciiTheme="minorHAnsi" w:hAnsiTheme="minorHAnsi"/>
          <w:sz w:val="22"/>
          <w:szCs w:val="22"/>
        </w:rPr>
      </w:pPr>
    </w:p>
    <w:p w14:paraId="4644FE22" w14:textId="5FD643BA" w:rsidR="00DA751E" w:rsidRDefault="00DA751E" w:rsidP="00C63C75">
      <w:pPr>
        <w:jc w:val="both"/>
        <w:rPr>
          <w:rFonts w:asciiTheme="minorHAnsi" w:hAnsiTheme="minorHAnsi"/>
          <w:sz w:val="22"/>
          <w:szCs w:val="22"/>
        </w:rPr>
      </w:pPr>
    </w:p>
    <w:p w14:paraId="39F12D8F" w14:textId="746D8B81" w:rsidR="00DA751E" w:rsidRDefault="00DA751E" w:rsidP="00C63C75">
      <w:pPr>
        <w:jc w:val="both"/>
        <w:rPr>
          <w:rFonts w:asciiTheme="minorHAnsi" w:hAnsiTheme="minorHAnsi"/>
          <w:sz w:val="22"/>
          <w:szCs w:val="22"/>
        </w:rPr>
      </w:pPr>
    </w:p>
    <w:p w14:paraId="298DDBC9" w14:textId="423574AD" w:rsidR="00DA751E" w:rsidRDefault="00DA751E" w:rsidP="00C63C75">
      <w:pPr>
        <w:jc w:val="both"/>
        <w:rPr>
          <w:rFonts w:asciiTheme="minorHAnsi" w:hAnsiTheme="minorHAnsi"/>
          <w:sz w:val="22"/>
          <w:szCs w:val="22"/>
        </w:rPr>
      </w:pPr>
    </w:p>
    <w:p w14:paraId="17C9F5B4" w14:textId="73C26BD8" w:rsidR="00DA751E" w:rsidRDefault="00DA751E" w:rsidP="00C63C75">
      <w:pPr>
        <w:jc w:val="both"/>
        <w:rPr>
          <w:rFonts w:asciiTheme="minorHAnsi" w:hAnsiTheme="minorHAnsi"/>
          <w:sz w:val="22"/>
          <w:szCs w:val="22"/>
        </w:rPr>
      </w:pPr>
    </w:p>
    <w:p w14:paraId="04B03B47" w14:textId="77DEC55E" w:rsidR="00A1356D" w:rsidRDefault="00A1356D" w:rsidP="00C63C75">
      <w:pPr>
        <w:jc w:val="both"/>
        <w:rPr>
          <w:rFonts w:asciiTheme="minorHAnsi" w:hAnsiTheme="minorHAnsi"/>
          <w:sz w:val="22"/>
          <w:szCs w:val="22"/>
        </w:rPr>
      </w:pPr>
    </w:p>
    <w:p w14:paraId="45F563B4" w14:textId="77777777" w:rsidR="00DA751E" w:rsidRPr="00C63C75" w:rsidRDefault="00DA751E" w:rsidP="00C63C75">
      <w:pPr>
        <w:jc w:val="both"/>
        <w:rPr>
          <w:rFonts w:asciiTheme="minorHAnsi" w:hAnsiTheme="minorHAnsi"/>
          <w:sz w:val="22"/>
          <w:szCs w:val="22"/>
        </w:rPr>
      </w:pPr>
    </w:p>
    <w:p w14:paraId="746D0168" w14:textId="77777777" w:rsidR="00FE7EB1" w:rsidRPr="005D4087" w:rsidRDefault="00FE7EB1" w:rsidP="005D4087">
      <w:pPr>
        <w:pStyle w:val="ListParagraph"/>
        <w:rPr>
          <w:rFonts w:asciiTheme="minorHAnsi" w:hAnsiTheme="minorHAnsi"/>
          <w:color w:val="FF0000"/>
          <w:sz w:val="22"/>
          <w:szCs w:val="22"/>
        </w:rPr>
      </w:pPr>
    </w:p>
    <w:p w14:paraId="14DBFAEE" w14:textId="01F0FAF8" w:rsidR="0048277D" w:rsidRDefault="007E5138" w:rsidP="005D4087">
      <w:pPr>
        <w:rPr>
          <w:rFonts w:asciiTheme="minorHAnsi" w:hAnsiTheme="minorHAnsi"/>
          <w:b/>
          <w:caps/>
          <w:sz w:val="22"/>
          <w:szCs w:val="22"/>
        </w:rPr>
      </w:pPr>
      <w:r w:rsidRPr="0038359C">
        <w:rPr>
          <w:rFonts w:ascii="Times New Roman" w:eastAsia="Arial" w:cs="Arial"/>
          <w:noProof/>
          <w:spacing w:val="-49"/>
          <w:sz w:val="20"/>
        </w:rPr>
        <w:lastRenderedPageBreak/>
        <mc:AlternateContent>
          <mc:Choice Requires="wps">
            <w:drawing>
              <wp:inline distT="0" distB="0" distL="0" distR="0" wp14:anchorId="64B2E4FD" wp14:editId="3E079DBE">
                <wp:extent cx="6502400" cy="190500"/>
                <wp:effectExtent l="0" t="0" r="12700" b="19050"/>
                <wp:docPr id="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0" cy="190500"/>
                        </a:xfrm>
                        <a:prstGeom prst="rect">
                          <a:avLst/>
                        </a:prstGeom>
                        <a:solidFill>
                          <a:srgbClr val="CCCCCC"/>
                        </a:solidFill>
                        <a:ln w="6096">
                          <a:solidFill>
                            <a:srgbClr val="000000"/>
                          </a:solidFill>
                          <a:prstDash val="solid"/>
                          <a:miter lim="800000"/>
                          <a:headEnd/>
                          <a:tailEnd/>
                        </a:ln>
                      </wps:spPr>
                      <wps:txbx>
                        <w:txbxContent>
                          <w:p w14:paraId="6F1C1509" w14:textId="778FD500" w:rsidR="004E3F65" w:rsidRPr="005D4087" w:rsidRDefault="004E3F65" w:rsidP="007E5138">
                            <w:pPr>
                              <w:spacing w:line="321" w:lineRule="exact"/>
                              <w:ind w:right="1481"/>
                              <w:rPr>
                                <w:b/>
                                <w:szCs w:val="24"/>
                              </w:rPr>
                            </w:pPr>
                            <w:r w:rsidRPr="00F64C1D">
                              <w:rPr>
                                <w:b/>
                                <w:szCs w:val="24"/>
                              </w:rPr>
                              <w:t xml:space="preserve"> SECTION </w:t>
                            </w:r>
                            <w:r w:rsidR="00BC77D6">
                              <w:rPr>
                                <w:b/>
                                <w:szCs w:val="24"/>
                              </w:rPr>
                              <w:t>5</w:t>
                            </w:r>
                            <w:r w:rsidRPr="00F64C1D">
                              <w:rPr>
                                <w:b/>
                                <w:szCs w:val="24"/>
                              </w:rPr>
                              <w:t>:</w:t>
                            </w:r>
                            <w:r w:rsidRPr="00F64C1D">
                              <w:rPr>
                                <w:b/>
                                <w:szCs w:val="24"/>
                              </w:rPr>
                              <w:tab/>
                              <w:t xml:space="preserve"> </w:t>
                            </w:r>
                            <w:r>
                              <w:rPr>
                                <w:b/>
                                <w:szCs w:val="24"/>
                              </w:rPr>
                              <w:tab/>
                            </w:r>
                            <w:r w:rsidRPr="00F64C1D">
                              <w:rPr>
                                <w:b/>
                                <w:szCs w:val="24"/>
                              </w:rPr>
                              <w:t xml:space="preserve">SCHOOL </w:t>
                            </w:r>
                            <w:r w:rsidRPr="005D4087">
                              <w:rPr>
                                <w:b/>
                                <w:szCs w:val="24"/>
                              </w:rPr>
                              <w:t>FOOD AUTHORITY RESPONSIBILITIES</w:t>
                            </w:r>
                          </w:p>
                          <w:p w14:paraId="235FEBDD" w14:textId="77777777" w:rsidR="004E3F65" w:rsidRDefault="004E3F65" w:rsidP="007E5138">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B2E4FD" id="_x0000_s1032" type="#_x0000_t202" style="width:512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" fillcolor="#ccc" strokeweight=".48pt">
                <v:textbox inset="0,0,0,0">
                  <w:txbxContent>
                    <w:p w14:paraId="6F1C1509" w14:textId="778FD500" w:rsidR="004E3F65" w:rsidRPr="005D4087" w:rsidRDefault="004E3F65" w:rsidP="007E5138">
                      <w:pPr>
                        <w:spacing w:line="321" w:lineRule="exact"/>
                        <w:ind w:right="1481"/>
                        <w:rPr>
                          <w:b/>
                          <w:szCs w:val="24"/>
                        </w:rPr>
                      </w:pPr>
                      <w:r w:rsidRPr="00F64C1D">
                        <w:rPr>
                          <w:b/>
                          <w:szCs w:val="24"/>
                        </w:rPr>
                        <w:t xml:space="preserve"> SECTION </w:t>
                      </w:r>
                      <w:r w:rsidR="00BC77D6">
                        <w:rPr>
                          <w:b/>
                          <w:szCs w:val="24"/>
                        </w:rPr>
                        <w:t>5</w:t>
                      </w:r>
                      <w:r w:rsidRPr="00F64C1D">
                        <w:rPr>
                          <w:b/>
                          <w:szCs w:val="24"/>
                        </w:rPr>
                        <w:t>:</w:t>
                      </w:r>
                      <w:r w:rsidRPr="00F64C1D">
                        <w:rPr>
                          <w:b/>
                          <w:szCs w:val="24"/>
                        </w:rPr>
                        <w:tab/>
                        <w:t xml:space="preserve"> </w:t>
                      </w:r>
                      <w:r>
                        <w:rPr>
                          <w:b/>
                          <w:szCs w:val="24"/>
                        </w:rPr>
                        <w:tab/>
                      </w:r>
                      <w:r w:rsidRPr="00F64C1D">
                        <w:rPr>
                          <w:b/>
                          <w:szCs w:val="24"/>
                        </w:rPr>
                        <w:t xml:space="preserve">SCHOOL </w:t>
                      </w:r>
                      <w:r w:rsidRPr="005D4087">
                        <w:rPr>
                          <w:b/>
                          <w:szCs w:val="24"/>
                        </w:rPr>
                        <w:t>FOOD AUTHORITY RESPONSIBILITIES</w:t>
                      </w:r>
                    </w:p>
                    <w:p w14:paraId="235FEBDD" w14:textId="77777777" w:rsidR="004E3F65" w:rsidRDefault="004E3F65" w:rsidP="007E5138">
                      <w:pPr>
                        <w:ind w:left="1483" w:right="1481"/>
                        <w:rPr>
                          <w:b/>
                        </w:rPr>
                      </w:pPr>
                    </w:p>
                  </w:txbxContent>
                </v:textbox>
                <w10:anchorlock/>
              </v:shape>
            </w:pict>
          </mc:Fallback>
        </mc:AlternateContent>
      </w:r>
    </w:p>
    <w:p w14:paraId="14D8BB90" w14:textId="08B85447" w:rsidR="00A43CB0" w:rsidRPr="00106A31" w:rsidRDefault="00A43CB0" w:rsidP="005D4087">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56363196" w14:textId="77777777" w:rsidR="0048277D" w:rsidRPr="00EB39A4" w:rsidRDefault="0048277D" w:rsidP="00BC77D6">
      <w:pPr>
        <w:jc w:val="both"/>
        <w:rPr>
          <w:rFonts w:asciiTheme="minorHAnsi" w:hAnsiTheme="minorHAnsi"/>
          <w:sz w:val="22"/>
          <w:szCs w:val="22"/>
        </w:rPr>
      </w:pPr>
    </w:p>
    <w:p w14:paraId="78191903" w14:textId="197F0E41" w:rsidR="00F76853" w:rsidRDefault="00BC77D6" w:rsidP="00BC77D6">
      <w:pPr>
        <w:jc w:val="both"/>
        <w:rPr>
          <w:rFonts w:asciiTheme="minorHAnsi" w:hAnsiTheme="minorHAnsi"/>
          <w:sz w:val="22"/>
          <w:szCs w:val="22"/>
        </w:rPr>
      </w:pPr>
      <w:r>
        <w:rPr>
          <w:rFonts w:asciiTheme="minorHAnsi" w:hAnsiTheme="minorHAnsi"/>
          <w:sz w:val="22"/>
          <w:szCs w:val="22"/>
        </w:rPr>
        <w:t>5.1</w:t>
      </w:r>
      <w:r>
        <w:rPr>
          <w:rFonts w:asciiTheme="minorHAnsi" w:hAnsiTheme="minorHAnsi"/>
          <w:sz w:val="22"/>
          <w:szCs w:val="22"/>
        </w:rPr>
        <w:tab/>
      </w:r>
      <w:r w:rsidR="00F76853" w:rsidRPr="00EB39A4">
        <w:rPr>
          <w:rFonts w:asciiTheme="minorHAnsi" w:hAnsiTheme="minorHAnsi"/>
          <w:sz w:val="22"/>
          <w:szCs w:val="22"/>
        </w:rPr>
        <w:t xml:space="preserve">The SFA shall </w:t>
      </w:r>
      <w:r w:rsidR="0048277D" w:rsidRPr="00EB39A4">
        <w:rPr>
          <w:rFonts w:asciiTheme="minorHAnsi" w:hAnsiTheme="minorHAnsi"/>
          <w:sz w:val="22"/>
          <w:szCs w:val="22"/>
        </w:rPr>
        <w:t xml:space="preserve">ensure the food service is in conformance with its </w:t>
      </w:r>
      <w:r w:rsidR="0048277D" w:rsidRPr="00EB39A4">
        <w:rPr>
          <w:rFonts w:asciiTheme="minorHAnsi" w:hAnsiTheme="minorHAnsi"/>
          <w:i/>
          <w:sz w:val="22"/>
          <w:szCs w:val="22"/>
        </w:rPr>
        <w:t xml:space="preserve">Permanent Agreement </w:t>
      </w:r>
      <w:r w:rsidR="0048277D" w:rsidRPr="00EB39A4">
        <w:rPr>
          <w:rFonts w:asciiTheme="minorHAnsi" w:hAnsiTheme="minorHAnsi"/>
          <w:sz w:val="22"/>
          <w:szCs w:val="22"/>
        </w:rPr>
        <w:t xml:space="preserve">and the </w:t>
      </w:r>
      <w:r w:rsidR="0048277D" w:rsidRPr="00EB39A4">
        <w:rPr>
          <w:rFonts w:asciiTheme="minorHAnsi" w:hAnsiTheme="minorHAnsi"/>
          <w:i/>
          <w:sz w:val="22"/>
          <w:szCs w:val="22"/>
        </w:rPr>
        <w:t xml:space="preserve">Policy </w:t>
      </w:r>
      <w:r>
        <w:rPr>
          <w:rFonts w:asciiTheme="minorHAnsi" w:hAnsiTheme="minorHAnsi"/>
          <w:i/>
          <w:sz w:val="22"/>
          <w:szCs w:val="22"/>
        </w:rPr>
        <w:tab/>
      </w:r>
      <w:r w:rsidR="0048277D" w:rsidRPr="00EB39A4">
        <w:rPr>
          <w:rFonts w:asciiTheme="minorHAnsi" w:hAnsiTheme="minorHAnsi"/>
          <w:i/>
          <w:sz w:val="22"/>
          <w:szCs w:val="22"/>
        </w:rPr>
        <w:t xml:space="preserve">Statement for </w:t>
      </w:r>
      <w:r w:rsidR="00A1356D">
        <w:rPr>
          <w:rFonts w:asciiTheme="minorHAnsi" w:hAnsiTheme="minorHAnsi"/>
          <w:i/>
          <w:sz w:val="22"/>
          <w:szCs w:val="22"/>
        </w:rPr>
        <w:t>all reimbursable meals</w:t>
      </w:r>
      <w:r w:rsidR="0048277D" w:rsidRPr="00EB39A4">
        <w:rPr>
          <w:rFonts w:asciiTheme="minorHAnsi" w:hAnsiTheme="minorHAnsi"/>
          <w:sz w:val="22"/>
          <w:szCs w:val="22"/>
        </w:rPr>
        <w:t>.</w:t>
      </w:r>
    </w:p>
    <w:p w14:paraId="755886B7" w14:textId="67A46B60" w:rsidR="00BC77D6" w:rsidRDefault="00BC77D6" w:rsidP="00BC77D6">
      <w:pPr>
        <w:jc w:val="both"/>
        <w:rPr>
          <w:rFonts w:asciiTheme="minorHAnsi" w:hAnsiTheme="minorHAnsi"/>
          <w:sz w:val="22"/>
          <w:szCs w:val="22"/>
        </w:rPr>
      </w:pPr>
    </w:p>
    <w:p w14:paraId="6EAF8FF1" w14:textId="13028C25" w:rsidR="00BC77D6" w:rsidRPr="00EB39A4" w:rsidRDefault="00BC77D6" w:rsidP="00BC77D6">
      <w:pPr>
        <w:jc w:val="both"/>
        <w:rPr>
          <w:rFonts w:asciiTheme="minorHAnsi" w:hAnsiTheme="minorHAnsi"/>
          <w:sz w:val="22"/>
          <w:szCs w:val="22"/>
        </w:rPr>
      </w:pPr>
      <w:r>
        <w:rPr>
          <w:rFonts w:asciiTheme="minorHAnsi" w:hAnsiTheme="minorHAnsi"/>
          <w:sz w:val="22"/>
          <w:szCs w:val="22"/>
        </w:rPr>
        <w:t>5.2</w:t>
      </w:r>
      <w:r>
        <w:rPr>
          <w:rFonts w:asciiTheme="minorHAnsi" w:hAnsiTheme="minorHAnsi"/>
          <w:sz w:val="22"/>
          <w:szCs w:val="22"/>
        </w:rPr>
        <w:tab/>
      </w:r>
      <w:r w:rsidRPr="00BC77D6">
        <w:rPr>
          <w:rFonts w:asciiTheme="minorHAnsi" w:hAnsiTheme="minorHAnsi" w:cstheme="minorHAnsi"/>
          <w:sz w:val="22"/>
          <w:szCs w:val="22"/>
        </w:rPr>
        <w:t xml:space="preserve">The </w:t>
      </w:r>
      <w:smartTag w:uri="urn:schemas-microsoft-com:office:smarttags" w:element="stockticker">
        <w:r w:rsidRPr="00BC77D6">
          <w:rPr>
            <w:rFonts w:asciiTheme="minorHAnsi" w:hAnsiTheme="minorHAnsi" w:cstheme="minorHAnsi"/>
            <w:sz w:val="22"/>
            <w:szCs w:val="22"/>
          </w:rPr>
          <w:t>SFA</w:t>
        </w:r>
      </w:smartTag>
      <w:r w:rsidRPr="00BC77D6">
        <w:rPr>
          <w:rFonts w:asciiTheme="minorHAnsi" w:hAnsiTheme="minorHAnsi" w:cstheme="minorHAnsi"/>
          <w:sz w:val="22"/>
          <w:szCs w:val="22"/>
        </w:rPr>
        <w:t xml:space="preserve"> shall retain control of the CNP nonprofit food service account and overall financial </w:t>
      </w:r>
      <w:r>
        <w:rPr>
          <w:rFonts w:asciiTheme="minorHAnsi" w:hAnsiTheme="minorHAnsi" w:cstheme="minorHAnsi"/>
          <w:sz w:val="22"/>
          <w:szCs w:val="22"/>
        </w:rPr>
        <w:tab/>
      </w:r>
      <w:r w:rsidRPr="00BC77D6">
        <w:rPr>
          <w:rFonts w:asciiTheme="minorHAnsi" w:hAnsiTheme="minorHAnsi" w:cstheme="minorHAnsi"/>
          <w:sz w:val="22"/>
          <w:szCs w:val="22"/>
        </w:rPr>
        <w:t>responsibility for the CNP.</w:t>
      </w:r>
      <w:r>
        <w:rPr>
          <w:rFonts w:asciiTheme="minorHAnsi" w:hAnsiTheme="minorHAnsi"/>
          <w:sz w:val="22"/>
          <w:szCs w:val="22"/>
        </w:rPr>
        <w:tab/>
      </w:r>
    </w:p>
    <w:p w14:paraId="75E179E7" w14:textId="77777777" w:rsidR="00F76853" w:rsidRPr="00EB39A4" w:rsidRDefault="00F76853" w:rsidP="00BC77D6">
      <w:pPr>
        <w:jc w:val="both"/>
        <w:rPr>
          <w:rFonts w:asciiTheme="minorHAnsi" w:hAnsiTheme="minorHAnsi"/>
          <w:sz w:val="22"/>
          <w:szCs w:val="22"/>
        </w:rPr>
      </w:pPr>
    </w:p>
    <w:p w14:paraId="660E8FD2" w14:textId="1A4E818F" w:rsidR="00F76853" w:rsidRDefault="00BC77D6" w:rsidP="00BC77D6">
      <w:pPr>
        <w:jc w:val="both"/>
        <w:rPr>
          <w:rFonts w:asciiTheme="minorHAnsi" w:hAnsiTheme="minorHAnsi"/>
          <w:sz w:val="22"/>
          <w:szCs w:val="22"/>
        </w:rPr>
      </w:pPr>
      <w:r>
        <w:rPr>
          <w:rFonts w:asciiTheme="minorHAnsi" w:hAnsiTheme="minorHAnsi"/>
          <w:sz w:val="22"/>
          <w:szCs w:val="22"/>
        </w:rPr>
        <w:t>5.3</w:t>
      </w:r>
      <w:r>
        <w:rPr>
          <w:rFonts w:asciiTheme="minorHAnsi" w:hAnsiTheme="minorHAnsi"/>
          <w:sz w:val="22"/>
          <w:szCs w:val="22"/>
        </w:rPr>
        <w:tab/>
      </w:r>
      <w:r w:rsidR="005A3750" w:rsidRPr="00EB39A4">
        <w:rPr>
          <w:rFonts w:asciiTheme="minorHAnsi" w:hAnsiTheme="minorHAnsi"/>
          <w:sz w:val="22"/>
          <w:szCs w:val="22"/>
        </w:rPr>
        <w:t>The SFA shall retain control of the quality, extent, and general nature of its food service</w:t>
      </w:r>
      <w:r>
        <w:rPr>
          <w:rFonts w:asciiTheme="minorHAnsi" w:hAnsiTheme="minorHAnsi"/>
          <w:sz w:val="22"/>
          <w:szCs w:val="22"/>
        </w:rPr>
        <w:t>.</w:t>
      </w:r>
    </w:p>
    <w:p w14:paraId="03798884" w14:textId="6876F3FC" w:rsidR="00BC77D6" w:rsidRDefault="00BC77D6" w:rsidP="00BC77D6">
      <w:pPr>
        <w:jc w:val="both"/>
        <w:rPr>
          <w:rFonts w:asciiTheme="minorHAnsi" w:hAnsiTheme="minorHAnsi"/>
          <w:sz w:val="22"/>
          <w:szCs w:val="22"/>
        </w:rPr>
      </w:pPr>
    </w:p>
    <w:p w14:paraId="157A86A8" w14:textId="4CFC0B1F" w:rsidR="00BC77D6" w:rsidRPr="00EB39A4" w:rsidRDefault="00BC77D6" w:rsidP="00BC77D6">
      <w:pPr>
        <w:jc w:val="both"/>
        <w:rPr>
          <w:rFonts w:asciiTheme="minorHAnsi" w:hAnsiTheme="minorHAnsi"/>
          <w:sz w:val="22"/>
          <w:szCs w:val="22"/>
        </w:rPr>
      </w:pPr>
      <w:r>
        <w:rPr>
          <w:rFonts w:asciiTheme="minorHAnsi" w:hAnsiTheme="minorHAnsi"/>
          <w:sz w:val="22"/>
          <w:szCs w:val="22"/>
        </w:rPr>
        <w:t>5.4</w:t>
      </w:r>
      <w:r>
        <w:rPr>
          <w:rFonts w:asciiTheme="minorHAnsi" w:hAnsiTheme="minorHAnsi"/>
          <w:sz w:val="22"/>
          <w:szCs w:val="22"/>
        </w:rPr>
        <w:tab/>
      </w:r>
      <w:r w:rsidRPr="00BC77D6">
        <w:rPr>
          <w:rFonts w:asciiTheme="minorHAnsi" w:hAnsiTheme="minorHAnsi" w:cstheme="minorHAnsi"/>
          <w:sz w:val="22"/>
          <w:szCs w:val="22"/>
        </w:rPr>
        <w:t xml:space="preserve">The </w:t>
      </w:r>
      <w:smartTag w:uri="urn:schemas-microsoft-com:office:smarttags" w:element="stockticker">
        <w:r w:rsidRPr="00BC77D6">
          <w:rPr>
            <w:rFonts w:asciiTheme="minorHAnsi" w:hAnsiTheme="minorHAnsi" w:cstheme="minorHAnsi"/>
            <w:sz w:val="22"/>
            <w:szCs w:val="22"/>
          </w:rPr>
          <w:t>SFA</w:t>
        </w:r>
      </w:smartTag>
      <w:r w:rsidRPr="00BC77D6">
        <w:rPr>
          <w:rFonts w:asciiTheme="minorHAnsi" w:hAnsiTheme="minorHAnsi" w:cstheme="minorHAnsi"/>
          <w:sz w:val="22"/>
          <w:szCs w:val="22"/>
        </w:rPr>
        <w:t xml:space="preserve"> shall establish all selling prices, including price adjustments, for all reimbursable and non-</w:t>
      </w:r>
      <w:r>
        <w:rPr>
          <w:rFonts w:asciiTheme="minorHAnsi" w:hAnsiTheme="minorHAnsi" w:cstheme="minorHAnsi"/>
          <w:sz w:val="22"/>
          <w:szCs w:val="22"/>
        </w:rPr>
        <w:tab/>
      </w:r>
      <w:r w:rsidRPr="00BC77D6">
        <w:rPr>
          <w:rFonts w:asciiTheme="minorHAnsi" w:hAnsiTheme="minorHAnsi" w:cstheme="minorHAnsi"/>
          <w:sz w:val="22"/>
          <w:szCs w:val="22"/>
        </w:rPr>
        <w:t xml:space="preserve">reimbursable meals/milk and non-program foods sales (including </w:t>
      </w:r>
      <w:r>
        <w:rPr>
          <w:rFonts w:asciiTheme="minorHAnsi" w:hAnsiTheme="minorHAnsi" w:cstheme="minorHAnsi"/>
          <w:sz w:val="22"/>
          <w:szCs w:val="22"/>
        </w:rPr>
        <w:t>A</w:t>
      </w:r>
      <w:r w:rsidRPr="00BC77D6">
        <w:rPr>
          <w:rFonts w:asciiTheme="minorHAnsi" w:hAnsiTheme="minorHAnsi" w:cstheme="minorHAnsi"/>
          <w:sz w:val="22"/>
          <w:szCs w:val="22"/>
        </w:rPr>
        <w:t xml:space="preserve"> la Carte, vending, adult meals, </w:t>
      </w:r>
      <w:r>
        <w:rPr>
          <w:rFonts w:asciiTheme="minorHAnsi" w:hAnsiTheme="minorHAnsi" w:cstheme="minorHAnsi"/>
          <w:sz w:val="22"/>
          <w:szCs w:val="22"/>
        </w:rPr>
        <w:tab/>
      </w:r>
      <w:r w:rsidRPr="00BC77D6">
        <w:rPr>
          <w:rFonts w:asciiTheme="minorHAnsi" w:hAnsiTheme="minorHAnsi" w:cstheme="minorHAnsi"/>
          <w:sz w:val="22"/>
          <w:szCs w:val="22"/>
        </w:rPr>
        <w:t xml:space="preserve">contract meals, and catering) prices. (Exception: Non-pricing programs need not establish a selling </w:t>
      </w:r>
      <w:r>
        <w:rPr>
          <w:rFonts w:asciiTheme="minorHAnsi" w:hAnsiTheme="minorHAnsi" w:cstheme="minorHAnsi"/>
          <w:sz w:val="22"/>
          <w:szCs w:val="22"/>
        </w:rPr>
        <w:tab/>
      </w:r>
      <w:r w:rsidRPr="00BC77D6">
        <w:rPr>
          <w:rFonts w:asciiTheme="minorHAnsi" w:hAnsiTheme="minorHAnsi" w:cstheme="minorHAnsi"/>
          <w:sz w:val="22"/>
          <w:szCs w:val="22"/>
        </w:rPr>
        <w:t>price for reimburs</w:t>
      </w:r>
      <w:r w:rsidRPr="00BC77D6">
        <w:rPr>
          <w:rFonts w:asciiTheme="minorHAnsi" w:hAnsiTheme="minorHAnsi" w:cstheme="minorHAnsi"/>
          <w:sz w:val="22"/>
          <w:szCs w:val="22"/>
        </w:rPr>
        <w:softHyphen/>
        <w:t>able meals/milk.)</w:t>
      </w:r>
    </w:p>
    <w:p w14:paraId="57B063B3" w14:textId="77777777" w:rsidR="00F76853" w:rsidRPr="00EB39A4" w:rsidRDefault="00F76853" w:rsidP="00BC77D6">
      <w:pPr>
        <w:jc w:val="both"/>
        <w:rPr>
          <w:rFonts w:asciiTheme="minorHAnsi" w:hAnsiTheme="minorHAnsi"/>
          <w:sz w:val="22"/>
          <w:szCs w:val="22"/>
        </w:rPr>
      </w:pPr>
    </w:p>
    <w:p w14:paraId="7DEC7FE3" w14:textId="78E47F89" w:rsidR="00564A97" w:rsidRDefault="00564A97" w:rsidP="00564A97">
      <w:pPr>
        <w:jc w:val="both"/>
        <w:rPr>
          <w:rFonts w:asciiTheme="minorHAnsi" w:hAnsiTheme="minorHAnsi"/>
          <w:sz w:val="22"/>
          <w:szCs w:val="22"/>
        </w:rPr>
      </w:pPr>
      <w:r>
        <w:rPr>
          <w:rFonts w:asciiTheme="minorHAnsi" w:hAnsiTheme="minorHAnsi"/>
          <w:sz w:val="22"/>
          <w:szCs w:val="22"/>
        </w:rPr>
        <w:t>5.5</w:t>
      </w:r>
      <w:r>
        <w:rPr>
          <w:rFonts w:asciiTheme="minorHAnsi" w:hAnsiTheme="minorHAnsi"/>
          <w:sz w:val="22"/>
          <w:szCs w:val="22"/>
        </w:rPr>
        <w:tab/>
      </w:r>
      <w:r w:rsidRPr="00564A97">
        <w:rPr>
          <w:rFonts w:asciiTheme="minorHAnsi" w:hAnsiTheme="minorHAnsi"/>
          <w:b/>
          <w:bCs/>
          <w:sz w:val="22"/>
          <w:szCs w:val="22"/>
          <w:u w:val="single"/>
        </w:rPr>
        <w:t xml:space="preserve">Monitoring </w:t>
      </w:r>
    </w:p>
    <w:p w14:paraId="61091A9B" w14:textId="06B20412" w:rsidR="00564A97" w:rsidRDefault="00564A97" w:rsidP="007A0350">
      <w:pPr>
        <w:pStyle w:val="NumbersIndented10ptAfter"/>
        <w:ind w:left="720"/>
        <w:rPr>
          <w:rFonts w:ascii="Calibri" w:hAnsi="Calibri" w:cs="Calibri"/>
          <w:sz w:val="22"/>
          <w:szCs w:val="22"/>
        </w:rPr>
      </w:pPr>
      <w:r w:rsidRPr="00564A97">
        <w:rPr>
          <w:rFonts w:ascii="Calibri" w:hAnsi="Calibri" w:cs="Calibri"/>
          <w:sz w:val="22"/>
          <w:szCs w:val="22"/>
        </w:rPr>
        <w:t xml:space="preserve">The </w:t>
      </w:r>
      <w:smartTag w:uri="urn:schemas-microsoft-com:office:smarttags" w:element="stockticker">
        <w:r w:rsidRPr="00564A97">
          <w:rPr>
            <w:rFonts w:ascii="Calibri" w:hAnsi="Calibri" w:cs="Calibri"/>
            <w:sz w:val="22"/>
            <w:szCs w:val="22"/>
          </w:rPr>
          <w:t>SFA</w:t>
        </w:r>
      </w:smartTag>
      <w:r w:rsidRPr="00564A97">
        <w:rPr>
          <w:rFonts w:ascii="Calibri" w:hAnsi="Calibri" w:cs="Calibri"/>
          <w:sz w:val="22"/>
          <w:szCs w:val="22"/>
        </w:rPr>
        <w:t xml:space="preserve"> shall monitor the food service operation of the Selected FSMC through periodic on-site </w:t>
      </w:r>
      <w:smartTag w:uri="urn:schemas-microsoft-com:office:smarttags" w:element="stockticker">
        <w:r w:rsidRPr="00564A97">
          <w:rPr>
            <w:rFonts w:ascii="Calibri" w:hAnsi="Calibri" w:cs="Calibri"/>
            <w:sz w:val="22"/>
            <w:szCs w:val="22"/>
          </w:rPr>
          <w:t>SFA</w:t>
        </w:r>
      </w:smartTag>
      <w:r w:rsidRPr="00564A97">
        <w:rPr>
          <w:rFonts w:ascii="Calibri" w:hAnsi="Calibri" w:cs="Calibri"/>
          <w:sz w:val="22"/>
          <w:szCs w:val="22"/>
        </w:rPr>
        <w:t xml:space="preserve"> school building visits to ensure that the food service is in conformance with USDA program regulations. (Reference 7 </w:t>
      </w:r>
      <w:smartTag w:uri="urn:schemas-microsoft-com:office:smarttags" w:element="stockticker">
        <w:r w:rsidRPr="00564A97">
          <w:rPr>
            <w:rFonts w:ascii="Calibri" w:hAnsi="Calibri" w:cs="Calibri"/>
            <w:sz w:val="22"/>
            <w:szCs w:val="22"/>
          </w:rPr>
          <w:t>CFR</w:t>
        </w:r>
      </w:smartTag>
      <w:r w:rsidRPr="00564A97">
        <w:rPr>
          <w:rFonts w:ascii="Calibri" w:hAnsi="Calibri" w:cs="Calibri"/>
          <w:sz w:val="22"/>
          <w:szCs w:val="22"/>
        </w:rPr>
        <w:t xml:space="preserve"> 210.16) Further, if there is more than one school site, there is an additional requirement that the </w:t>
      </w:r>
      <w:smartTag w:uri="urn:schemas-microsoft-com:office:smarttags" w:element="stockticker">
        <w:r w:rsidRPr="00564A97">
          <w:rPr>
            <w:rFonts w:ascii="Calibri" w:hAnsi="Calibri" w:cs="Calibri"/>
            <w:sz w:val="22"/>
            <w:szCs w:val="22"/>
          </w:rPr>
          <w:t>SFA</w:t>
        </w:r>
      </w:smartTag>
      <w:r w:rsidRPr="00564A97">
        <w:rPr>
          <w:rFonts w:ascii="Calibri" w:hAnsi="Calibri" w:cs="Calibri"/>
          <w:sz w:val="22"/>
          <w:szCs w:val="22"/>
        </w:rPr>
        <w:t xml:space="preserve"> conduct an on-site review of the counting and claiming system no later than February 1 of each year as required by 7 </w:t>
      </w:r>
      <w:smartTag w:uri="urn:schemas-microsoft-com:office:smarttags" w:element="stockticker">
        <w:r w:rsidRPr="00564A97">
          <w:rPr>
            <w:rFonts w:ascii="Calibri" w:hAnsi="Calibri" w:cs="Calibri"/>
            <w:sz w:val="22"/>
            <w:szCs w:val="22"/>
          </w:rPr>
          <w:t>CFR</w:t>
        </w:r>
      </w:smartTag>
      <w:r w:rsidRPr="00564A97">
        <w:rPr>
          <w:rFonts w:ascii="Calibri" w:hAnsi="Calibri" w:cs="Calibri"/>
          <w:sz w:val="22"/>
          <w:szCs w:val="22"/>
        </w:rPr>
        <w:t xml:space="preserve"> 210.8.</w:t>
      </w:r>
    </w:p>
    <w:p w14:paraId="4B1BF42D" w14:textId="1558FFA4" w:rsidR="00F76853" w:rsidRPr="00C63C75" w:rsidRDefault="00564A97" w:rsidP="00C63C75">
      <w:pPr>
        <w:pStyle w:val="NumbersIndented10ptAfter"/>
        <w:ind w:left="720"/>
        <w:rPr>
          <w:rFonts w:asciiTheme="minorHAnsi" w:hAnsiTheme="minorHAnsi" w:cstheme="minorHAnsi"/>
          <w:sz w:val="22"/>
          <w:szCs w:val="22"/>
        </w:rPr>
      </w:pPr>
      <w:r w:rsidRPr="00564A97">
        <w:rPr>
          <w:rFonts w:asciiTheme="minorHAnsi" w:hAnsiTheme="minorHAnsi" w:cstheme="minorHAnsi"/>
          <w:sz w:val="22"/>
          <w:szCs w:val="22"/>
        </w:rPr>
        <w:t xml:space="preserve">The records necessary for 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to complete the required monitoring activities must be maintained by the Selected FSMC under this contract and must be made available to the Auditor General, USDA, the state agency, and 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upon request for the purpose of auditing, examina</w:t>
      </w:r>
      <w:r w:rsidRPr="00564A97">
        <w:rPr>
          <w:rFonts w:asciiTheme="minorHAnsi" w:hAnsiTheme="minorHAnsi" w:cstheme="minorHAnsi"/>
          <w:sz w:val="22"/>
          <w:szCs w:val="22"/>
        </w:rPr>
        <w:softHyphen/>
        <w:t>tion, and review.</w:t>
      </w:r>
    </w:p>
    <w:p w14:paraId="0A732FFA" w14:textId="7EC43A99" w:rsidR="00F76853" w:rsidRPr="00EB39A4" w:rsidRDefault="00564A97" w:rsidP="007A0350">
      <w:pPr>
        <w:jc w:val="both"/>
        <w:rPr>
          <w:rFonts w:asciiTheme="minorHAnsi" w:hAnsiTheme="minorHAnsi"/>
          <w:sz w:val="22"/>
          <w:szCs w:val="22"/>
        </w:rPr>
      </w:pPr>
      <w:r>
        <w:rPr>
          <w:rFonts w:asciiTheme="minorHAnsi" w:hAnsiTheme="minorHAnsi"/>
          <w:sz w:val="22"/>
          <w:szCs w:val="22"/>
        </w:rPr>
        <w:t>5.6</w:t>
      </w:r>
      <w:r>
        <w:rPr>
          <w:rFonts w:asciiTheme="minorHAnsi" w:hAnsiTheme="minorHAnsi"/>
          <w:sz w:val="22"/>
          <w:szCs w:val="22"/>
        </w:rPr>
        <w:tab/>
      </w:r>
      <w:r w:rsidR="005A3750" w:rsidRPr="00EB39A4">
        <w:rPr>
          <w:rFonts w:asciiTheme="minorHAnsi" w:hAnsiTheme="minorHAnsi"/>
          <w:sz w:val="22"/>
          <w:szCs w:val="22"/>
        </w:rPr>
        <w:t xml:space="preserve">The SFA shall approve the menus and recipes for meals and other food to be served or sold to students </w:t>
      </w:r>
      <w:r>
        <w:rPr>
          <w:rFonts w:asciiTheme="minorHAnsi" w:hAnsiTheme="minorHAnsi"/>
          <w:sz w:val="22"/>
          <w:szCs w:val="22"/>
        </w:rPr>
        <w:tab/>
      </w:r>
      <w:r w:rsidR="005A3750" w:rsidRPr="00EB39A4">
        <w:rPr>
          <w:rFonts w:asciiTheme="minorHAnsi" w:hAnsiTheme="minorHAnsi"/>
          <w:sz w:val="22"/>
          <w:szCs w:val="22"/>
        </w:rPr>
        <w:t xml:space="preserve">to ensure compliance with the rules and regulations of the Illinois State Board of Education and the </w:t>
      </w:r>
      <w:r>
        <w:rPr>
          <w:rFonts w:asciiTheme="minorHAnsi" w:hAnsiTheme="minorHAnsi"/>
          <w:sz w:val="22"/>
          <w:szCs w:val="22"/>
        </w:rPr>
        <w:tab/>
      </w:r>
      <w:r w:rsidR="005A3750" w:rsidRPr="00EB39A4">
        <w:rPr>
          <w:rFonts w:asciiTheme="minorHAnsi" w:hAnsiTheme="minorHAnsi"/>
          <w:sz w:val="22"/>
          <w:szCs w:val="22"/>
        </w:rPr>
        <w:t>United States Department of Agriculture.</w:t>
      </w:r>
    </w:p>
    <w:p w14:paraId="00044432" w14:textId="77777777" w:rsidR="00F1750A" w:rsidRPr="00EB39A4" w:rsidRDefault="00F1750A" w:rsidP="007A0350">
      <w:pPr>
        <w:pStyle w:val="ListParagraph"/>
        <w:jc w:val="both"/>
        <w:rPr>
          <w:rFonts w:asciiTheme="minorHAnsi" w:hAnsiTheme="minorHAnsi"/>
          <w:sz w:val="22"/>
          <w:szCs w:val="22"/>
        </w:rPr>
      </w:pPr>
    </w:p>
    <w:p w14:paraId="3EB8D262" w14:textId="5DFE096A" w:rsidR="00F1750A" w:rsidRPr="00EB39A4" w:rsidRDefault="00564A97" w:rsidP="007A0350">
      <w:pPr>
        <w:jc w:val="both"/>
        <w:rPr>
          <w:rFonts w:asciiTheme="minorHAnsi" w:hAnsiTheme="minorHAnsi"/>
          <w:sz w:val="22"/>
          <w:szCs w:val="22"/>
        </w:rPr>
      </w:pPr>
      <w:r>
        <w:rPr>
          <w:rFonts w:asciiTheme="minorHAnsi" w:hAnsiTheme="minorHAnsi"/>
          <w:sz w:val="22"/>
          <w:szCs w:val="22"/>
        </w:rPr>
        <w:t>5.7</w:t>
      </w:r>
      <w:r>
        <w:rPr>
          <w:rFonts w:asciiTheme="minorHAnsi" w:hAnsiTheme="minorHAnsi"/>
          <w:sz w:val="22"/>
          <w:szCs w:val="22"/>
        </w:rPr>
        <w:tab/>
      </w:r>
      <w:r w:rsidR="00F1750A" w:rsidRPr="00EB39A4">
        <w:rPr>
          <w:rFonts w:asciiTheme="minorHAnsi" w:hAnsiTheme="minorHAnsi"/>
          <w:sz w:val="22"/>
          <w:szCs w:val="22"/>
        </w:rPr>
        <w:t>The SFA shall inform the</w:t>
      </w:r>
      <w:r>
        <w:rPr>
          <w:rFonts w:asciiTheme="minorHAnsi" w:hAnsiTheme="minorHAnsi"/>
          <w:sz w:val="22"/>
          <w:szCs w:val="22"/>
        </w:rPr>
        <w:t xml:space="preserve"> Selected</w:t>
      </w:r>
      <w:r w:rsidR="00F1750A" w:rsidRPr="00EB39A4">
        <w:rPr>
          <w:rFonts w:asciiTheme="minorHAnsi" w:hAnsiTheme="minorHAnsi"/>
          <w:sz w:val="22"/>
          <w:szCs w:val="22"/>
        </w:rPr>
        <w:t xml:space="preserve"> FSMC of any adjustments to menus and monitor implementation of </w:t>
      </w:r>
      <w:r>
        <w:rPr>
          <w:rFonts w:asciiTheme="minorHAnsi" w:hAnsiTheme="minorHAnsi"/>
          <w:sz w:val="22"/>
          <w:szCs w:val="22"/>
        </w:rPr>
        <w:tab/>
      </w:r>
      <w:r w:rsidR="00F1750A" w:rsidRPr="00EB39A4">
        <w:rPr>
          <w:rFonts w:asciiTheme="minorHAnsi" w:hAnsiTheme="minorHAnsi"/>
          <w:sz w:val="22"/>
          <w:szCs w:val="22"/>
        </w:rPr>
        <w:t>adjustments.</w:t>
      </w:r>
    </w:p>
    <w:p w14:paraId="536BD77D" w14:textId="77777777" w:rsidR="00F76853" w:rsidRPr="00EB39A4" w:rsidRDefault="00F76853" w:rsidP="007A0350">
      <w:pPr>
        <w:jc w:val="both"/>
        <w:rPr>
          <w:rFonts w:asciiTheme="minorHAnsi" w:hAnsiTheme="minorHAnsi"/>
          <w:sz w:val="22"/>
          <w:szCs w:val="22"/>
        </w:rPr>
      </w:pPr>
    </w:p>
    <w:p w14:paraId="6B36AE99" w14:textId="2652F3B3" w:rsidR="00F76853" w:rsidRPr="00EB39A4" w:rsidRDefault="00564A97" w:rsidP="007A0350">
      <w:pPr>
        <w:jc w:val="both"/>
        <w:rPr>
          <w:rFonts w:asciiTheme="minorHAnsi" w:hAnsiTheme="minorHAnsi"/>
          <w:sz w:val="22"/>
          <w:szCs w:val="22"/>
        </w:rPr>
      </w:pPr>
      <w:r>
        <w:rPr>
          <w:rFonts w:asciiTheme="minorHAnsi" w:hAnsiTheme="minorHAnsi"/>
          <w:sz w:val="22"/>
          <w:szCs w:val="22"/>
        </w:rPr>
        <w:t>5.8</w:t>
      </w:r>
      <w:r>
        <w:rPr>
          <w:rFonts w:asciiTheme="minorHAnsi" w:hAnsiTheme="minorHAnsi"/>
          <w:sz w:val="22"/>
          <w:szCs w:val="22"/>
        </w:rPr>
        <w:tab/>
      </w:r>
      <w:r w:rsidR="005A3750" w:rsidRPr="00EB39A4">
        <w:rPr>
          <w:rFonts w:asciiTheme="minorHAnsi" w:hAnsiTheme="minorHAnsi"/>
          <w:sz w:val="22"/>
          <w:szCs w:val="22"/>
        </w:rPr>
        <w:t xml:space="preserve">The SFA shall approve all a la carte items and the prices charged for those items in advance of sale by </w:t>
      </w:r>
      <w:r>
        <w:rPr>
          <w:rFonts w:asciiTheme="minorHAnsi" w:hAnsiTheme="minorHAnsi"/>
          <w:sz w:val="22"/>
          <w:szCs w:val="22"/>
        </w:rPr>
        <w:tab/>
      </w:r>
      <w:r w:rsidR="005A3750" w:rsidRPr="00EB39A4">
        <w:rPr>
          <w:rFonts w:asciiTheme="minorHAnsi" w:hAnsiTheme="minorHAnsi"/>
          <w:sz w:val="22"/>
          <w:szCs w:val="22"/>
        </w:rPr>
        <w:t>the</w:t>
      </w:r>
      <w:r>
        <w:rPr>
          <w:rFonts w:asciiTheme="minorHAnsi" w:hAnsiTheme="minorHAnsi"/>
          <w:sz w:val="22"/>
          <w:szCs w:val="22"/>
        </w:rPr>
        <w:t xml:space="preserve"> Selected</w:t>
      </w:r>
      <w:r w:rsidR="005A3750" w:rsidRPr="00EB39A4">
        <w:rPr>
          <w:rFonts w:asciiTheme="minorHAnsi" w:hAnsiTheme="minorHAnsi"/>
          <w:sz w:val="22"/>
          <w:szCs w:val="22"/>
        </w:rPr>
        <w:t xml:space="preserve"> FSMC.</w:t>
      </w:r>
    </w:p>
    <w:p w14:paraId="2BD51BC5" w14:textId="77777777" w:rsidR="00F76853" w:rsidRPr="00EB39A4" w:rsidRDefault="00F76853" w:rsidP="007A0350">
      <w:pPr>
        <w:jc w:val="both"/>
        <w:rPr>
          <w:rFonts w:asciiTheme="minorHAnsi" w:hAnsiTheme="minorHAnsi"/>
          <w:sz w:val="22"/>
          <w:szCs w:val="22"/>
        </w:rPr>
      </w:pPr>
    </w:p>
    <w:p w14:paraId="29971588" w14:textId="77A9EC8F" w:rsidR="00F76853" w:rsidRPr="00EB39A4" w:rsidRDefault="00564A97" w:rsidP="007A0350">
      <w:pPr>
        <w:jc w:val="both"/>
        <w:rPr>
          <w:rFonts w:asciiTheme="minorHAnsi" w:hAnsiTheme="minorHAnsi"/>
          <w:sz w:val="22"/>
          <w:szCs w:val="22"/>
        </w:rPr>
      </w:pPr>
      <w:r>
        <w:rPr>
          <w:rFonts w:asciiTheme="minorHAnsi" w:hAnsiTheme="minorHAnsi"/>
          <w:sz w:val="22"/>
          <w:szCs w:val="22"/>
        </w:rPr>
        <w:t>5.9</w:t>
      </w:r>
      <w:r>
        <w:rPr>
          <w:rFonts w:asciiTheme="minorHAnsi" w:hAnsiTheme="minorHAnsi"/>
          <w:sz w:val="22"/>
          <w:szCs w:val="22"/>
        </w:rPr>
        <w:tab/>
      </w:r>
      <w:r w:rsidR="005A3750" w:rsidRPr="00EB39A4">
        <w:rPr>
          <w:rFonts w:asciiTheme="minorHAnsi" w:hAnsiTheme="minorHAnsi"/>
          <w:sz w:val="22"/>
          <w:szCs w:val="22"/>
        </w:rPr>
        <w:t xml:space="preserve">The SFA shall retain signatory authority on the Illinois State Board of Education </w:t>
      </w:r>
      <w:r w:rsidR="005A3750" w:rsidRPr="00EB39A4">
        <w:rPr>
          <w:rFonts w:asciiTheme="minorHAnsi" w:hAnsiTheme="minorHAnsi"/>
          <w:i/>
          <w:sz w:val="22"/>
          <w:szCs w:val="22"/>
        </w:rPr>
        <w:t xml:space="preserve">Annual School </w:t>
      </w:r>
      <w:r>
        <w:rPr>
          <w:rFonts w:asciiTheme="minorHAnsi" w:hAnsiTheme="minorHAnsi"/>
          <w:i/>
          <w:sz w:val="22"/>
          <w:szCs w:val="22"/>
        </w:rPr>
        <w:tab/>
      </w:r>
      <w:r w:rsidR="005A3750" w:rsidRPr="00EB39A4">
        <w:rPr>
          <w:rFonts w:asciiTheme="minorHAnsi" w:hAnsiTheme="minorHAnsi"/>
          <w:i/>
          <w:sz w:val="22"/>
          <w:szCs w:val="22"/>
        </w:rPr>
        <w:t xml:space="preserve">Application for Participation in Child Nutrition, Illinois Free Breakfast and Lunch, and Food Distribution </w:t>
      </w:r>
      <w:r>
        <w:rPr>
          <w:rFonts w:asciiTheme="minorHAnsi" w:hAnsiTheme="minorHAnsi"/>
          <w:i/>
          <w:sz w:val="22"/>
          <w:szCs w:val="22"/>
        </w:rPr>
        <w:tab/>
      </w:r>
      <w:r w:rsidR="005A3750" w:rsidRPr="00EB39A4">
        <w:rPr>
          <w:rFonts w:asciiTheme="minorHAnsi" w:hAnsiTheme="minorHAnsi"/>
          <w:i/>
          <w:sz w:val="22"/>
          <w:szCs w:val="22"/>
        </w:rPr>
        <w:t>Programs</w:t>
      </w:r>
      <w:r w:rsidR="005A3750" w:rsidRPr="00EB39A4">
        <w:rPr>
          <w:rFonts w:asciiTheme="minorHAnsi" w:hAnsiTheme="minorHAnsi"/>
          <w:sz w:val="22"/>
          <w:szCs w:val="22"/>
        </w:rPr>
        <w:t xml:space="preserve">; the </w:t>
      </w:r>
      <w:r w:rsidR="005A3750" w:rsidRPr="00EB39A4">
        <w:rPr>
          <w:rFonts w:asciiTheme="minorHAnsi" w:hAnsiTheme="minorHAnsi"/>
          <w:i/>
          <w:sz w:val="22"/>
          <w:szCs w:val="22"/>
        </w:rPr>
        <w:t xml:space="preserve">Policy Statement for </w:t>
      </w:r>
      <w:r w:rsidR="00A1356D">
        <w:rPr>
          <w:rFonts w:asciiTheme="minorHAnsi" w:hAnsiTheme="minorHAnsi"/>
          <w:i/>
          <w:sz w:val="22"/>
          <w:szCs w:val="22"/>
        </w:rPr>
        <w:t xml:space="preserve">all reimbursable meals; </w:t>
      </w:r>
      <w:r w:rsidR="005A3750" w:rsidRPr="00EB39A4">
        <w:rPr>
          <w:rFonts w:asciiTheme="minorHAnsi" w:hAnsiTheme="minorHAnsi"/>
          <w:sz w:val="22"/>
          <w:szCs w:val="22"/>
        </w:rPr>
        <w:t xml:space="preserve">the </w:t>
      </w:r>
      <w:r w:rsidR="005A3750" w:rsidRPr="00EB39A4">
        <w:rPr>
          <w:rFonts w:asciiTheme="minorHAnsi" w:hAnsiTheme="minorHAnsi"/>
          <w:i/>
          <w:sz w:val="22"/>
          <w:szCs w:val="22"/>
        </w:rPr>
        <w:t>Permanent Agreement</w:t>
      </w:r>
      <w:r w:rsidR="005A3750" w:rsidRPr="00EB39A4">
        <w:rPr>
          <w:rFonts w:asciiTheme="minorHAnsi" w:hAnsiTheme="minorHAnsi"/>
          <w:sz w:val="22"/>
          <w:szCs w:val="22"/>
        </w:rPr>
        <w:t xml:space="preserve">; and the </w:t>
      </w:r>
      <w:r w:rsidR="00A1356D">
        <w:rPr>
          <w:rFonts w:asciiTheme="minorHAnsi" w:hAnsiTheme="minorHAnsi"/>
          <w:sz w:val="22"/>
          <w:szCs w:val="22"/>
        </w:rPr>
        <w:tab/>
      </w:r>
      <w:r w:rsidR="005A3750" w:rsidRPr="00EB39A4">
        <w:rPr>
          <w:rFonts w:asciiTheme="minorHAnsi" w:hAnsiTheme="minorHAnsi"/>
          <w:i/>
          <w:sz w:val="22"/>
          <w:szCs w:val="22"/>
        </w:rPr>
        <w:t xml:space="preserve">Child </w:t>
      </w:r>
      <w:r w:rsidR="00A1356D">
        <w:rPr>
          <w:rFonts w:asciiTheme="minorHAnsi" w:hAnsiTheme="minorHAnsi"/>
          <w:i/>
          <w:sz w:val="22"/>
          <w:szCs w:val="22"/>
        </w:rPr>
        <w:tab/>
      </w:r>
      <w:r w:rsidR="005A3750" w:rsidRPr="00EB39A4">
        <w:rPr>
          <w:rFonts w:asciiTheme="minorHAnsi" w:hAnsiTheme="minorHAnsi"/>
          <w:i/>
          <w:sz w:val="22"/>
          <w:szCs w:val="22"/>
        </w:rPr>
        <w:t>Nutrition Program Monthly Claim for Reimbursement</w:t>
      </w:r>
      <w:r w:rsidR="005A3750" w:rsidRPr="00EB39A4">
        <w:rPr>
          <w:rFonts w:asciiTheme="minorHAnsi" w:hAnsiTheme="minorHAnsi"/>
          <w:sz w:val="22"/>
          <w:szCs w:val="22"/>
        </w:rPr>
        <w:t>.</w:t>
      </w:r>
    </w:p>
    <w:p w14:paraId="2421C864" w14:textId="77777777" w:rsidR="001D7ECA" w:rsidRPr="00EB39A4" w:rsidRDefault="001D7ECA" w:rsidP="007A0350">
      <w:pPr>
        <w:jc w:val="both"/>
        <w:rPr>
          <w:rFonts w:asciiTheme="minorHAnsi" w:hAnsiTheme="minorHAnsi"/>
          <w:sz w:val="22"/>
          <w:szCs w:val="22"/>
        </w:rPr>
      </w:pPr>
    </w:p>
    <w:p w14:paraId="3F1170D5" w14:textId="354BD685" w:rsidR="001D7ECA" w:rsidRPr="00EB39A4" w:rsidRDefault="00564A97" w:rsidP="007A0350">
      <w:pPr>
        <w:jc w:val="both"/>
        <w:rPr>
          <w:rFonts w:asciiTheme="minorHAnsi" w:hAnsiTheme="minorHAnsi"/>
          <w:sz w:val="22"/>
          <w:szCs w:val="22"/>
        </w:rPr>
      </w:pPr>
      <w:r>
        <w:rPr>
          <w:rFonts w:asciiTheme="minorHAnsi" w:hAnsiTheme="minorHAnsi"/>
          <w:sz w:val="22"/>
          <w:szCs w:val="22"/>
        </w:rPr>
        <w:t>5.10</w:t>
      </w:r>
      <w:r>
        <w:rPr>
          <w:rFonts w:asciiTheme="minorHAnsi" w:hAnsiTheme="minorHAnsi"/>
          <w:sz w:val="22"/>
          <w:szCs w:val="22"/>
        </w:rPr>
        <w:tab/>
      </w:r>
      <w:r w:rsidR="001D7ECA" w:rsidRPr="00EB39A4">
        <w:rPr>
          <w:rFonts w:asciiTheme="minorHAnsi" w:hAnsiTheme="minorHAnsi"/>
          <w:sz w:val="22"/>
          <w:szCs w:val="22"/>
        </w:rPr>
        <w:t xml:space="preserve">The SFA shall establish internal controls which ensure the accuracy of meal counts prior to the </w:t>
      </w:r>
      <w:r>
        <w:rPr>
          <w:rFonts w:asciiTheme="minorHAnsi" w:hAnsiTheme="minorHAnsi"/>
          <w:sz w:val="22"/>
          <w:szCs w:val="22"/>
        </w:rPr>
        <w:tab/>
      </w:r>
      <w:r w:rsidR="001D7ECA" w:rsidRPr="00EB39A4">
        <w:rPr>
          <w:rFonts w:asciiTheme="minorHAnsi" w:hAnsiTheme="minorHAnsi"/>
          <w:sz w:val="22"/>
          <w:szCs w:val="22"/>
        </w:rPr>
        <w:t xml:space="preserve">submission of each </w:t>
      </w:r>
      <w:r w:rsidR="001D7ECA" w:rsidRPr="00EB39A4">
        <w:rPr>
          <w:rFonts w:asciiTheme="minorHAnsi" w:hAnsiTheme="minorHAnsi"/>
          <w:i/>
          <w:sz w:val="22"/>
          <w:szCs w:val="22"/>
        </w:rPr>
        <w:t>Monthly Claim for Reimbursement</w:t>
      </w:r>
      <w:r w:rsidR="001D7ECA" w:rsidRPr="00EB39A4">
        <w:rPr>
          <w:rFonts w:asciiTheme="minorHAnsi" w:hAnsiTheme="minorHAnsi"/>
          <w:sz w:val="22"/>
          <w:szCs w:val="22"/>
        </w:rPr>
        <w:t xml:space="preserve"> including:</w:t>
      </w:r>
    </w:p>
    <w:p w14:paraId="1B226051" w14:textId="01392AAD" w:rsidR="001D7ECA" w:rsidRPr="00EB39A4" w:rsidRDefault="001D7EC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On-</w:t>
      </w:r>
      <w:r w:rsidR="00EE0706">
        <w:rPr>
          <w:rFonts w:asciiTheme="minorHAnsi" w:hAnsiTheme="minorHAnsi"/>
          <w:sz w:val="22"/>
          <w:szCs w:val="22"/>
        </w:rPr>
        <w:t>S</w:t>
      </w:r>
      <w:r w:rsidRPr="00EB39A4">
        <w:rPr>
          <w:rFonts w:asciiTheme="minorHAnsi" w:hAnsiTheme="minorHAnsi"/>
          <w:sz w:val="22"/>
          <w:szCs w:val="22"/>
        </w:rPr>
        <w:t xml:space="preserve">ite </w:t>
      </w:r>
      <w:r w:rsidR="00EE0706">
        <w:rPr>
          <w:rFonts w:asciiTheme="minorHAnsi" w:hAnsiTheme="minorHAnsi"/>
          <w:sz w:val="22"/>
          <w:szCs w:val="22"/>
        </w:rPr>
        <w:t>R</w:t>
      </w:r>
      <w:r w:rsidRPr="00EB39A4">
        <w:rPr>
          <w:rFonts w:asciiTheme="minorHAnsi" w:hAnsiTheme="minorHAnsi"/>
          <w:sz w:val="22"/>
          <w:szCs w:val="22"/>
        </w:rPr>
        <w:t>eview</w:t>
      </w:r>
      <w:r w:rsidR="00C74544" w:rsidRPr="00EB39A4">
        <w:rPr>
          <w:rFonts w:asciiTheme="minorHAnsi" w:hAnsiTheme="minorHAnsi"/>
          <w:sz w:val="22"/>
          <w:szCs w:val="22"/>
        </w:rPr>
        <w:t>s</w:t>
      </w:r>
      <w:r w:rsidRPr="00EB39A4">
        <w:rPr>
          <w:rFonts w:asciiTheme="minorHAnsi" w:hAnsiTheme="minorHAnsi"/>
          <w:sz w:val="22"/>
          <w:szCs w:val="22"/>
        </w:rPr>
        <w:t xml:space="preserve"> of the meal counting and claiming system,</w:t>
      </w:r>
    </w:p>
    <w:p w14:paraId="10D5BB1A" w14:textId="77777777" w:rsidR="001D7ECA" w:rsidRPr="00EB39A4" w:rsidRDefault="001D7EC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Review</w:t>
      </w:r>
      <w:r w:rsidR="00C74544" w:rsidRPr="00EB39A4">
        <w:rPr>
          <w:rFonts w:asciiTheme="minorHAnsi" w:hAnsiTheme="minorHAnsi"/>
          <w:sz w:val="22"/>
          <w:szCs w:val="22"/>
        </w:rPr>
        <w:t>s</w:t>
      </w:r>
      <w:r w:rsidRPr="00EB39A4">
        <w:rPr>
          <w:rFonts w:asciiTheme="minorHAnsi" w:hAnsiTheme="minorHAnsi"/>
          <w:sz w:val="22"/>
          <w:szCs w:val="22"/>
        </w:rPr>
        <w:t xml:space="preserve"> of meal count data for each site, and</w:t>
      </w:r>
    </w:p>
    <w:p w14:paraId="72778658" w14:textId="77777777" w:rsidR="001D7ECA" w:rsidRPr="00EB39A4" w:rsidRDefault="00C74544"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lastRenderedPageBreak/>
        <w:t>E</w:t>
      </w:r>
      <w:r w:rsidR="001D7ECA" w:rsidRPr="00EB39A4">
        <w:rPr>
          <w:rFonts w:asciiTheme="minorHAnsi" w:hAnsiTheme="minorHAnsi"/>
          <w:sz w:val="22"/>
          <w:szCs w:val="22"/>
        </w:rPr>
        <w:t xml:space="preserve">dit checks of meal count data against </w:t>
      </w:r>
      <w:r w:rsidR="00DE65A1" w:rsidRPr="00EB39A4">
        <w:rPr>
          <w:rFonts w:asciiTheme="minorHAnsi" w:hAnsiTheme="minorHAnsi"/>
          <w:sz w:val="22"/>
          <w:szCs w:val="22"/>
        </w:rPr>
        <w:t xml:space="preserve">the product of the </w:t>
      </w:r>
      <w:r w:rsidR="001D7ECA" w:rsidRPr="00EB39A4">
        <w:rPr>
          <w:rFonts w:asciiTheme="minorHAnsi" w:hAnsiTheme="minorHAnsi"/>
          <w:sz w:val="22"/>
          <w:szCs w:val="22"/>
        </w:rPr>
        <w:t>eligibility data</w:t>
      </w:r>
      <w:r w:rsidR="00DE65A1" w:rsidRPr="00EB39A4">
        <w:rPr>
          <w:rFonts w:asciiTheme="minorHAnsi" w:hAnsiTheme="minorHAnsi"/>
          <w:sz w:val="22"/>
          <w:szCs w:val="22"/>
        </w:rPr>
        <w:t xml:space="preserve"> times an attendance factor</w:t>
      </w:r>
      <w:r w:rsidR="001D7ECA" w:rsidRPr="00EB39A4">
        <w:rPr>
          <w:rFonts w:asciiTheme="minorHAnsi" w:hAnsiTheme="minorHAnsi"/>
          <w:sz w:val="22"/>
          <w:szCs w:val="22"/>
        </w:rPr>
        <w:t>.</w:t>
      </w:r>
    </w:p>
    <w:p w14:paraId="6E69DD1F" w14:textId="77777777" w:rsidR="00F76853" w:rsidRPr="00EB39A4" w:rsidRDefault="00F76853" w:rsidP="007A0350">
      <w:pPr>
        <w:jc w:val="both"/>
        <w:rPr>
          <w:rFonts w:asciiTheme="minorHAnsi" w:hAnsiTheme="minorHAnsi"/>
          <w:sz w:val="22"/>
          <w:szCs w:val="22"/>
        </w:rPr>
      </w:pPr>
    </w:p>
    <w:p w14:paraId="6E54D18A" w14:textId="19F19FC4" w:rsidR="000E2BEF" w:rsidRPr="00EB39A4" w:rsidRDefault="00564A97" w:rsidP="007A0350">
      <w:pPr>
        <w:jc w:val="both"/>
        <w:rPr>
          <w:rFonts w:asciiTheme="minorHAnsi" w:hAnsiTheme="minorHAnsi"/>
          <w:sz w:val="22"/>
          <w:szCs w:val="22"/>
        </w:rPr>
      </w:pPr>
      <w:bookmarkStart w:id="35" w:name="_Hlk80345509"/>
      <w:r>
        <w:rPr>
          <w:rFonts w:asciiTheme="minorHAnsi" w:hAnsiTheme="minorHAnsi"/>
          <w:sz w:val="22"/>
          <w:szCs w:val="22"/>
        </w:rPr>
        <w:t>5.11</w:t>
      </w:r>
      <w:r>
        <w:rPr>
          <w:rFonts w:asciiTheme="minorHAnsi" w:hAnsiTheme="minorHAnsi"/>
          <w:sz w:val="22"/>
          <w:szCs w:val="22"/>
        </w:rPr>
        <w:tab/>
      </w:r>
      <w:r w:rsidR="000E2BEF" w:rsidRPr="00EB39A4">
        <w:rPr>
          <w:rFonts w:asciiTheme="minorHAnsi" w:hAnsiTheme="minorHAnsi"/>
          <w:sz w:val="22"/>
          <w:szCs w:val="22"/>
        </w:rPr>
        <w:t xml:space="preserve">The SFA shall ensure </w:t>
      </w:r>
      <w:r w:rsidR="000E2BEF" w:rsidRPr="00EB39A4">
        <w:rPr>
          <w:rFonts w:asciiTheme="minorHAnsi" w:hAnsiTheme="minorHAnsi"/>
          <w:sz w:val="22"/>
        </w:rPr>
        <w:t>USDA</w:t>
      </w:r>
      <w:r w:rsidR="004F7AA1" w:rsidRPr="00EB39A4">
        <w:rPr>
          <w:rFonts w:asciiTheme="minorHAnsi" w:hAnsiTheme="minorHAnsi"/>
          <w:sz w:val="22"/>
        </w:rPr>
        <w:t xml:space="preserve"> Foods</w:t>
      </w:r>
      <w:r w:rsidR="000E2BEF" w:rsidRPr="00EB39A4">
        <w:rPr>
          <w:rFonts w:asciiTheme="minorHAnsi" w:hAnsiTheme="minorHAnsi"/>
          <w:sz w:val="22"/>
        </w:rPr>
        <w:t xml:space="preserve"> received for use by the SFA</w:t>
      </w:r>
      <w:r w:rsidR="00AF780A" w:rsidRPr="00EB39A4">
        <w:rPr>
          <w:rFonts w:asciiTheme="minorHAnsi" w:hAnsiTheme="minorHAnsi"/>
          <w:sz w:val="22"/>
        </w:rPr>
        <w:t xml:space="preserve"> </w:t>
      </w:r>
      <w:r w:rsidR="000E2BEF" w:rsidRPr="00EB39A4">
        <w:rPr>
          <w:rFonts w:asciiTheme="minorHAnsi" w:hAnsiTheme="minorHAnsi"/>
          <w:sz w:val="22"/>
        </w:rPr>
        <w:t>and made available to th</w:t>
      </w:r>
      <w:r w:rsidR="00AF780A" w:rsidRPr="00EB39A4">
        <w:rPr>
          <w:rFonts w:asciiTheme="minorHAnsi" w:hAnsiTheme="minorHAnsi"/>
          <w:sz w:val="22"/>
        </w:rPr>
        <w:t xml:space="preserve">e </w:t>
      </w:r>
      <w:r>
        <w:rPr>
          <w:rFonts w:asciiTheme="minorHAnsi" w:hAnsiTheme="minorHAnsi"/>
          <w:sz w:val="22"/>
        </w:rPr>
        <w:t xml:space="preserve">Selected </w:t>
      </w:r>
      <w:r w:rsidR="00AF780A" w:rsidRPr="00EB39A4">
        <w:rPr>
          <w:rFonts w:asciiTheme="minorHAnsi" w:hAnsiTheme="minorHAnsi"/>
          <w:sz w:val="22"/>
        </w:rPr>
        <w:t xml:space="preserve">FSMC </w:t>
      </w:r>
      <w:r>
        <w:rPr>
          <w:rFonts w:asciiTheme="minorHAnsi" w:hAnsiTheme="minorHAnsi"/>
          <w:sz w:val="22"/>
        </w:rPr>
        <w:tab/>
      </w:r>
      <w:r w:rsidR="00240C46" w:rsidRPr="00EB39A4">
        <w:rPr>
          <w:rFonts w:asciiTheme="minorHAnsi" w:hAnsiTheme="minorHAnsi"/>
          <w:sz w:val="22"/>
        </w:rPr>
        <w:t xml:space="preserve">are </w:t>
      </w:r>
      <w:r w:rsidR="00AF780A" w:rsidRPr="00EB39A4">
        <w:rPr>
          <w:rFonts w:asciiTheme="minorHAnsi" w:hAnsiTheme="minorHAnsi"/>
          <w:sz w:val="22"/>
        </w:rPr>
        <w:t xml:space="preserve">utilized </w:t>
      </w:r>
      <w:r w:rsidR="0018052F" w:rsidRPr="00EB39A4">
        <w:rPr>
          <w:rFonts w:asciiTheme="minorHAnsi" w:hAnsiTheme="minorHAnsi"/>
          <w:sz w:val="22"/>
        </w:rPr>
        <w:t xml:space="preserve">within the specified </w:t>
      </w:r>
      <w:r w:rsidR="00790D11" w:rsidRPr="00EB39A4">
        <w:rPr>
          <w:rFonts w:asciiTheme="minorHAnsi" w:hAnsiTheme="minorHAnsi"/>
          <w:sz w:val="22"/>
        </w:rPr>
        <w:t>T</w:t>
      </w:r>
      <w:r w:rsidR="0018052F" w:rsidRPr="00EB39A4">
        <w:rPr>
          <w:rFonts w:asciiTheme="minorHAnsi" w:hAnsiTheme="minorHAnsi"/>
          <w:sz w:val="22"/>
        </w:rPr>
        <w:t>erm</w:t>
      </w:r>
      <w:r w:rsidR="00EE0706">
        <w:rPr>
          <w:rFonts w:asciiTheme="minorHAnsi" w:hAnsiTheme="minorHAnsi"/>
          <w:sz w:val="22"/>
        </w:rPr>
        <w:t xml:space="preserve"> (or any Renewal Terms)</w:t>
      </w:r>
      <w:r w:rsidR="0018052F" w:rsidRPr="00EB39A4">
        <w:rPr>
          <w:rFonts w:asciiTheme="minorHAnsi" w:hAnsiTheme="minorHAnsi"/>
          <w:sz w:val="22"/>
        </w:rPr>
        <w:t xml:space="preserve"> of th</w:t>
      </w:r>
      <w:r w:rsidR="00D16858">
        <w:rPr>
          <w:rFonts w:asciiTheme="minorHAnsi" w:hAnsiTheme="minorHAnsi"/>
          <w:sz w:val="22"/>
        </w:rPr>
        <w:t>e</w:t>
      </w:r>
      <w:r w:rsidR="0018052F" w:rsidRPr="00EB39A4">
        <w:rPr>
          <w:rFonts w:asciiTheme="minorHAnsi" w:hAnsiTheme="minorHAnsi"/>
          <w:sz w:val="22"/>
        </w:rPr>
        <w:t xml:space="preserve"> </w:t>
      </w:r>
      <w:r w:rsidR="00790D11" w:rsidRPr="00EB39A4">
        <w:rPr>
          <w:rFonts w:asciiTheme="minorHAnsi" w:hAnsiTheme="minorHAnsi"/>
          <w:sz w:val="22"/>
        </w:rPr>
        <w:t>Contract</w:t>
      </w:r>
      <w:r w:rsidR="00AF780A" w:rsidRPr="00EB39A4">
        <w:rPr>
          <w:rFonts w:asciiTheme="minorHAnsi" w:hAnsiTheme="minorHAnsi"/>
          <w:sz w:val="22"/>
        </w:rPr>
        <w:t xml:space="preserve"> </w:t>
      </w:r>
      <w:r w:rsidR="000E2BEF" w:rsidRPr="00EB39A4">
        <w:rPr>
          <w:rFonts w:asciiTheme="minorHAnsi" w:hAnsiTheme="minorHAnsi"/>
          <w:sz w:val="22"/>
        </w:rPr>
        <w:t xml:space="preserve">in the SFA’s food service </w:t>
      </w:r>
      <w:r>
        <w:rPr>
          <w:rFonts w:asciiTheme="minorHAnsi" w:hAnsiTheme="minorHAnsi"/>
          <w:sz w:val="22"/>
        </w:rPr>
        <w:tab/>
      </w:r>
      <w:r w:rsidR="000E2BEF" w:rsidRPr="00EB39A4">
        <w:rPr>
          <w:rFonts w:asciiTheme="minorHAnsi" w:hAnsiTheme="minorHAnsi"/>
          <w:sz w:val="22"/>
        </w:rPr>
        <w:t xml:space="preserve">operation for the preparation and service of meals and for other allowable uses in accordance with </w:t>
      </w:r>
      <w:r w:rsidR="00331D45" w:rsidRPr="00EB39A4">
        <w:rPr>
          <w:rFonts w:asciiTheme="minorHAnsi" w:hAnsiTheme="minorHAnsi"/>
          <w:sz w:val="22"/>
        </w:rPr>
        <w:t xml:space="preserve">the </w:t>
      </w:r>
      <w:r>
        <w:rPr>
          <w:rFonts w:asciiTheme="minorHAnsi" w:hAnsiTheme="minorHAnsi"/>
          <w:sz w:val="22"/>
        </w:rPr>
        <w:tab/>
      </w:r>
      <w:r w:rsidR="00331D45" w:rsidRPr="00EB39A4">
        <w:rPr>
          <w:rFonts w:asciiTheme="minorHAnsi" w:hAnsiTheme="minorHAnsi"/>
          <w:sz w:val="22"/>
        </w:rPr>
        <w:t xml:space="preserve">Code of Federal Regulations, 7 </w:t>
      </w:r>
      <w:r w:rsidR="000E2BEF" w:rsidRPr="00EB39A4">
        <w:rPr>
          <w:rFonts w:asciiTheme="minorHAnsi" w:hAnsiTheme="minorHAnsi"/>
          <w:sz w:val="22"/>
        </w:rPr>
        <w:t>C</w:t>
      </w:r>
      <w:r w:rsidR="00331D45" w:rsidRPr="00EB39A4">
        <w:rPr>
          <w:rFonts w:asciiTheme="minorHAnsi" w:hAnsiTheme="minorHAnsi"/>
          <w:sz w:val="22"/>
        </w:rPr>
        <w:t>.</w:t>
      </w:r>
      <w:r w:rsidR="000E2BEF" w:rsidRPr="00EB39A4">
        <w:rPr>
          <w:rFonts w:asciiTheme="minorHAnsi" w:hAnsiTheme="minorHAnsi"/>
          <w:sz w:val="22"/>
        </w:rPr>
        <w:t>F</w:t>
      </w:r>
      <w:r w:rsidR="00331D45" w:rsidRPr="00EB39A4">
        <w:rPr>
          <w:rFonts w:asciiTheme="minorHAnsi" w:hAnsiTheme="minorHAnsi"/>
          <w:sz w:val="22"/>
        </w:rPr>
        <w:t>.</w:t>
      </w:r>
      <w:r w:rsidR="000E2BEF" w:rsidRPr="00EB39A4">
        <w:rPr>
          <w:rFonts w:asciiTheme="minorHAnsi" w:hAnsiTheme="minorHAnsi"/>
          <w:sz w:val="22"/>
        </w:rPr>
        <w:t>R</w:t>
      </w:r>
      <w:r w:rsidR="00331D45" w:rsidRPr="00EB39A4">
        <w:rPr>
          <w:rFonts w:asciiTheme="minorHAnsi" w:hAnsiTheme="minorHAnsi"/>
          <w:sz w:val="22"/>
        </w:rPr>
        <w:t>.</w:t>
      </w:r>
      <w:r w:rsidR="000E2BEF" w:rsidRPr="00EB39A4">
        <w:rPr>
          <w:rFonts w:asciiTheme="minorHAnsi" w:hAnsiTheme="minorHAnsi"/>
          <w:sz w:val="22"/>
        </w:rPr>
        <w:t xml:space="preserve"> </w:t>
      </w:r>
      <w:r w:rsidR="00240C46" w:rsidRPr="00EB39A4">
        <w:rPr>
          <w:rFonts w:asciiTheme="minorHAnsi" w:hAnsiTheme="minorHAnsi"/>
          <w:sz w:val="22"/>
        </w:rPr>
        <w:t>P</w:t>
      </w:r>
      <w:r w:rsidR="00331D45" w:rsidRPr="00EB39A4">
        <w:rPr>
          <w:rFonts w:asciiTheme="minorHAnsi" w:hAnsiTheme="minorHAnsi"/>
          <w:sz w:val="22"/>
        </w:rPr>
        <w:t>art 250</w:t>
      </w:r>
      <w:r w:rsidR="000E2BEF" w:rsidRPr="00EB39A4">
        <w:rPr>
          <w:rFonts w:asciiTheme="minorHAnsi" w:hAnsiTheme="minorHAnsi"/>
          <w:sz w:val="22"/>
        </w:rPr>
        <w:t>.</w:t>
      </w:r>
    </w:p>
    <w:bookmarkEnd w:id="35"/>
    <w:p w14:paraId="46F78EE6" w14:textId="77777777" w:rsidR="00F76853" w:rsidRPr="00EB39A4" w:rsidRDefault="00F76853" w:rsidP="007A0350">
      <w:pPr>
        <w:jc w:val="both"/>
        <w:rPr>
          <w:rFonts w:asciiTheme="minorHAnsi" w:hAnsiTheme="minorHAnsi"/>
          <w:sz w:val="22"/>
          <w:szCs w:val="22"/>
        </w:rPr>
      </w:pPr>
    </w:p>
    <w:p w14:paraId="2231D976" w14:textId="3548A6A7" w:rsidR="00322CF5" w:rsidRPr="00EB39A4" w:rsidRDefault="00564A97" w:rsidP="007A0350">
      <w:pPr>
        <w:jc w:val="both"/>
        <w:rPr>
          <w:rFonts w:asciiTheme="minorHAnsi" w:hAnsiTheme="minorHAnsi"/>
          <w:sz w:val="22"/>
          <w:szCs w:val="22"/>
        </w:rPr>
      </w:pPr>
      <w:r>
        <w:rPr>
          <w:rFonts w:asciiTheme="minorHAnsi" w:hAnsiTheme="minorHAnsi"/>
          <w:sz w:val="22"/>
          <w:szCs w:val="22"/>
        </w:rPr>
        <w:t>5.12</w:t>
      </w:r>
      <w:r>
        <w:rPr>
          <w:rFonts w:asciiTheme="minorHAnsi" w:hAnsiTheme="minorHAnsi"/>
          <w:sz w:val="22"/>
          <w:szCs w:val="22"/>
        </w:rPr>
        <w:tab/>
      </w:r>
      <w:r w:rsidR="005A3750" w:rsidRPr="00EB39A4">
        <w:rPr>
          <w:rFonts w:asciiTheme="minorHAnsi" w:hAnsiTheme="minorHAnsi"/>
          <w:sz w:val="22"/>
          <w:szCs w:val="22"/>
        </w:rPr>
        <w:t>The SFA shall maintain and post</w:t>
      </w:r>
      <w:r w:rsidR="00322CF5" w:rsidRPr="00EB39A4">
        <w:rPr>
          <w:rFonts w:asciiTheme="minorHAnsi" w:hAnsiTheme="minorHAnsi"/>
          <w:sz w:val="22"/>
          <w:szCs w:val="22"/>
        </w:rPr>
        <w:t xml:space="preserve">, in a publicly visible location, all reports on the most recent food </w:t>
      </w:r>
      <w:r>
        <w:rPr>
          <w:rFonts w:asciiTheme="minorHAnsi" w:hAnsiTheme="minorHAnsi"/>
          <w:sz w:val="22"/>
          <w:szCs w:val="22"/>
        </w:rPr>
        <w:tab/>
      </w:r>
      <w:r w:rsidR="00322CF5" w:rsidRPr="00EB39A4">
        <w:rPr>
          <w:rFonts w:asciiTheme="minorHAnsi" w:hAnsiTheme="minorHAnsi"/>
          <w:sz w:val="22"/>
          <w:szCs w:val="22"/>
        </w:rPr>
        <w:t xml:space="preserve">safety inspection, and provide a copy of the food safety inspection reports to a member of the public </w:t>
      </w:r>
      <w:r>
        <w:rPr>
          <w:rFonts w:asciiTheme="minorHAnsi" w:hAnsiTheme="minorHAnsi"/>
          <w:sz w:val="22"/>
          <w:szCs w:val="22"/>
        </w:rPr>
        <w:tab/>
      </w:r>
      <w:r w:rsidR="00322CF5" w:rsidRPr="00EB39A4">
        <w:rPr>
          <w:rFonts w:asciiTheme="minorHAnsi" w:hAnsiTheme="minorHAnsi"/>
          <w:sz w:val="22"/>
          <w:szCs w:val="22"/>
        </w:rPr>
        <w:t>upon request.</w:t>
      </w:r>
    </w:p>
    <w:p w14:paraId="6D70376A" w14:textId="77777777" w:rsidR="00322CF5" w:rsidRPr="00EB39A4" w:rsidRDefault="00322CF5" w:rsidP="007A0350">
      <w:pPr>
        <w:pStyle w:val="ListParagraph"/>
        <w:jc w:val="both"/>
        <w:rPr>
          <w:rFonts w:asciiTheme="minorHAnsi" w:hAnsiTheme="minorHAnsi"/>
          <w:sz w:val="22"/>
          <w:szCs w:val="22"/>
        </w:rPr>
      </w:pPr>
    </w:p>
    <w:p w14:paraId="64A1DE20" w14:textId="39CE4EAE" w:rsidR="00564A97" w:rsidRDefault="00564A97" w:rsidP="007A0350">
      <w:pPr>
        <w:jc w:val="both"/>
        <w:rPr>
          <w:rFonts w:asciiTheme="minorHAnsi" w:hAnsiTheme="minorHAnsi"/>
          <w:sz w:val="22"/>
          <w:szCs w:val="22"/>
        </w:rPr>
      </w:pPr>
      <w:r>
        <w:rPr>
          <w:rFonts w:asciiTheme="minorHAnsi" w:hAnsiTheme="minorHAnsi"/>
          <w:sz w:val="22"/>
          <w:szCs w:val="22"/>
        </w:rPr>
        <w:t>5.13</w:t>
      </w:r>
      <w:r>
        <w:rPr>
          <w:rFonts w:asciiTheme="minorHAnsi" w:hAnsiTheme="minorHAnsi"/>
          <w:sz w:val="22"/>
          <w:szCs w:val="22"/>
        </w:rPr>
        <w:tab/>
      </w:r>
      <w:r w:rsidR="008F69A9" w:rsidRPr="00EB39A4">
        <w:rPr>
          <w:rFonts w:asciiTheme="minorHAnsi" w:hAnsiTheme="minorHAnsi"/>
          <w:sz w:val="22"/>
          <w:szCs w:val="22"/>
        </w:rPr>
        <w:t>T</w:t>
      </w:r>
      <w:r w:rsidR="00322CF5" w:rsidRPr="00EB39A4">
        <w:rPr>
          <w:rFonts w:asciiTheme="minorHAnsi" w:hAnsiTheme="minorHAnsi"/>
          <w:sz w:val="22"/>
          <w:szCs w:val="22"/>
        </w:rPr>
        <w:t>he SFA shall</w:t>
      </w:r>
      <w:r w:rsidR="005A3750" w:rsidRPr="00EB39A4">
        <w:rPr>
          <w:rFonts w:asciiTheme="minorHAnsi" w:hAnsiTheme="minorHAnsi"/>
          <w:sz w:val="22"/>
          <w:szCs w:val="22"/>
        </w:rPr>
        <w:t xml:space="preserve"> </w:t>
      </w:r>
      <w:r w:rsidR="00EE0706">
        <w:rPr>
          <w:rFonts w:asciiTheme="minorHAnsi" w:hAnsiTheme="minorHAnsi"/>
          <w:sz w:val="22"/>
          <w:szCs w:val="22"/>
        </w:rPr>
        <w:t>ensure</w:t>
      </w:r>
      <w:r w:rsidR="005A3750" w:rsidRPr="00EB39A4">
        <w:rPr>
          <w:rFonts w:asciiTheme="minorHAnsi" w:hAnsiTheme="minorHAnsi"/>
          <w:sz w:val="22"/>
          <w:szCs w:val="22"/>
        </w:rPr>
        <w:t xml:space="preserve"> all state and local regulations are met by the </w:t>
      </w:r>
      <w:r>
        <w:rPr>
          <w:rFonts w:asciiTheme="minorHAnsi" w:hAnsiTheme="minorHAnsi"/>
          <w:sz w:val="22"/>
          <w:szCs w:val="22"/>
        </w:rPr>
        <w:t xml:space="preserve">Selected </w:t>
      </w:r>
      <w:r w:rsidR="005A3750" w:rsidRPr="00EB39A4">
        <w:rPr>
          <w:rFonts w:asciiTheme="minorHAnsi" w:hAnsiTheme="minorHAnsi"/>
          <w:sz w:val="22"/>
          <w:szCs w:val="22"/>
        </w:rPr>
        <w:t xml:space="preserve">FSMC preparing or serving </w:t>
      </w:r>
      <w:r>
        <w:rPr>
          <w:rFonts w:asciiTheme="minorHAnsi" w:hAnsiTheme="minorHAnsi"/>
          <w:sz w:val="22"/>
          <w:szCs w:val="22"/>
        </w:rPr>
        <w:tab/>
      </w:r>
      <w:r w:rsidR="005A3750" w:rsidRPr="00EB39A4">
        <w:rPr>
          <w:rFonts w:asciiTheme="minorHAnsi" w:hAnsiTheme="minorHAnsi"/>
          <w:sz w:val="22"/>
          <w:szCs w:val="22"/>
        </w:rPr>
        <w:t>meals at SFA facilities.</w:t>
      </w:r>
    </w:p>
    <w:p w14:paraId="3AAD479F" w14:textId="77777777" w:rsidR="00564A97" w:rsidRDefault="00564A97" w:rsidP="007A0350">
      <w:pPr>
        <w:jc w:val="both"/>
        <w:rPr>
          <w:rFonts w:asciiTheme="minorHAnsi" w:hAnsiTheme="minorHAnsi"/>
          <w:sz w:val="22"/>
          <w:szCs w:val="22"/>
        </w:rPr>
      </w:pPr>
    </w:p>
    <w:p w14:paraId="5CD092E0" w14:textId="7DC29AD4" w:rsidR="00564A97" w:rsidRPr="00564A97" w:rsidRDefault="00564A97" w:rsidP="007A0350">
      <w:pPr>
        <w:jc w:val="both"/>
        <w:rPr>
          <w:rFonts w:asciiTheme="minorHAnsi" w:hAnsiTheme="minorHAnsi"/>
          <w:sz w:val="22"/>
          <w:szCs w:val="22"/>
        </w:rPr>
      </w:pPr>
      <w:r>
        <w:rPr>
          <w:rFonts w:asciiTheme="minorHAnsi" w:hAnsiTheme="minorHAnsi"/>
          <w:sz w:val="22"/>
          <w:szCs w:val="22"/>
        </w:rPr>
        <w:t>5.14</w:t>
      </w:r>
      <w:r>
        <w:rPr>
          <w:rFonts w:asciiTheme="minorHAnsi" w:hAnsiTheme="minorHAnsi"/>
          <w:sz w:val="22"/>
          <w:szCs w:val="22"/>
        </w:rPr>
        <w:tab/>
      </w:r>
      <w:r w:rsidRPr="00564A97">
        <w:rPr>
          <w:rFonts w:asciiTheme="minorHAnsi" w:hAnsiTheme="minorHAnsi" w:cstheme="minorHAnsi"/>
          <w:sz w:val="22"/>
          <w:szCs w:val="22"/>
        </w:rPr>
        <w:t xml:space="preserve">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shall establish and the Selected FSMC shall participate in the formation, establishment, and </w:t>
      </w:r>
      <w:r>
        <w:rPr>
          <w:rFonts w:asciiTheme="minorHAnsi" w:hAnsiTheme="minorHAnsi" w:cstheme="minorHAnsi"/>
          <w:sz w:val="22"/>
          <w:szCs w:val="22"/>
        </w:rPr>
        <w:tab/>
      </w:r>
      <w:r w:rsidRPr="00564A97">
        <w:rPr>
          <w:rFonts w:asciiTheme="minorHAnsi" w:hAnsiTheme="minorHAnsi" w:cstheme="minorHAnsi"/>
          <w:sz w:val="22"/>
          <w:szCs w:val="22"/>
        </w:rPr>
        <w:t xml:space="preserve">periodic meetings of the </w:t>
      </w:r>
      <w:smartTag w:uri="urn:schemas-microsoft-com:office:smarttags" w:element="stockticker">
        <w:r w:rsidRPr="00564A97">
          <w:rPr>
            <w:rFonts w:asciiTheme="minorHAnsi" w:hAnsiTheme="minorHAnsi" w:cstheme="minorHAnsi"/>
            <w:sz w:val="22"/>
            <w:szCs w:val="22"/>
          </w:rPr>
          <w:t>SFA</w:t>
        </w:r>
      </w:smartTag>
      <w:r w:rsidRPr="00564A97">
        <w:rPr>
          <w:rFonts w:asciiTheme="minorHAnsi" w:hAnsiTheme="minorHAnsi" w:cstheme="minorHAnsi"/>
          <w:sz w:val="22"/>
          <w:szCs w:val="22"/>
        </w:rPr>
        <w:t xml:space="preserve"> advisory board composed of students, teachers, and parents to assist in </w:t>
      </w:r>
      <w:r>
        <w:rPr>
          <w:rFonts w:asciiTheme="minorHAnsi" w:hAnsiTheme="minorHAnsi" w:cstheme="minorHAnsi"/>
          <w:sz w:val="22"/>
          <w:szCs w:val="22"/>
        </w:rPr>
        <w:tab/>
      </w:r>
      <w:r w:rsidRPr="00564A97">
        <w:rPr>
          <w:rFonts w:asciiTheme="minorHAnsi" w:hAnsiTheme="minorHAnsi" w:cstheme="minorHAnsi"/>
          <w:sz w:val="22"/>
          <w:szCs w:val="22"/>
        </w:rPr>
        <w:t xml:space="preserve">menu planning. (Reference 7 </w:t>
      </w:r>
      <w:smartTag w:uri="urn:schemas-microsoft-com:office:smarttags" w:element="stockticker">
        <w:r w:rsidRPr="00564A97">
          <w:rPr>
            <w:rFonts w:asciiTheme="minorHAnsi" w:hAnsiTheme="minorHAnsi" w:cstheme="minorHAnsi"/>
            <w:sz w:val="22"/>
            <w:szCs w:val="22"/>
          </w:rPr>
          <w:t>CFR</w:t>
        </w:r>
      </w:smartTag>
      <w:r w:rsidRPr="00564A97">
        <w:rPr>
          <w:rFonts w:asciiTheme="minorHAnsi" w:hAnsiTheme="minorHAnsi" w:cstheme="minorHAnsi"/>
          <w:sz w:val="22"/>
          <w:szCs w:val="22"/>
        </w:rPr>
        <w:t xml:space="preserve"> 210.16(a)(8))</w:t>
      </w:r>
      <w:r>
        <w:rPr>
          <w:rFonts w:asciiTheme="minorHAnsi" w:hAnsiTheme="minorHAnsi" w:cstheme="minorHAnsi"/>
          <w:sz w:val="22"/>
          <w:szCs w:val="22"/>
        </w:rPr>
        <w:t>.</w:t>
      </w:r>
    </w:p>
    <w:p w14:paraId="6B1D26CD" w14:textId="77777777" w:rsidR="009B7EA4" w:rsidRPr="00EB39A4" w:rsidRDefault="009B7EA4" w:rsidP="007A0350">
      <w:pPr>
        <w:pStyle w:val="ListParagraph"/>
        <w:jc w:val="both"/>
        <w:rPr>
          <w:rFonts w:asciiTheme="minorHAnsi" w:hAnsiTheme="minorHAnsi"/>
          <w:sz w:val="22"/>
          <w:szCs w:val="22"/>
        </w:rPr>
      </w:pPr>
    </w:p>
    <w:p w14:paraId="5806FD5C" w14:textId="1CE27AE6" w:rsidR="0046536F" w:rsidRDefault="00564A97" w:rsidP="007A0350">
      <w:pPr>
        <w:jc w:val="both"/>
        <w:rPr>
          <w:rFonts w:asciiTheme="minorHAnsi" w:hAnsiTheme="minorHAnsi" w:cstheme="minorHAnsi"/>
          <w:sz w:val="22"/>
          <w:szCs w:val="22"/>
        </w:rPr>
      </w:pPr>
      <w:bookmarkStart w:id="36" w:name="_Hlk19778064"/>
      <w:bookmarkStart w:id="37" w:name="_Hlk19779324"/>
      <w:r>
        <w:rPr>
          <w:rFonts w:asciiTheme="minorHAnsi" w:hAnsiTheme="minorHAnsi" w:cstheme="minorHAnsi"/>
          <w:sz w:val="22"/>
          <w:szCs w:val="22"/>
        </w:rPr>
        <w:t>5.15</w:t>
      </w:r>
      <w:r>
        <w:rPr>
          <w:rFonts w:asciiTheme="minorHAnsi" w:hAnsiTheme="minorHAnsi" w:cstheme="minorHAnsi"/>
          <w:sz w:val="22"/>
          <w:szCs w:val="22"/>
        </w:rPr>
        <w:tab/>
      </w:r>
      <w:r w:rsidR="0046536F" w:rsidRPr="0046536F">
        <w:rPr>
          <w:rFonts w:asciiTheme="minorHAnsi" w:hAnsiTheme="minorHAnsi"/>
          <w:b/>
          <w:bCs/>
          <w:sz w:val="22"/>
          <w:szCs w:val="22"/>
          <w:u w:val="single"/>
        </w:rPr>
        <w:t>Substitutions and Meal Modifications</w:t>
      </w:r>
    </w:p>
    <w:p w14:paraId="58666495" w14:textId="1F32993A" w:rsidR="009B7EA4" w:rsidRPr="00EB39A4" w:rsidRDefault="0046536F" w:rsidP="007A0350">
      <w:pPr>
        <w:jc w:val="both"/>
        <w:rPr>
          <w:rFonts w:asciiTheme="minorHAnsi" w:hAnsiTheme="minorHAnsi"/>
          <w:sz w:val="22"/>
          <w:szCs w:val="22"/>
        </w:rPr>
      </w:pPr>
      <w:r>
        <w:rPr>
          <w:rFonts w:asciiTheme="minorHAnsi" w:hAnsiTheme="minorHAnsi" w:cstheme="minorHAnsi"/>
          <w:sz w:val="22"/>
          <w:szCs w:val="22"/>
        </w:rPr>
        <w:tab/>
      </w:r>
      <w:r w:rsidR="001F24B7" w:rsidRPr="005D4087">
        <w:rPr>
          <w:rFonts w:asciiTheme="minorHAnsi" w:hAnsiTheme="minorHAnsi" w:cstheme="minorHAnsi"/>
          <w:sz w:val="22"/>
          <w:szCs w:val="22"/>
        </w:rPr>
        <w:t xml:space="preserve">The SFA </w:t>
      </w:r>
      <w:bookmarkStart w:id="38" w:name="_Hlk19780895"/>
      <w:r w:rsidR="001F24B7" w:rsidRPr="005D4087">
        <w:rPr>
          <w:rFonts w:asciiTheme="minorHAnsi" w:hAnsiTheme="minorHAnsi" w:cstheme="minorHAnsi"/>
          <w:sz w:val="22"/>
          <w:szCs w:val="22"/>
        </w:rPr>
        <w:t>shall be responsible for receiving medical statements regarding students’ disabilities</w:t>
      </w:r>
      <w:r w:rsidR="00EE0706">
        <w:rPr>
          <w:rFonts w:asciiTheme="minorHAnsi" w:hAnsiTheme="minorHAnsi" w:cstheme="minorHAnsi"/>
          <w:sz w:val="22"/>
          <w:szCs w:val="22"/>
        </w:rPr>
        <w:t xml:space="preserve"> and/or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special dietary needs and shall ensure the </w:t>
      </w:r>
      <w:r w:rsidR="00564A97">
        <w:rPr>
          <w:rFonts w:asciiTheme="minorHAnsi" w:hAnsiTheme="minorHAnsi" w:cstheme="minorHAnsi"/>
          <w:sz w:val="22"/>
          <w:szCs w:val="22"/>
        </w:rPr>
        <w:t xml:space="preserve">Selected </w:t>
      </w:r>
      <w:r w:rsidR="001F24B7" w:rsidRPr="005D4087">
        <w:rPr>
          <w:rFonts w:asciiTheme="minorHAnsi" w:hAnsiTheme="minorHAnsi" w:cstheme="minorHAnsi"/>
          <w:sz w:val="22"/>
          <w:szCs w:val="22"/>
        </w:rPr>
        <w:t xml:space="preserve">FSMC complies with all special dietary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accommodation requirements.  Substitutions</w:t>
      </w:r>
      <w:r w:rsidR="00EE0706">
        <w:rPr>
          <w:rFonts w:asciiTheme="minorHAnsi" w:hAnsiTheme="minorHAnsi" w:cstheme="minorHAnsi"/>
          <w:sz w:val="22"/>
          <w:szCs w:val="22"/>
        </w:rPr>
        <w:t xml:space="preserve"> and modifications</w:t>
      </w:r>
      <w:r w:rsidR="001F24B7" w:rsidRPr="005D4087">
        <w:rPr>
          <w:rFonts w:asciiTheme="minorHAnsi" w:hAnsiTheme="minorHAnsi" w:cstheme="minorHAnsi"/>
          <w:sz w:val="22"/>
          <w:szCs w:val="22"/>
        </w:rPr>
        <w:t xml:space="preserve"> are made on a case-by-case basis and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must be supported by a statement of the need for substitutes that includes the recommended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alternate foods, unless otherwise exempted by the Food and Nutrition Service, USDA.  In the case of a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student with disabilities, the statement must be signed by a State Licensed Healthcare Professional.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 xml:space="preserve">For students without disabilities, the substitution must be consistent with the meal pattern </w:t>
      </w:r>
      <w:r w:rsidR="00564A97">
        <w:rPr>
          <w:rFonts w:asciiTheme="minorHAnsi" w:hAnsiTheme="minorHAnsi" w:cstheme="minorHAnsi"/>
          <w:sz w:val="22"/>
          <w:szCs w:val="22"/>
        </w:rPr>
        <w:tab/>
      </w:r>
      <w:r w:rsidR="001F24B7" w:rsidRPr="005D4087">
        <w:rPr>
          <w:rFonts w:asciiTheme="minorHAnsi" w:hAnsiTheme="minorHAnsi" w:cstheme="minorHAnsi"/>
          <w:sz w:val="22"/>
          <w:szCs w:val="22"/>
        </w:rPr>
        <w:t>requirements for the meal to be reimbursable.</w:t>
      </w:r>
      <w:bookmarkEnd w:id="36"/>
      <w:bookmarkEnd w:id="38"/>
    </w:p>
    <w:bookmarkEnd w:id="37"/>
    <w:p w14:paraId="6B2D875C" w14:textId="77777777" w:rsidR="00F76853" w:rsidRPr="00EB39A4" w:rsidRDefault="00F76853" w:rsidP="007A0350">
      <w:pPr>
        <w:jc w:val="both"/>
        <w:rPr>
          <w:rFonts w:asciiTheme="minorHAnsi" w:hAnsiTheme="minorHAnsi"/>
          <w:sz w:val="22"/>
          <w:szCs w:val="22"/>
        </w:rPr>
      </w:pPr>
    </w:p>
    <w:p w14:paraId="4B754FC2" w14:textId="7BBF3A64" w:rsidR="004759D2" w:rsidRDefault="00564A97" w:rsidP="007A0350">
      <w:pPr>
        <w:jc w:val="both"/>
        <w:rPr>
          <w:rFonts w:asciiTheme="minorHAnsi" w:hAnsiTheme="minorHAnsi"/>
          <w:sz w:val="22"/>
          <w:szCs w:val="22"/>
        </w:rPr>
      </w:pPr>
      <w:r>
        <w:rPr>
          <w:rFonts w:asciiTheme="minorHAnsi" w:hAnsiTheme="minorHAnsi"/>
          <w:sz w:val="22"/>
          <w:szCs w:val="22"/>
        </w:rPr>
        <w:t>5.16</w:t>
      </w:r>
      <w:r>
        <w:rPr>
          <w:rFonts w:asciiTheme="minorHAnsi" w:hAnsiTheme="minorHAnsi"/>
          <w:sz w:val="22"/>
          <w:szCs w:val="22"/>
        </w:rPr>
        <w:tab/>
      </w:r>
      <w:r w:rsidR="004759D2" w:rsidRPr="004759D2">
        <w:rPr>
          <w:rFonts w:asciiTheme="minorHAnsi" w:hAnsiTheme="minorHAnsi" w:cstheme="minorHAnsi"/>
          <w:b/>
          <w:bCs/>
          <w:sz w:val="22"/>
          <w:szCs w:val="22"/>
          <w:u w:val="single"/>
        </w:rPr>
        <w:t>Free and Reduced-Price Meals Policy</w:t>
      </w:r>
    </w:p>
    <w:p w14:paraId="29CDDE2D" w14:textId="082AEC87" w:rsidR="004759D2" w:rsidRPr="004759D2" w:rsidRDefault="004759D2" w:rsidP="00AD4E1B">
      <w:pPr>
        <w:pStyle w:val="ListParagraph"/>
        <w:numPr>
          <w:ilvl w:val="0"/>
          <w:numId w:val="16"/>
        </w:numPr>
        <w:rPr>
          <w:rFonts w:ascii="Calibri" w:hAnsi="Calibri" w:cs="Calibri"/>
          <w:sz w:val="22"/>
          <w:szCs w:val="22"/>
        </w:rPr>
      </w:pPr>
      <w:r w:rsidRPr="004759D2">
        <w:rPr>
          <w:rFonts w:ascii="Calibri" w:hAnsi="Calibri" w:cs="Calibri"/>
          <w:sz w:val="22"/>
          <w:szCs w:val="22"/>
        </w:rPr>
        <w:t xml:space="preserve">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shall be responsible for the establishment and maintenance of the free and reduced-price meals eligibility roster.</w:t>
      </w:r>
    </w:p>
    <w:p w14:paraId="33965DBA" w14:textId="51B3C9AE" w:rsidR="004759D2" w:rsidRDefault="004759D2" w:rsidP="00AD4E1B">
      <w:pPr>
        <w:pStyle w:val="ListParagraph"/>
        <w:numPr>
          <w:ilvl w:val="0"/>
          <w:numId w:val="16"/>
        </w:numPr>
        <w:rPr>
          <w:rFonts w:ascii="Calibri" w:hAnsi="Calibri" w:cs="Calibri"/>
          <w:sz w:val="22"/>
          <w:szCs w:val="22"/>
        </w:rPr>
      </w:pPr>
      <w:r w:rsidRPr="004759D2">
        <w:rPr>
          <w:rFonts w:ascii="Calibri" w:hAnsi="Calibri" w:cs="Calibri"/>
          <w:sz w:val="22"/>
          <w:szCs w:val="22"/>
        </w:rPr>
        <w:t xml:space="preserve">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shall be responsible for the development and distribution of the parent letter, and Application for Free and Reduced Price Meals, Direct Certification and determination of eligibility for free or reduced-price meals. The Selected FSMC may act as an agent for the SFA related to these responsibilities.</w:t>
      </w:r>
    </w:p>
    <w:p w14:paraId="794D0980" w14:textId="2C8B3BFF" w:rsidR="004759D2" w:rsidRPr="004759D2" w:rsidRDefault="004759D2" w:rsidP="00AD4E1B">
      <w:pPr>
        <w:pStyle w:val="ListParagraph"/>
        <w:numPr>
          <w:ilvl w:val="0"/>
          <w:numId w:val="16"/>
        </w:numPr>
        <w:rPr>
          <w:rFonts w:asciiTheme="minorHAnsi" w:hAnsiTheme="minorHAnsi" w:cstheme="minorHAnsi"/>
          <w:sz w:val="22"/>
          <w:szCs w:val="22"/>
        </w:rPr>
      </w:pPr>
      <w:r w:rsidRPr="004759D2">
        <w:rPr>
          <w:rFonts w:asciiTheme="minorHAnsi" w:hAnsiTheme="minorHAnsi" w:cstheme="minorHAnsi"/>
          <w:sz w:val="22"/>
          <w:szCs w:val="22"/>
        </w:rPr>
        <w:t xml:space="preserve">The </w:t>
      </w:r>
      <w:smartTag w:uri="urn:schemas-microsoft-com:office:smarttags" w:element="stockticker">
        <w:r w:rsidRPr="004759D2">
          <w:rPr>
            <w:rFonts w:asciiTheme="minorHAnsi" w:hAnsiTheme="minorHAnsi" w:cstheme="minorHAnsi"/>
            <w:sz w:val="22"/>
            <w:szCs w:val="22"/>
          </w:rPr>
          <w:t>SFA</w:t>
        </w:r>
      </w:smartTag>
      <w:r w:rsidRPr="004759D2">
        <w:rPr>
          <w:rFonts w:asciiTheme="minorHAnsi" w:hAnsiTheme="minorHAnsi" w:cstheme="minorHAnsi"/>
          <w:sz w:val="22"/>
          <w:szCs w:val="22"/>
        </w:rPr>
        <w:t xml:space="preserve"> shall be responsible for conducting any hearings related to determinations regarding eligibility for free or reduced-price meals.</w:t>
      </w:r>
    </w:p>
    <w:p w14:paraId="0583B50A" w14:textId="2524FDAE" w:rsidR="004759D2" w:rsidRPr="004759D2" w:rsidRDefault="004759D2" w:rsidP="00AD4E1B">
      <w:pPr>
        <w:pStyle w:val="ListParagraph"/>
        <w:numPr>
          <w:ilvl w:val="0"/>
          <w:numId w:val="16"/>
        </w:numPr>
        <w:rPr>
          <w:rFonts w:asciiTheme="minorHAnsi" w:hAnsiTheme="minorHAnsi" w:cstheme="minorHAnsi"/>
          <w:sz w:val="22"/>
          <w:szCs w:val="22"/>
        </w:rPr>
      </w:pPr>
      <w:r w:rsidRPr="004759D2">
        <w:rPr>
          <w:rFonts w:asciiTheme="minorHAnsi" w:hAnsiTheme="minorHAnsi" w:cstheme="minorHAnsi"/>
          <w:sz w:val="22"/>
          <w:szCs w:val="22"/>
        </w:rPr>
        <w:t xml:space="preserve">The </w:t>
      </w:r>
      <w:smartTag w:uri="urn:schemas-microsoft-com:office:smarttags" w:element="stockticker">
        <w:r w:rsidRPr="004759D2">
          <w:rPr>
            <w:rFonts w:asciiTheme="minorHAnsi" w:hAnsiTheme="minorHAnsi" w:cstheme="minorHAnsi"/>
            <w:sz w:val="22"/>
            <w:szCs w:val="22"/>
          </w:rPr>
          <w:t>SFA</w:t>
        </w:r>
      </w:smartTag>
      <w:r w:rsidRPr="004759D2">
        <w:rPr>
          <w:rFonts w:asciiTheme="minorHAnsi" w:hAnsiTheme="minorHAnsi" w:cstheme="minorHAnsi"/>
          <w:sz w:val="22"/>
          <w:szCs w:val="22"/>
        </w:rPr>
        <w:t xml:space="preserve"> shall be responsible for verifying Applications for Free and Reduced Price Meals as required by USDA regulations.</w:t>
      </w:r>
    </w:p>
    <w:p w14:paraId="248F9885" w14:textId="77777777" w:rsidR="00F76853" w:rsidRPr="00EB39A4" w:rsidRDefault="00F76853" w:rsidP="007A0350">
      <w:pPr>
        <w:jc w:val="both"/>
        <w:rPr>
          <w:rFonts w:asciiTheme="minorHAnsi" w:hAnsiTheme="minorHAnsi"/>
          <w:sz w:val="22"/>
          <w:szCs w:val="22"/>
        </w:rPr>
      </w:pPr>
    </w:p>
    <w:p w14:paraId="33DAD945" w14:textId="3CAB5C83" w:rsidR="00D97F2B" w:rsidRDefault="00564A97" w:rsidP="007A0350">
      <w:pPr>
        <w:jc w:val="both"/>
        <w:rPr>
          <w:rFonts w:asciiTheme="minorHAnsi" w:hAnsiTheme="minorHAnsi"/>
          <w:sz w:val="22"/>
          <w:szCs w:val="22"/>
        </w:rPr>
      </w:pPr>
      <w:r>
        <w:rPr>
          <w:rFonts w:asciiTheme="minorHAnsi" w:hAnsiTheme="minorHAnsi"/>
          <w:sz w:val="22"/>
          <w:szCs w:val="22"/>
        </w:rPr>
        <w:t>5.1</w:t>
      </w:r>
      <w:r w:rsidR="004759D2">
        <w:rPr>
          <w:rFonts w:asciiTheme="minorHAnsi" w:hAnsiTheme="minorHAnsi"/>
          <w:sz w:val="22"/>
          <w:szCs w:val="22"/>
        </w:rPr>
        <w:t>7</w:t>
      </w:r>
      <w:r>
        <w:rPr>
          <w:rFonts w:asciiTheme="minorHAnsi" w:hAnsiTheme="minorHAnsi"/>
          <w:sz w:val="22"/>
          <w:szCs w:val="22"/>
        </w:rPr>
        <w:tab/>
      </w:r>
      <w:r w:rsidR="00D97F2B" w:rsidRPr="00EB39A4">
        <w:rPr>
          <w:rFonts w:asciiTheme="minorHAnsi" w:hAnsiTheme="minorHAnsi"/>
          <w:sz w:val="22"/>
          <w:szCs w:val="22"/>
        </w:rPr>
        <w:t>The SFA shall be responsible for resolution of program review</w:t>
      </w:r>
      <w:r w:rsidR="00240C46" w:rsidRPr="00EB39A4">
        <w:rPr>
          <w:rFonts w:asciiTheme="minorHAnsi" w:hAnsiTheme="minorHAnsi"/>
          <w:sz w:val="22"/>
          <w:szCs w:val="22"/>
        </w:rPr>
        <w:t>s</w:t>
      </w:r>
      <w:r w:rsidR="00D97F2B" w:rsidRPr="00EB39A4">
        <w:rPr>
          <w:rFonts w:asciiTheme="minorHAnsi" w:hAnsiTheme="minorHAnsi"/>
          <w:sz w:val="22"/>
          <w:szCs w:val="22"/>
        </w:rPr>
        <w:t xml:space="preserve"> and audit findings.</w:t>
      </w:r>
    </w:p>
    <w:p w14:paraId="6DCDF352" w14:textId="77777777" w:rsidR="001F24B7" w:rsidRDefault="001F24B7" w:rsidP="007A0350">
      <w:pPr>
        <w:pStyle w:val="ListParagraph"/>
        <w:jc w:val="both"/>
        <w:rPr>
          <w:rFonts w:asciiTheme="minorHAnsi" w:hAnsiTheme="minorHAnsi"/>
          <w:sz w:val="22"/>
          <w:szCs w:val="22"/>
        </w:rPr>
      </w:pPr>
    </w:p>
    <w:p w14:paraId="4888C402" w14:textId="12443165" w:rsidR="00564A97" w:rsidRDefault="00564A97" w:rsidP="007A0350">
      <w:pPr>
        <w:jc w:val="both"/>
        <w:rPr>
          <w:rFonts w:asciiTheme="minorHAnsi" w:hAnsiTheme="minorHAnsi"/>
          <w:sz w:val="23"/>
          <w:szCs w:val="23"/>
        </w:rPr>
      </w:pPr>
      <w:bookmarkStart w:id="39" w:name="_Hlk80345693"/>
      <w:r>
        <w:rPr>
          <w:rFonts w:asciiTheme="minorHAnsi" w:hAnsiTheme="minorHAnsi"/>
          <w:sz w:val="23"/>
          <w:szCs w:val="23"/>
        </w:rPr>
        <w:t>5.1</w:t>
      </w:r>
      <w:r w:rsidR="004759D2">
        <w:rPr>
          <w:rFonts w:asciiTheme="minorHAnsi" w:hAnsiTheme="minorHAnsi"/>
          <w:sz w:val="23"/>
          <w:szCs w:val="23"/>
        </w:rPr>
        <w:t>8</w:t>
      </w:r>
      <w:r>
        <w:rPr>
          <w:rFonts w:asciiTheme="minorHAnsi" w:hAnsiTheme="minorHAnsi"/>
          <w:sz w:val="23"/>
          <w:szCs w:val="23"/>
        </w:rPr>
        <w:tab/>
      </w:r>
      <w:r w:rsidRPr="00564A97">
        <w:rPr>
          <w:rFonts w:asciiTheme="minorHAnsi" w:hAnsiTheme="minorHAnsi"/>
          <w:b/>
          <w:bCs/>
          <w:sz w:val="23"/>
          <w:szCs w:val="23"/>
          <w:u w:val="single"/>
        </w:rPr>
        <w:t>Professional Standards for School Nutrition Programs Personnel</w:t>
      </w:r>
      <w:r>
        <w:rPr>
          <w:rFonts w:asciiTheme="minorHAnsi" w:hAnsiTheme="minorHAnsi"/>
          <w:sz w:val="23"/>
          <w:szCs w:val="23"/>
        </w:rPr>
        <w:tab/>
      </w:r>
    </w:p>
    <w:p w14:paraId="0F3AE598" w14:textId="2285D4FA" w:rsidR="00A43CB0" w:rsidRPr="00EB39A4" w:rsidRDefault="00564A97" w:rsidP="00AE233D">
      <w:pPr>
        <w:jc w:val="both"/>
        <w:rPr>
          <w:rFonts w:asciiTheme="minorHAnsi" w:hAnsiTheme="minorHAnsi"/>
          <w:sz w:val="22"/>
          <w:szCs w:val="22"/>
        </w:rPr>
      </w:pPr>
      <w:r>
        <w:rPr>
          <w:rFonts w:asciiTheme="minorHAnsi" w:hAnsiTheme="minorHAnsi"/>
          <w:sz w:val="23"/>
          <w:szCs w:val="23"/>
        </w:rPr>
        <w:tab/>
      </w:r>
      <w:r w:rsidR="001F24B7" w:rsidRPr="00EB39A4">
        <w:rPr>
          <w:rFonts w:asciiTheme="minorHAnsi" w:hAnsiTheme="minorHAnsi"/>
          <w:sz w:val="23"/>
          <w:szCs w:val="23"/>
        </w:rPr>
        <w:t>The SFA</w:t>
      </w:r>
      <w:r w:rsidR="004E3F65">
        <w:rPr>
          <w:rFonts w:asciiTheme="minorHAnsi" w:hAnsiTheme="minorHAnsi"/>
          <w:sz w:val="23"/>
          <w:szCs w:val="23"/>
        </w:rPr>
        <w:t xml:space="preserve"> </w:t>
      </w:r>
      <w:bookmarkStart w:id="40" w:name="_Hlk105666392"/>
      <w:r w:rsidR="004E3F65">
        <w:rPr>
          <w:rFonts w:asciiTheme="minorHAnsi" w:hAnsiTheme="minorHAnsi"/>
          <w:sz w:val="23"/>
          <w:szCs w:val="23"/>
        </w:rPr>
        <w:t>employed Food Service</w:t>
      </w:r>
      <w:r w:rsidR="001F24B7" w:rsidRPr="00EB39A4">
        <w:rPr>
          <w:rFonts w:asciiTheme="minorHAnsi" w:hAnsiTheme="minorHAnsi"/>
          <w:sz w:val="23"/>
          <w:szCs w:val="23"/>
        </w:rPr>
        <w:t xml:space="preserve"> </w:t>
      </w:r>
      <w:bookmarkEnd w:id="40"/>
      <w:r w:rsidR="00B9713E">
        <w:rPr>
          <w:rFonts w:asciiTheme="minorHAnsi" w:hAnsiTheme="minorHAnsi"/>
          <w:sz w:val="23"/>
          <w:szCs w:val="23"/>
        </w:rPr>
        <w:t>D</w:t>
      </w:r>
      <w:r w:rsidR="001F24B7" w:rsidRPr="00EB39A4">
        <w:rPr>
          <w:rFonts w:asciiTheme="minorHAnsi" w:hAnsiTheme="minorHAnsi"/>
          <w:sz w:val="23"/>
          <w:szCs w:val="23"/>
        </w:rPr>
        <w:t xml:space="preserve">irector must ensure that </w:t>
      </w:r>
      <w:r>
        <w:rPr>
          <w:rFonts w:asciiTheme="minorHAnsi" w:hAnsiTheme="minorHAnsi"/>
          <w:sz w:val="23"/>
          <w:szCs w:val="23"/>
        </w:rPr>
        <w:t xml:space="preserve">all personnel, including </w:t>
      </w:r>
      <w:r w:rsidR="001F24B7" w:rsidRPr="00EB39A4">
        <w:rPr>
          <w:rFonts w:asciiTheme="minorHAnsi" w:hAnsiTheme="minorHAnsi"/>
          <w:sz w:val="23"/>
          <w:szCs w:val="23"/>
        </w:rPr>
        <w:t>the</w:t>
      </w:r>
      <w:r>
        <w:rPr>
          <w:rFonts w:asciiTheme="minorHAnsi" w:hAnsiTheme="minorHAnsi"/>
          <w:sz w:val="23"/>
          <w:szCs w:val="23"/>
        </w:rPr>
        <w:t xml:space="preserve"> </w:t>
      </w:r>
      <w:r>
        <w:rPr>
          <w:rFonts w:asciiTheme="minorHAnsi" w:hAnsiTheme="minorHAnsi"/>
          <w:sz w:val="23"/>
          <w:szCs w:val="23"/>
        </w:rPr>
        <w:tab/>
        <w:t>Selected</w:t>
      </w:r>
      <w:r w:rsidR="001F24B7" w:rsidRPr="00EB39A4">
        <w:rPr>
          <w:rFonts w:asciiTheme="minorHAnsi" w:hAnsiTheme="minorHAnsi"/>
          <w:sz w:val="23"/>
          <w:szCs w:val="23"/>
        </w:rPr>
        <w:t xml:space="preserve"> FSMC employees</w:t>
      </w:r>
      <w:r>
        <w:rPr>
          <w:rFonts w:asciiTheme="minorHAnsi" w:hAnsiTheme="minorHAnsi"/>
          <w:sz w:val="23"/>
          <w:szCs w:val="23"/>
        </w:rPr>
        <w:t>,</w:t>
      </w:r>
      <w:r w:rsidR="001F24B7" w:rsidRPr="00EB39A4">
        <w:rPr>
          <w:rFonts w:asciiTheme="minorHAnsi" w:hAnsiTheme="minorHAnsi"/>
          <w:sz w:val="23"/>
          <w:szCs w:val="23"/>
        </w:rPr>
        <w:t xml:space="preserve"> providing services for the school meal programs have </w:t>
      </w:r>
      <w:r w:rsidR="003B1A3D">
        <w:rPr>
          <w:rFonts w:asciiTheme="minorHAnsi" w:hAnsiTheme="minorHAnsi"/>
          <w:sz w:val="23"/>
          <w:szCs w:val="23"/>
        </w:rPr>
        <w:t>met the</w:t>
      </w:r>
      <w:r w:rsidR="003B1A3D" w:rsidRPr="00EB39A4">
        <w:rPr>
          <w:rFonts w:asciiTheme="minorHAnsi" w:hAnsiTheme="minorHAnsi"/>
          <w:sz w:val="23"/>
          <w:szCs w:val="23"/>
        </w:rPr>
        <w:t xml:space="preserve"> </w:t>
      </w:r>
      <w:r w:rsidR="001F24B7" w:rsidRPr="00EB39A4">
        <w:rPr>
          <w:rFonts w:asciiTheme="minorHAnsi" w:hAnsiTheme="minorHAnsi"/>
          <w:sz w:val="23"/>
          <w:szCs w:val="23"/>
        </w:rPr>
        <w:t>required</w:t>
      </w:r>
      <w:r w:rsidR="003B1A3D">
        <w:rPr>
          <w:rFonts w:asciiTheme="minorHAnsi" w:hAnsiTheme="minorHAnsi"/>
          <w:sz w:val="23"/>
          <w:szCs w:val="23"/>
        </w:rPr>
        <w:t xml:space="preserve"> </w:t>
      </w:r>
      <w:r>
        <w:rPr>
          <w:rFonts w:asciiTheme="minorHAnsi" w:hAnsiTheme="minorHAnsi"/>
          <w:sz w:val="23"/>
          <w:szCs w:val="23"/>
        </w:rPr>
        <w:tab/>
      </w:r>
      <w:r w:rsidR="003B1A3D">
        <w:rPr>
          <w:rFonts w:asciiTheme="minorHAnsi" w:hAnsiTheme="minorHAnsi"/>
          <w:sz w:val="23"/>
          <w:szCs w:val="23"/>
        </w:rPr>
        <w:t>USDA</w:t>
      </w:r>
      <w:r w:rsidR="001F24B7" w:rsidRPr="00EB39A4">
        <w:rPr>
          <w:rFonts w:asciiTheme="minorHAnsi" w:hAnsiTheme="minorHAnsi"/>
          <w:sz w:val="23"/>
          <w:szCs w:val="23"/>
        </w:rPr>
        <w:t xml:space="preserve"> Professional Standard</w:t>
      </w:r>
      <w:r w:rsidR="003B1A3D">
        <w:rPr>
          <w:rFonts w:asciiTheme="minorHAnsi" w:hAnsiTheme="minorHAnsi"/>
          <w:sz w:val="23"/>
          <w:szCs w:val="23"/>
        </w:rPr>
        <w:t xml:space="preserve">s for State and Local School Nutrition Programs Personnel final rule. </w:t>
      </w:r>
      <w:r>
        <w:rPr>
          <w:rFonts w:asciiTheme="minorHAnsi" w:hAnsiTheme="minorHAnsi"/>
          <w:sz w:val="23"/>
          <w:szCs w:val="23"/>
        </w:rPr>
        <w:tab/>
      </w:r>
      <w:r w:rsidR="003B1A3D">
        <w:rPr>
          <w:rFonts w:asciiTheme="minorHAnsi" w:hAnsiTheme="minorHAnsi"/>
          <w:sz w:val="23"/>
          <w:szCs w:val="23"/>
        </w:rPr>
        <w:t>Therefore</w:t>
      </w:r>
      <w:r w:rsidR="001F24B7" w:rsidRPr="00EB39A4">
        <w:rPr>
          <w:rFonts w:asciiTheme="minorHAnsi" w:hAnsiTheme="minorHAnsi"/>
          <w:sz w:val="23"/>
          <w:szCs w:val="23"/>
        </w:rPr>
        <w:t>, the SFA must require the</w:t>
      </w:r>
      <w:r>
        <w:rPr>
          <w:rFonts w:asciiTheme="minorHAnsi" w:hAnsiTheme="minorHAnsi"/>
          <w:sz w:val="23"/>
          <w:szCs w:val="23"/>
        </w:rPr>
        <w:t xml:space="preserve"> Selected</w:t>
      </w:r>
      <w:r w:rsidR="001F24B7" w:rsidRPr="00EB39A4">
        <w:rPr>
          <w:rFonts w:asciiTheme="minorHAnsi" w:hAnsiTheme="minorHAnsi"/>
          <w:sz w:val="23"/>
          <w:szCs w:val="23"/>
        </w:rPr>
        <w:t xml:space="preserve"> FSMC to provide </w:t>
      </w:r>
      <w:r w:rsidR="003B1A3D">
        <w:rPr>
          <w:rFonts w:asciiTheme="minorHAnsi" w:hAnsiTheme="minorHAnsi"/>
          <w:sz w:val="23"/>
          <w:szCs w:val="23"/>
        </w:rPr>
        <w:t xml:space="preserve">annual </w:t>
      </w:r>
      <w:r w:rsidR="001F24B7" w:rsidRPr="00EB39A4">
        <w:rPr>
          <w:rFonts w:asciiTheme="minorHAnsi" w:hAnsiTheme="minorHAnsi"/>
          <w:sz w:val="23"/>
          <w:szCs w:val="23"/>
        </w:rPr>
        <w:t xml:space="preserve">documentation showing the </w:t>
      </w:r>
      <w:r>
        <w:rPr>
          <w:rFonts w:asciiTheme="minorHAnsi" w:hAnsiTheme="minorHAnsi"/>
          <w:sz w:val="23"/>
          <w:szCs w:val="23"/>
        </w:rPr>
        <w:tab/>
      </w:r>
      <w:r w:rsidR="001F24B7" w:rsidRPr="00EB39A4">
        <w:rPr>
          <w:rFonts w:asciiTheme="minorHAnsi" w:hAnsiTheme="minorHAnsi"/>
          <w:sz w:val="23"/>
          <w:szCs w:val="23"/>
        </w:rPr>
        <w:t xml:space="preserve">training hours and topics completed by </w:t>
      </w:r>
      <w:r>
        <w:rPr>
          <w:rFonts w:asciiTheme="minorHAnsi" w:hAnsiTheme="minorHAnsi"/>
          <w:sz w:val="23"/>
          <w:szCs w:val="23"/>
        </w:rPr>
        <w:t xml:space="preserve">all </w:t>
      </w:r>
      <w:r w:rsidR="001F24B7" w:rsidRPr="00EB39A4">
        <w:rPr>
          <w:rFonts w:asciiTheme="minorHAnsi" w:hAnsiTheme="minorHAnsi"/>
          <w:sz w:val="23"/>
          <w:szCs w:val="23"/>
        </w:rPr>
        <w:t>employees</w:t>
      </w:r>
      <w:r w:rsidR="003B1A3D">
        <w:rPr>
          <w:rFonts w:asciiTheme="minorHAnsi" w:hAnsiTheme="minorHAnsi"/>
          <w:sz w:val="23"/>
          <w:szCs w:val="23"/>
        </w:rPr>
        <w:t xml:space="preserve"> that meet this requirement</w:t>
      </w:r>
      <w:r w:rsidR="001F24B7" w:rsidRPr="00EB39A4">
        <w:rPr>
          <w:rFonts w:asciiTheme="minorHAnsi" w:hAnsiTheme="minorHAnsi"/>
          <w:sz w:val="23"/>
          <w:szCs w:val="23"/>
        </w:rPr>
        <w:t>.</w:t>
      </w:r>
      <w:bookmarkEnd w:id="39"/>
    </w:p>
    <w:p w14:paraId="087DE5EE" w14:textId="77777777" w:rsidR="00A43CB0" w:rsidRDefault="00295D09" w:rsidP="00092243">
      <w:pPr>
        <w:tabs>
          <w:tab w:val="left" w:pos="4095"/>
          <w:tab w:val="center" w:pos="4680"/>
        </w:tabs>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453B6813" wp14:editId="131489E1">
                <wp:extent cx="6494585" cy="210536"/>
                <wp:effectExtent l="0" t="0" r="20955" b="18415"/>
                <wp:docPr id="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4585" cy="210536"/>
                        </a:xfrm>
                        <a:prstGeom prst="rect">
                          <a:avLst/>
                        </a:prstGeom>
                        <a:solidFill>
                          <a:srgbClr val="CCCCCC"/>
                        </a:solidFill>
                        <a:ln w="6096">
                          <a:solidFill>
                            <a:srgbClr val="000000"/>
                          </a:solidFill>
                          <a:prstDash val="solid"/>
                          <a:miter lim="800000"/>
                          <a:headEnd/>
                          <a:tailEnd/>
                        </a:ln>
                      </wps:spPr>
                      <wps:txbx>
                        <w:txbxContent>
                          <w:p w14:paraId="35BFE233" w14:textId="18CAE0EB" w:rsidR="004E3F65" w:rsidRPr="005D4087" w:rsidRDefault="004E3F65" w:rsidP="00295D09">
                            <w:pPr>
                              <w:spacing w:line="321" w:lineRule="exact"/>
                              <w:ind w:right="1481"/>
                              <w:rPr>
                                <w:b/>
                                <w:szCs w:val="24"/>
                              </w:rPr>
                            </w:pPr>
                            <w:r w:rsidRPr="00F64C1D">
                              <w:rPr>
                                <w:b/>
                                <w:szCs w:val="24"/>
                              </w:rPr>
                              <w:t xml:space="preserve"> SECTION </w:t>
                            </w:r>
                            <w:r w:rsidR="007A0350">
                              <w:rPr>
                                <w:b/>
                                <w:szCs w:val="24"/>
                              </w:rPr>
                              <w:t>6</w:t>
                            </w:r>
                            <w:r w:rsidRPr="00F64C1D">
                              <w:rPr>
                                <w:b/>
                                <w:szCs w:val="24"/>
                              </w:rPr>
                              <w:t>:</w:t>
                            </w:r>
                            <w:r w:rsidRPr="00F64C1D">
                              <w:rPr>
                                <w:b/>
                                <w:szCs w:val="24"/>
                              </w:rPr>
                              <w:tab/>
                            </w:r>
                            <w:r w:rsidRPr="00F64C1D">
                              <w:rPr>
                                <w:b/>
                                <w:szCs w:val="24"/>
                              </w:rPr>
                              <w:tab/>
                              <w:t xml:space="preserve"> </w:t>
                            </w:r>
                            <w:r w:rsidRPr="00F64C1D">
                              <w:rPr>
                                <w:b/>
                                <w:szCs w:val="24"/>
                              </w:rPr>
                              <w:tab/>
                              <w:t xml:space="preserve">         </w:t>
                            </w:r>
                            <w:r w:rsidR="00564A97">
                              <w:rPr>
                                <w:b/>
                                <w:szCs w:val="24"/>
                              </w:rPr>
                              <w:t xml:space="preserve">SELECTED </w:t>
                            </w:r>
                            <w:r w:rsidRPr="005D4087">
                              <w:rPr>
                                <w:b/>
                                <w:szCs w:val="24"/>
                              </w:rPr>
                              <w:t>FSMC RESPONSIBILITIES</w:t>
                            </w:r>
                          </w:p>
                          <w:p w14:paraId="1D55906D" w14:textId="77777777" w:rsidR="004E3F65" w:rsidRDefault="004E3F65" w:rsidP="00295D09">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3B6813" id="_x0000_s1033" type="#_x0000_t202" style="width:511.4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" fillcolor="#ccc" strokeweight=".48pt">
                <v:textbox inset="0,0,0,0">
                  <w:txbxContent>
                    <w:p w14:paraId="35BFE233" w14:textId="18CAE0EB" w:rsidR="004E3F65" w:rsidRPr="005D4087" w:rsidRDefault="004E3F65" w:rsidP="00295D09">
                      <w:pPr>
                        <w:spacing w:line="321" w:lineRule="exact"/>
                        <w:ind w:right="1481"/>
                        <w:rPr>
                          <w:b/>
                          <w:szCs w:val="24"/>
                        </w:rPr>
                      </w:pPr>
                      <w:r w:rsidRPr="00F64C1D">
                        <w:rPr>
                          <w:b/>
                          <w:szCs w:val="24"/>
                        </w:rPr>
                        <w:t xml:space="preserve"> SECTION </w:t>
                      </w:r>
                      <w:r w:rsidR="007A0350">
                        <w:rPr>
                          <w:b/>
                          <w:szCs w:val="24"/>
                        </w:rPr>
                        <w:t>6</w:t>
                      </w:r>
                      <w:r w:rsidRPr="00F64C1D">
                        <w:rPr>
                          <w:b/>
                          <w:szCs w:val="24"/>
                        </w:rPr>
                        <w:t>:</w:t>
                      </w:r>
                      <w:r w:rsidRPr="00F64C1D">
                        <w:rPr>
                          <w:b/>
                          <w:szCs w:val="24"/>
                        </w:rPr>
                        <w:tab/>
                      </w:r>
                      <w:r w:rsidRPr="00F64C1D">
                        <w:rPr>
                          <w:b/>
                          <w:szCs w:val="24"/>
                        </w:rPr>
                        <w:tab/>
                        <w:t xml:space="preserve"> </w:t>
                      </w:r>
                      <w:r w:rsidRPr="00F64C1D">
                        <w:rPr>
                          <w:b/>
                          <w:szCs w:val="24"/>
                        </w:rPr>
                        <w:tab/>
                        <w:t xml:space="preserve">         </w:t>
                      </w:r>
                      <w:r w:rsidR="00564A97">
                        <w:rPr>
                          <w:b/>
                          <w:szCs w:val="24"/>
                        </w:rPr>
                        <w:t xml:space="preserve">SELECTED </w:t>
                      </w:r>
                      <w:r w:rsidRPr="005D4087">
                        <w:rPr>
                          <w:b/>
                          <w:szCs w:val="24"/>
                        </w:rPr>
                        <w:t>FSMC RESPONSIBILITIES</w:t>
                      </w:r>
                    </w:p>
                    <w:p w14:paraId="1D55906D" w14:textId="77777777" w:rsidR="004E3F65" w:rsidRDefault="004E3F65" w:rsidP="00295D09">
                      <w:pPr>
                        <w:ind w:left="1483" w:right="1481"/>
                        <w:rPr>
                          <w:b/>
                        </w:rPr>
                      </w:pPr>
                    </w:p>
                  </w:txbxContent>
                </v:textbox>
                <w10:anchorlock/>
              </v:shape>
            </w:pict>
          </mc:Fallback>
        </mc:AlternateContent>
      </w:r>
    </w:p>
    <w:p w14:paraId="60EAA3D7" w14:textId="77777777" w:rsidR="00A43CB0" w:rsidRPr="00A43CB0" w:rsidRDefault="00A43CB0" w:rsidP="00A43CB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6C183E32" w14:textId="6186B941" w:rsidR="00092243" w:rsidRPr="00092243" w:rsidRDefault="00480A17" w:rsidP="00092243">
      <w:pPr>
        <w:tabs>
          <w:tab w:val="left" w:pos="4095"/>
          <w:tab w:val="center" w:pos="4680"/>
        </w:tabs>
        <w:rPr>
          <w:rFonts w:asciiTheme="minorHAnsi" w:hAnsiTheme="minorHAnsi"/>
          <w:b/>
          <w:caps/>
          <w:sz w:val="22"/>
          <w:szCs w:val="22"/>
        </w:rPr>
      </w:pPr>
      <w:r>
        <w:rPr>
          <w:rFonts w:asciiTheme="minorHAnsi" w:hAnsiTheme="minorHAnsi"/>
          <w:sz w:val="22"/>
          <w:szCs w:val="22"/>
        </w:rPr>
        <w:tab/>
      </w:r>
    </w:p>
    <w:p w14:paraId="07BEC0D2" w14:textId="77777777" w:rsidR="00092243" w:rsidRDefault="00092243" w:rsidP="00092243">
      <w:pPr>
        <w:spacing w:after="40"/>
        <w:jc w:val="both"/>
        <w:rPr>
          <w:rFonts w:ascii="Calibri" w:hAnsi="Calibri" w:cs="Calibri"/>
          <w:sz w:val="22"/>
          <w:szCs w:val="22"/>
        </w:rPr>
      </w:pPr>
      <w:r>
        <w:rPr>
          <w:rFonts w:ascii="Calibri" w:hAnsi="Calibri" w:cs="Calibri"/>
          <w:sz w:val="22"/>
          <w:szCs w:val="22"/>
        </w:rPr>
        <w:t>6.1</w:t>
      </w:r>
      <w:r>
        <w:rPr>
          <w:rFonts w:ascii="Calibri" w:hAnsi="Calibri" w:cs="Calibri"/>
          <w:sz w:val="22"/>
          <w:szCs w:val="22"/>
        </w:rPr>
        <w:tab/>
      </w:r>
      <w:r w:rsidR="001F0789" w:rsidRPr="002C6699">
        <w:rPr>
          <w:rFonts w:ascii="Calibri" w:hAnsi="Calibri" w:cs="Calibri"/>
          <w:sz w:val="22"/>
          <w:szCs w:val="22"/>
        </w:rPr>
        <w:t xml:space="preserve">The </w:t>
      </w:r>
      <w:r w:rsidR="002C6699" w:rsidRPr="002C6699">
        <w:rPr>
          <w:rFonts w:ascii="Calibri" w:hAnsi="Calibri" w:cs="Calibri"/>
          <w:sz w:val="22"/>
          <w:szCs w:val="22"/>
        </w:rPr>
        <w:t xml:space="preserve">Selected </w:t>
      </w:r>
      <w:r w:rsidR="001F0789" w:rsidRPr="002C6699">
        <w:rPr>
          <w:rFonts w:ascii="Calibri" w:hAnsi="Calibri" w:cs="Calibri"/>
          <w:sz w:val="22"/>
          <w:szCs w:val="22"/>
        </w:rPr>
        <w:t xml:space="preserve">FSMC </w:t>
      </w:r>
      <w:r w:rsidR="005D4087" w:rsidRPr="002C6699">
        <w:rPr>
          <w:rFonts w:ascii="Calibri" w:hAnsi="Calibri" w:cs="Calibri"/>
          <w:sz w:val="22"/>
          <w:szCs w:val="22"/>
        </w:rPr>
        <w:t xml:space="preserve">shall always provide its services </w:t>
      </w:r>
      <w:r w:rsidR="00EE0706" w:rsidRPr="002C6699">
        <w:rPr>
          <w:rFonts w:ascii="Calibri" w:hAnsi="Calibri" w:cs="Calibri"/>
          <w:sz w:val="22"/>
          <w:szCs w:val="22"/>
        </w:rPr>
        <w:t xml:space="preserve">(including but not limited to ordering and delivery </w:t>
      </w:r>
      <w:r w:rsidR="002C6699" w:rsidRPr="002C6699">
        <w:rPr>
          <w:rFonts w:ascii="Calibri" w:hAnsi="Calibri" w:cs="Calibri"/>
          <w:sz w:val="22"/>
          <w:szCs w:val="22"/>
        </w:rPr>
        <w:tab/>
      </w:r>
      <w:r w:rsidR="00EE0706" w:rsidRPr="002C6699">
        <w:rPr>
          <w:rFonts w:ascii="Calibri" w:hAnsi="Calibri" w:cs="Calibri"/>
          <w:sz w:val="22"/>
          <w:szCs w:val="22"/>
        </w:rPr>
        <w:t>of all groceries, produce, bread, milk, paper supplies, etc., to all SA sites) hereunder in</w:t>
      </w:r>
      <w:r w:rsidR="001F0789" w:rsidRPr="002C6699">
        <w:rPr>
          <w:rFonts w:ascii="Calibri" w:hAnsi="Calibri" w:cs="Calibri"/>
          <w:sz w:val="22"/>
          <w:szCs w:val="22"/>
        </w:rPr>
        <w:t xml:space="preserve"> accordance with </w:t>
      </w:r>
      <w:r w:rsidR="002C6699" w:rsidRPr="002C6699">
        <w:rPr>
          <w:rFonts w:ascii="Calibri" w:hAnsi="Calibri" w:cs="Calibri"/>
          <w:sz w:val="22"/>
          <w:szCs w:val="22"/>
        </w:rPr>
        <w:tab/>
      </w:r>
      <w:r w:rsidR="001F0789" w:rsidRPr="002C6699">
        <w:rPr>
          <w:rFonts w:ascii="Calibri" w:hAnsi="Calibri" w:cs="Calibri"/>
          <w:sz w:val="22"/>
          <w:szCs w:val="22"/>
        </w:rPr>
        <w:t>generally accepted standards of care and best practices in the industry</w:t>
      </w:r>
      <w:r>
        <w:rPr>
          <w:rFonts w:ascii="Calibri" w:hAnsi="Calibri" w:cs="Calibri"/>
          <w:sz w:val="22"/>
          <w:szCs w:val="22"/>
        </w:rPr>
        <w:t>.</w:t>
      </w:r>
    </w:p>
    <w:p w14:paraId="305638CD" w14:textId="77777777" w:rsidR="00092243" w:rsidRDefault="00092243" w:rsidP="00092243">
      <w:pPr>
        <w:spacing w:after="40"/>
        <w:jc w:val="both"/>
        <w:rPr>
          <w:rFonts w:ascii="Calibri" w:hAnsi="Calibri" w:cs="Calibri"/>
          <w:sz w:val="22"/>
          <w:szCs w:val="22"/>
        </w:rPr>
      </w:pPr>
    </w:p>
    <w:p w14:paraId="25740C95" w14:textId="2E78DA14" w:rsidR="00092243" w:rsidRPr="00092243" w:rsidRDefault="002C6699" w:rsidP="00092243">
      <w:pPr>
        <w:spacing w:after="40"/>
        <w:jc w:val="both"/>
        <w:rPr>
          <w:rFonts w:ascii="Calibri" w:hAnsi="Calibri" w:cs="Calibri"/>
          <w:sz w:val="22"/>
          <w:szCs w:val="22"/>
        </w:rPr>
      </w:pPr>
      <w:r w:rsidRPr="002C6699">
        <w:rPr>
          <w:rFonts w:ascii="Calibri" w:hAnsi="Calibri" w:cs="Calibri"/>
          <w:sz w:val="22"/>
          <w:szCs w:val="22"/>
        </w:rPr>
        <w:t>6.2</w:t>
      </w:r>
      <w:r w:rsidRPr="002C6699">
        <w:rPr>
          <w:rFonts w:ascii="Calibri" w:hAnsi="Calibri" w:cs="Calibri"/>
          <w:sz w:val="22"/>
          <w:szCs w:val="22"/>
        </w:rPr>
        <w:tab/>
      </w:r>
      <w:r w:rsidR="00092243" w:rsidRPr="00092243">
        <w:rPr>
          <w:rFonts w:asciiTheme="minorHAnsi" w:hAnsiTheme="minorHAnsi" w:cstheme="minorHAnsi"/>
          <w:sz w:val="22"/>
          <w:szCs w:val="22"/>
        </w:rPr>
        <w:t xml:space="preserve">The Selected FSMC shall provide the specified types of service in the schools/sites listed in the </w:t>
      </w:r>
      <w:r w:rsidR="00092243">
        <w:rPr>
          <w:rFonts w:asciiTheme="minorHAnsi" w:hAnsiTheme="minorHAnsi" w:cstheme="minorHAnsi"/>
          <w:sz w:val="22"/>
          <w:szCs w:val="22"/>
        </w:rPr>
        <w:tab/>
      </w:r>
      <w:r w:rsidR="00092243" w:rsidRPr="00092243">
        <w:rPr>
          <w:rFonts w:asciiTheme="minorHAnsi" w:hAnsiTheme="minorHAnsi" w:cstheme="minorHAnsi"/>
          <w:sz w:val="22"/>
          <w:szCs w:val="22"/>
        </w:rPr>
        <w:t>attachment sections of this RFP, which is part of the Awarded Contract.</w:t>
      </w:r>
    </w:p>
    <w:p w14:paraId="6B952D9A" w14:textId="77777777" w:rsidR="00092243" w:rsidRDefault="00092243" w:rsidP="002C6699">
      <w:pPr>
        <w:spacing w:after="40"/>
        <w:jc w:val="both"/>
        <w:rPr>
          <w:rFonts w:ascii="Calibri" w:hAnsi="Calibri" w:cs="Calibri"/>
          <w:sz w:val="22"/>
          <w:szCs w:val="22"/>
        </w:rPr>
      </w:pPr>
    </w:p>
    <w:p w14:paraId="2F17A299" w14:textId="4DF2243B" w:rsidR="002C6699" w:rsidRPr="002C6699" w:rsidRDefault="00092243" w:rsidP="002C6699">
      <w:pPr>
        <w:spacing w:after="40"/>
        <w:jc w:val="both"/>
        <w:rPr>
          <w:rFonts w:ascii="Calibri" w:hAnsi="Calibri" w:cs="Calibri"/>
          <w:sz w:val="22"/>
          <w:szCs w:val="22"/>
        </w:rPr>
      </w:pPr>
      <w:r>
        <w:rPr>
          <w:rFonts w:ascii="Calibri" w:hAnsi="Calibri" w:cs="Calibri"/>
          <w:sz w:val="22"/>
          <w:szCs w:val="22"/>
        </w:rPr>
        <w:t>6.</w:t>
      </w:r>
      <w:r w:rsidR="0046536F">
        <w:rPr>
          <w:rFonts w:ascii="Calibri" w:hAnsi="Calibri" w:cs="Calibri"/>
          <w:sz w:val="22"/>
          <w:szCs w:val="22"/>
        </w:rPr>
        <w:t>3</w:t>
      </w:r>
      <w:r>
        <w:rPr>
          <w:rFonts w:ascii="Calibri" w:hAnsi="Calibri" w:cs="Calibri"/>
          <w:sz w:val="22"/>
          <w:szCs w:val="22"/>
        </w:rPr>
        <w:tab/>
      </w:r>
      <w:r w:rsidR="002C6699" w:rsidRPr="002C6699">
        <w:rPr>
          <w:rFonts w:ascii="Calibri" w:hAnsi="Calibri" w:cs="Calibri"/>
          <w:sz w:val="22"/>
          <w:szCs w:val="22"/>
        </w:rPr>
        <w:t>The Selected FSMC shall serve meals on such days and at such times as requested by the SFA.</w:t>
      </w:r>
    </w:p>
    <w:p w14:paraId="01EEF66A" w14:textId="77777777" w:rsidR="00E33187" w:rsidRPr="00EB39A4" w:rsidRDefault="00E33187" w:rsidP="00E02078">
      <w:pPr>
        <w:jc w:val="both"/>
        <w:rPr>
          <w:rFonts w:asciiTheme="minorHAnsi" w:hAnsiTheme="minorHAnsi"/>
          <w:sz w:val="22"/>
          <w:szCs w:val="22"/>
        </w:rPr>
      </w:pPr>
    </w:p>
    <w:p w14:paraId="2C93C551" w14:textId="5D27A21E" w:rsidR="00092243" w:rsidRDefault="00092243" w:rsidP="00092243">
      <w:pPr>
        <w:jc w:val="both"/>
        <w:rPr>
          <w:rFonts w:asciiTheme="minorHAnsi" w:hAnsiTheme="minorHAnsi"/>
          <w:sz w:val="22"/>
          <w:szCs w:val="22"/>
        </w:rPr>
      </w:pPr>
      <w:r>
        <w:rPr>
          <w:rFonts w:asciiTheme="minorHAnsi" w:hAnsiTheme="minorHAnsi"/>
          <w:sz w:val="22"/>
          <w:szCs w:val="22"/>
        </w:rPr>
        <w:t>6.</w:t>
      </w:r>
      <w:r w:rsidR="0046536F">
        <w:rPr>
          <w:rFonts w:asciiTheme="minorHAnsi" w:hAnsiTheme="minorHAnsi"/>
          <w:sz w:val="22"/>
          <w:szCs w:val="22"/>
        </w:rPr>
        <w:t>4</w:t>
      </w:r>
      <w:r>
        <w:rPr>
          <w:rFonts w:asciiTheme="minorHAnsi" w:hAnsiTheme="minorHAnsi"/>
          <w:sz w:val="22"/>
          <w:szCs w:val="22"/>
        </w:rPr>
        <w:tab/>
      </w:r>
      <w:r w:rsidR="006717DB" w:rsidRPr="00EB39A4">
        <w:rPr>
          <w:rFonts w:asciiTheme="minorHAnsi" w:hAnsiTheme="minorHAnsi"/>
          <w:sz w:val="22"/>
          <w:szCs w:val="22"/>
        </w:rPr>
        <w:t xml:space="preserve">The </w:t>
      </w:r>
      <w:r>
        <w:rPr>
          <w:rFonts w:asciiTheme="minorHAnsi" w:hAnsiTheme="minorHAnsi"/>
          <w:sz w:val="22"/>
          <w:szCs w:val="22"/>
        </w:rPr>
        <w:t xml:space="preserve">Selected </w:t>
      </w:r>
      <w:r w:rsidR="006717DB" w:rsidRPr="00EB39A4">
        <w:rPr>
          <w:rFonts w:asciiTheme="minorHAnsi" w:hAnsiTheme="minorHAnsi"/>
          <w:sz w:val="22"/>
          <w:szCs w:val="22"/>
        </w:rPr>
        <w:t>FSMC shal</w:t>
      </w:r>
      <w:r w:rsidR="009F43B8" w:rsidRPr="00EB39A4">
        <w:rPr>
          <w:rFonts w:asciiTheme="minorHAnsi" w:hAnsiTheme="minorHAnsi"/>
          <w:sz w:val="22"/>
          <w:szCs w:val="22"/>
        </w:rPr>
        <w:t>l</w:t>
      </w:r>
      <w:r w:rsidR="006717DB" w:rsidRPr="00EB39A4">
        <w:rPr>
          <w:rFonts w:asciiTheme="minorHAnsi" w:hAnsiTheme="minorHAnsi"/>
          <w:sz w:val="22"/>
          <w:szCs w:val="22"/>
        </w:rPr>
        <w:t xml:space="preserve"> serve free, reduced-price, and paid meals </w:t>
      </w:r>
      <w:r w:rsidR="00FE68B4" w:rsidRPr="00EB39A4">
        <w:rPr>
          <w:rFonts w:asciiTheme="minorHAnsi" w:hAnsiTheme="minorHAnsi"/>
          <w:sz w:val="22"/>
          <w:szCs w:val="22"/>
        </w:rPr>
        <w:t>and/</w:t>
      </w:r>
      <w:r w:rsidR="006717DB" w:rsidRPr="00EB39A4">
        <w:rPr>
          <w:rFonts w:asciiTheme="minorHAnsi" w:hAnsiTheme="minorHAnsi"/>
          <w:sz w:val="22"/>
          <w:szCs w:val="22"/>
        </w:rPr>
        <w:t xml:space="preserve">or free milk to those children </w:t>
      </w:r>
      <w:r>
        <w:rPr>
          <w:rFonts w:asciiTheme="minorHAnsi" w:hAnsiTheme="minorHAnsi"/>
          <w:sz w:val="22"/>
          <w:szCs w:val="22"/>
        </w:rPr>
        <w:tab/>
        <w:t xml:space="preserve">participating in the programs as </w:t>
      </w:r>
      <w:r w:rsidR="006717DB" w:rsidRPr="00EB39A4">
        <w:rPr>
          <w:rFonts w:asciiTheme="minorHAnsi" w:hAnsiTheme="minorHAnsi"/>
          <w:sz w:val="22"/>
          <w:szCs w:val="22"/>
        </w:rPr>
        <w:t>designated by the SFA</w:t>
      </w:r>
      <w:r w:rsidR="009F43B8" w:rsidRPr="00EB39A4">
        <w:rPr>
          <w:rFonts w:asciiTheme="minorHAnsi" w:hAnsiTheme="minorHAnsi"/>
          <w:sz w:val="22"/>
          <w:szCs w:val="22"/>
        </w:rPr>
        <w:t>.</w:t>
      </w:r>
    </w:p>
    <w:p w14:paraId="54833C1A" w14:textId="49A59E2A" w:rsidR="004759D2" w:rsidRDefault="004759D2" w:rsidP="00092243">
      <w:pPr>
        <w:jc w:val="both"/>
        <w:rPr>
          <w:rFonts w:asciiTheme="minorHAnsi" w:hAnsiTheme="minorHAnsi"/>
          <w:sz w:val="22"/>
          <w:szCs w:val="22"/>
        </w:rPr>
      </w:pPr>
    </w:p>
    <w:p w14:paraId="71B1A099" w14:textId="3C8A0FDD" w:rsidR="004759D2" w:rsidRDefault="004759D2" w:rsidP="00092243">
      <w:pPr>
        <w:jc w:val="both"/>
        <w:rPr>
          <w:rFonts w:asciiTheme="minorHAnsi" w:hAnsiTheme="minorHAnsi"/>
          <w:sz w:val="22"/>
          <w:szCs w:val="22"/>
        </w:rPr>
      </w:pPr>
      <w:r>
        <w:rPr>
          <w:rFonts w:asciiTheme="minorHAnsi" w:hAnsiTheme="minorHAnsi"/>
          <w:sz w:val="22"/>
          <w:szCs w:val="22"/>
        </w:rPr>
        <w:t>6.5</w:t>
      </w:r>
      <w:r>
        <w:rPr>
          <w:rFonts w:asciiTheme="minorHAnsi" w:hAnsiTheme="minorHAnsi"/>
          <w:sz w:val="22"/>
          <w:szCs w:val="22"/>
        </w:rPr>
        <w:tab/>
      </w:r>
      <w:r w:rsidRPr="004759D2">
        <w:rPr>
          <w:rFonts w:ascii="Calibri" w:hAnsi="Calibri" w:cs="Calibri"/>
          <w:sz w:val="22"/>
          <w:szCs w:val="22"/>
        </w:rPr>
        <w:t xml:space="preserve">The Selected FSMC shall implement an </w:t>
      </w:r>
      <w:r w:rsidRPr="004759D2">
        <w:rPr>
          <w:rFonts w:ascii="Calibri" w:hAnsi="Calibri" w:cs="Calibri"/>
          <w:i/>
          <w:iCs/>
          <w:sz w:val="22"/>
          <w:szCs w:val="22"/>
        </w:rPr>
        <w:t>accurate point of service</w:t>
      </w:r>
      <w:r w:rsidRPr="004759D2">
        <w:rPr>
          <w:rFonts w:ascii="Calibri" w:hAnsi="Calibri" w:cs="Calibri"/>
          <w:sz w:val="22"/>
          <w:szCs w:val="22"/>
        </w:rPr>
        <w:t xml:space="preserve"> count using the counting system </w:t>
      </w:r>
      <w:r>
        <w:rPr>
          <w:rFonts w:ascii="Calibri" w:hAnsi="Calibri" w:cs="Calibri"/>
          <w:sz w:val="22"/>
          <w:szCs w:val="22"/>
        </w:rPr>
        <w:tab/>
      </w:r>
      <w:r w:rsidRPr="004759D2">
        <w:rPr>
          <w:rFonts w:ascii="Calibri" w:hAnsi="Calibri" w:cs="Calibri"/>
          <w:sz w:val="22"/>
          <w:szCs w:val="22"/>
        </w:rPr>
        <w:t xml:space="preserve">submitted by 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in its application to participate in the CNP and reviewed by ISBE in the annual </w:t>
      </w:r>
      <w:r>
        <w:rPr>
          <w:rFonts w:ascii="Calibri" w:hAnsi="Calibri" w:cs="Calibri"/>
          <w:sz w:val="22"/>
          <w:szCs w:val="22"/>
        </w:rPr>
        <w:tab/>
      </w:r>
      <w:r w:rsidRPr="004759D2">
        <w:rPr>
          <w:rFonts w:ascii="Calibri" w:hAnsi="Calibri" w:cs="Calibri"/>
          <w:sz w:val="22"/>
          <w:szCs w:val="22"/>
        </w:rPr>
        <w:t xml:space="preserve">contract between the </w:t>
      </w:r>
      <w:smartTag w:uri="urn:schemas-microsoft-com:office:smarttags" w:element="stockticker">
        <w:r w:rsidRPr="004759D2">
          <w:rPr>
            <w:rFonts w:ascii="Calibri" w:hAnsi="Calibri" w:cs="Calibri"/>
            <w:sz w:val="22"/>
            <w:szCs w:val="22"/>
          </w:rPr>
          <w:t>SFA</w:t>
        </w:r>
      </w:smartTag>
      <w:r w:rsidRPr="004759D2">
        <w:rPr>
          <w:rFonts w:ascii="Calibri" w:hAnsi="Calibri" w:cs="Calibri"/>
          <w:sz w:val="22"/>
          <w:szCs w:val="22"/>
        </w:rPr>
        <w:t xml:space="preserve"> and ISBE for the programs listed </w:t>
      </w:r>
      <w:r>
        <w:rPr>
          <w:rFonts w:ascii="Calibri" w:hAnsi="Calibri" w:cs="Calibri"/>
          <w:sz w:val="22"/>
          <w:szCs w:val="22"/>
        </w:rPr>
        <w:t>within</w:t>
      </w:r>
      <w:r w:rsidRPr="004759D2">
        <w:rPr>
          <w:rFonts w:ascii="Calibri" w:hAnsi="Calibri" w:cs="Calibri"/>
          <w:sz w:val="22"/>
          <w:szCs w:val="22"/>
        </w:rPr>
        <w:t xml:space="preserve">, as required under USDA regulations. </w:t>
      </w:r>
      <w:r>
        <w:rPr>
          <w:rFonts w:ascii="Calibri" w:hAnsi="Calibri" w:cs="Calibri"/>
          <w:sz w:val="22"/>
          <w:szCs w:val="22"/>
        </w:rPr>
        <w:tab/>
      </w:r>
      <w:r w:rsidRPr="004759D2">
        <w:rPr>
          <w:rFonts w:ascii="Calibri" w:hAnsi="Calibri" w:cs="Calibri"/>
          <w:sz w:val="22"/>
          <w:szCs w:val="22"/>
        </w:rPr>
        <w:t xml:space="preserve">Such a counting system must eliminate the potential for the overt identification </w:t>
      </w:r>
      <w:r>
        <w:rPr>
          <w:rFonts w:ascii="Calibri" w:hAnsi="Calibri" w:cs="Calibri"/>
          <w:sz w:val="22"/>
          <w:szCs w:val="22"/>
        </w:rPr>
        <w:tab/>
      </w:r>
      <w:r w:rsidRPr="004759D2">
        <w:rPr>
          <w:rFonts w:ascii="Calibri" w:hAnsi="Calibri" w:cs="Calibri"/>
          <w:sz w:val="22"/>
          <w:szCs w:val="22"/>
        </w:rPr>
        <w:t>of free and reduced-</w:t>
      </w:r>
      <w:r>
        <w:rPr>
          <w:rFonts w:ascii="Calibri" w:hAnsi="Calibri" w:cs="Calibri"/>
          <w:sz w:val="22"/>
          <w:szCs w:val="22"/>
        </w:rPr>
        <w:tab/>
      </w:r>
      <w:r w:rsidRPr="004759D2">
        <w:rPr>
          <w:rFonts w:ascii="Calibri" w:hAnsi="Calibri" w:cs="Calibri"/>
          <w:sz w:val="22"/>
          <w:szCs w:val="22"/>
        </w:rPr>
        <w:t xml:space="preserve">price eligible students under USDA Regulation 7 </w:t>
      </w:r>
      <w:smartTag w:uri="urn:schemas-microsoft-com:office:smarttags" w:element="stockticker">
        <w:r w:rsidRPr="004759D2">
          <w:rPr>
            <w:rFonts w:ascii="Calibri" w:hAnsi="Calibri" w:cs="Calibri"/>
            <w:sz w:val="22"/>
            <w:szCs w:val="22"/>
          </w:rPr>
          <w:t>CFR</w:t>
        </w:r>
      </w:smartTag>
      <w:r w:rsidRPr="004759D2">
        <w:rPr>
          <w:rFonts w:ascii="Calibri" w:hAnsi="Calibri" w:cs="Calibri"/>
          <w:sz w:val="22"/>
          <w:szCs w:val="22"/>
        </w:rPr>
        <w:t xml:space="preserve"> 245.8.</w:t>
      </w:r>
    </w:p>
    <w:p w14:paraId="3A60CD32" w14:textId="77777777" w:rsidR="00092243" w:rsidRDefault="00092243" w:rsidP="00092243">
      <w:pPr>
        <w:jc w:val="both"/>
        <w:rPr>
          <w:rFonts w:asciiTheme="minorHAnsi" w:hAnsiTheme="minorHAnsi"/>
          <w:sz w:val="22"/>
          <w:szCs w:val="22"/>
        </w:rPr>
      </w:pPr>
    </w:p>
    <w:p w14:paraId="3E91B839" w14:textId="70F6FFDC" w:rsidR="0046536F" w:rsidRDefault="00092243" w:rsidP="0046536F">
      <w:pPr>
        <w:jc w:val="both"/>
        <w:rPr>
          <w:rFonts w:asciiTheme="minorHAnsi" w:hAnsiTheme="minorHAnsi" w:cstheme="minorHAnsi"/>
          <w:sz w:val="22"/>
          <w:szCs w:val="22"/>
        </w:rPr>
      </w:pPr>
      <w:r>
        <w:rPr>
          <w:rFonts w:asciiTheme="minorHAnsi" w:hAnsiTheme="minorHAnsi"/>
          <w:sz w:val="22"/>
          <w:szCs w:val="22"/>
        </w:rPr>
        <w:t>6.</w:t>
      </w:r>
      <w:r w:rsidR="004759D2">
        <w:rPr>
          <w:rFonts w:asciiTheme="minorHAnsi" w:hAnsiTheme="minorHAnsi"/>
          <w:sz w:val="22"/>
          <w:szCs w:val="22"/>
        </w:rPr>
        <w:t>6</w:t>
      </w:r>
      <w:r>
        <w:rPr>
          <w:rFonts w:asciiTheme="minorHAnsi" w:hAnsiTheme="minorHAnsi"/>
          <w:sz w:val="22"/>
          <w:szCs w:val="22"/>
        </w:rPr>
        <w:tab/>
      </w:r>
      <w:r w:rsidRPr="00092243">
        <w:rPr>
          <w:rFonts w:asciiTheme="minorHAnsi" w:hAnsiTheme="minorHAnsi" w:cstheme="minorHAnsi"/>
          <w:sz w:val="22"/>
          <w:szCs w:val="22"/>
        </w:rPr>
        <w:t xml:space="preserve">In order for the Selected FSMC to offer a la carte sales food service, the Selected FSMC must offer free, </w:t>
      </w:r>
      <w:r>
        <w:rPr>
          <w:rFonts w:asciiTheme="minorHAnsi" w:hAnsiTheme="minorHAnsi" w:cstheme="minorHAnsi"/>
          <w:sz w:val="22"/>
          <w:szCs w:val="22"/>
        </w:rPr>
        <w:tab/>
      </w:r>
      <w:r w:rsidRPr="00092243">
        <w:rPr>
          <w:rFonts w:asciiTheme="minorHAnsi" w:hAnsiTheme="minorHAnsi" w:cstheme="minorHAnsi"/>
          <w:sz w:val="22"/>
          <w:szCs w:val="22"/>
        </w:rPr>
        <w:t>reduced price, and full price reimbursable meals to all eligible children.</w:t>
      </w:r>
    </w:p>
    <w:p w14:paraId="1D39EA70" w14:textId="77777777" w:rsidR="0046536F" w:rsidRDefault="0046536F" w:rsidP="0046536F">
      <w:pPr>
        <w:jc w:val="both"/>
        <w:rPr>
          <w:rFonts w:asciiTheme="minorHAnsi" w:hAnsiTheme="minorHAnsi" w:cstheme="minorHAnsi"/>
          <w:sz w:val="22"/>
          <w:szCs w:val="22"/>
        </w:rPr>
      </w:pPr>
    </w:p>
    <w:p w14:paraId="35ABC2EA" w14:textId="18112B9E" w:rsidR="0046536F" w:rsidRPr="0046536F" w:rsidRDefault="0046536F" w:rsidP="0046536F">
      <w:pPr>
        <w:jc w:val="both"/>
        <w:rPr>
          <w:rFonts w:asciiTheme="minorHAnsi" w:hAnsiTheme="minorHAnsi" w:cstheme="minorHAnsi"/>
          <w:sz w:val="22"/>
          <w:szCs w:val="22"/>
        </w:rPr>
      </w:pPr>
      <w:r>
        <w:rPr>
          <w:rFonts w:asciiTheme="minorHAnsi" w:hAnsiTheme="minorHAnsi" w:cstheme="minorHAnsi"/>
          <w:sz w:val="22"/>
          <w:szCs w:val="22"/>
        </w:rPr>
        <w:t>6.</w:t>
      </w:r>
      <w:r w:rsidR="004759D2">
        <w:rPr>
          <w:rFonts w:asciiTheme="minorHAnsi" w:hAnsiTheme="minorHAnsi" w:cstheme="minorHAnsi"/>
          <w:sz w:val="22"/>
          <w:szCs w:val="22"/>
        </w:rPr>
        <w:t>7</w:t>
      </w:r>
      <w:r>
        <w:rPr>
          <w:rFonts w:asciiTheme="minorHAnsi" w:hAnsiTheme="minorHAnsi" w:cstheme="minorHAnsi"/>
          <w:sz w:val="22"/>
          <w:szCs w:val="22"/>
        </w:rPr>
        <w:tab/>
      </w:r>
      <w:r w:rsidRPr="0046536F">
        <w:rPr>
          <w:rFonts w:ascii="Calibri" w:hAnsi="Calibri" w:cs="Calibri"/>
          <w:sz w:val="22"/>
          <w:szCs w:val="22"/>
        </w:rPr>
        <w:t xml:space="preserve">The Selected FSMC shall sell on the premises only those foods and beverages authorized by the </w:t>
      </w:r>
      <w:smartTag w:uri="urn:schemas-microsoft-com:office:smarttags" w:element="stockticker">
        <w:r w:rsidRPr="0046536F">
          <w:rPr>
            <w:rFonts w:ascii="Calibri" w:hAnsi="Calibri" w:cs="Calibri"/>
            <w:sz w:val="22"/>
            <w:szCs w:val="22"/>
          </w:rPr>
          <w:t>SFA</w:t>
        </w:r>
      </w:smartTag>
      <w:r w:rsidRPr="0046536F">
        <w:rPr>
          <w:rFonts w:ascii="Calibri" w:hAnsi="Calibri" w:cs="Calibri"/>
          <w:sz w:val="22"/>
          <w:szCs w:val="22"/>
        </w:rPr>
        <w:t xml:space="preserve"> and </w:t>
      </w:r>
      <w:r>
        <w:rPr>
          <w:rFonts w:ascii="Calibri" w:hAnsi="Calibri" w:cs="Calibri"/>
          <w:sz w:val="22"/>
          <w:szCs w:val="22"/>
        </w:rPr>
        <w:tab/>
      </w:r>
      <w:r w:rsidRPr="0046536F">
        <w:rPr>
          <w:rFonts w:ascii="Calibri" w:hAnsi="Calibri" w:cs="Calibri"/>
          <w:sz w:val="22"/>
          <w:szCs w:val="22"/>
        </w:rPr>
        <w:t xml:space="preserve">only at the times and places designated by the </w:t>
      </w:r>
      <w:smartTag w:uri="urn:schemas-microsoft-com:office:smarttags" w:element="stockticker">
        <w:r w:rsidRPr="0046536F">
          <w:rPr>
            <w:rFonts w:ascii="Calibri" w:hAnsi="Calibri" w:cs="Calibri"/>
            <w:sz w:val="22"/>
            <w:szCs w:val="22"/>
          </w:rPr>
          <w:t>SFA</w:t>
        </w:r>
      </w:smartTag>
      <w:r w:rsidRPr="0046536F">
        <w:rPr>
          <w:rFonts w:ascii="Calibri" w:hAnsi="Calibri" w:cs="Calibri"/>
          <w:sz w:val="22"/>
          <w:szCs w:val="22"/>
        </w:rPr>
        <w:t>.</w:t>
      </w:r>
      <w:r>
        <w:t xml:space="preserve"> </w:t>
      </w:r>
    </w:p>
    <w:p w14:paraId="2AD094AA" w14:textId="77777777" w:rsidR="009F43B8" w:rsidRPr="00EB39A4" w:rsidRDefault="009F43B8" w:rsidP="00E02078">
      <w:pPr>
        <w:jc w:val="both"/>
        <w:rPr>
          <w:rFonts w:asciiTheme="minorHAnsi" w:hAnsiTheme="minorHAnsi"/>
          <w:sz w:val="22"/>
          <w:szCs w:val="22"/>
        </w:rPr>
      </w:pPr>
    </w:p>
    <w:p w14:paraId="1EE41367" w14:textId="06409625" w:rsidR="009F43B8" w:rsidRPr="00EB39A4" w:rsidRDefault="00092243" w:rsidP="00092243">
      <w:pPr>
        <w:jc w:val="both"/>
        <w:rPr>
          <w:rFonts w:asciiTheme="minorHAnsi" w:hAnsiTheme="minorHAnsi"/>
          <w:sz w:val="22"/>
          <w:szCs w:val="22"/>
        </w:rPr>
      </w:pPr>
      <w:r>
        <w:rPr>
          <w:rFonts w:asciiTheme="minorHAnsi" w:hAnsiTheme="minorHAnsi"/>
          <w:sz w:val="22"/>
          <w:szCs w:val="22"/>
        </w:rPr>
        <w:t>6.</w:t>
      </w:r>
      <w:r w:rsidR="004759D2">
        <w:rPr>
          <w:rFonts w:asciiTheme="minorHAnsi" w:hAnsiTheme="minorHAnsi"/>
          <w:sz w:val="22"/>
          <w:szCs w:val="22"/>
        </w:rPr>
        <w:t>8</w:t>
      </w:r>
      <w:r>
        <w:rPr>
          <w:rFonts w:asciiTheme="minorHAnsi" w:hAnsiTheme="minorHAnsi"/>
          <w:sz w:val="22"/>
          <w:szCs w:val="22"/>
        </w:rPr>
        <w:tab/>
      </w:r>
      <w:r w:rsidR="006717DB" w:rsidRPr="00EB39A4">
        <w:rPr>
          <w:rFonts w:asciiTheme="minorHAnsi" w:hAnsiTheme="minorHAnsi"/>
          <w:sz w:val="22"/>
          <w:szCs w:val="22"/>
        </w:rPr>
        <w:t xml:space="preserve">The </w:t>
      </w:r>
      <w:r>
        <w:rPr>
          <w:rFonts w:asciiTheme="minorHAnsi" w:hAnsiTheme="minorHAnsi"/>
          <w:sz w:val="22"/>
          <w:szCs w:val="22"/>
        </w:rPr>
        <w:t xml:space="preserve">Selected </w:t>
      </w:r>
      <w:r w:rsidR="006717DB" w:rsidRPr="00EB39A4">
        <w:rPr>
          <w:rFonts w:asciiTheme="minorHAnsi" w:hAnsiTheme="minorHAnsi"/>
          <w:sz w:val="22"/>
          <w:szCs w:val="22"/>
        </w:rPr>
        <w:t xml:space="preserve">FSMC shall implement the collection procedures as specified by the SFA and approved by </w:t>
      </w:r>
      <w:r>
        <w:rPr>
          <w:rFonts w:asciiTheme="minorHAnsi" w:hAnsiTheme="minorHAnsi"/>
          <w:sz w:val="22"/>
          <w:szCs w:val="22"/>
        </w:rPr>
        <w:tab/>
      </w:r>
      <w:r w:rsidR="006717DB" w:rsidRPr="00EB39A4">
        <w:rPr>
          <w:rFonts w:asciiTheme="minorHAnsi" w:hAnsiTheme="minorHAnsi"/>
          <w:sz w:val="22"/>
          <w:szCs w:val="22"/>
        </w:rPr>
        <w:t>the Illinois State Board of Education.</w:t>
      </w:r>
    </w:p>
    <w:p w14:paraId="2EC9217F" w14:textId="77777777" w:rsidR="009F43B8" w:rsidRPr="00EB39A4" w:rsidRDefault="009F43B8" w:rsidP="00E02078">
      <w:pPr>
        <w:jc w:val="both"/>
        <w:rPr>
          <w:rFonts w:asciiTheme="minorHAnsi" w:hAnsiTheme="minorHAnsi"/>
          <w:sz w:val="22"/>
          <w:szCs w:val="22"/>
        </w:rPr>
      </w:pPr>
    </w:p>
    <w:p w14:paraId="7516DF1F" w14:textId="2EA04896" w:rsidR="009F43B8" w:rsidRPr="00EB39A4" w:rsidRDefault="00092243" w:rsidP="00092243">
      <w:pPr>
        <w:jc w:val="both"/>
        <w:rPr>
          <w:rFonts w:asciiTheme="minorHAnsi" w:hAnsiTheme="minorHAnsi"/>
          <w:sz w:val="22"/>
          <w:szCs w:val="22"/>
        </w:rPr>
      </w:pPr>
      <w:r>
        <w:rPr>
          <w:rFonts w:asciiTheme="minorHAnsi" w:hAnsiTheme="minorHAnsi"/>
          <w:sz w:val="22"/>
          <w:szCs w:val="22"/>
        </w:rPr>
        <w:t>6.</w:t>
      </w:r>
      <w:r w:rsidR="004759D2">
        <w:rPr>
          <w:rFonts w:asciiTheme="minorHAnsi" w:hAnsiTheme="minorHAnsi"/>
          <w:sz w:val="22"/>
          <w:szCs w:val="22"/>
        </w:rPr>
        <w:t>9</w:t>
      </w:r>
      <w:r>
        <w:rPr>
          <w:rFonts w:asciiTheme="minorHAnsi" w:hAnsiTheme="minorHAnsi"/>
          <w:sz w:val="22"/>
          <w:szCs w:val="22"/>
        </w:rPr>
        <w:tab/>
      </w:r>
      <w:r w:rsidR="006717DB" w:rsidRPr="00EB39A4">
        <w:rPr>
          <w:rFonts w:asciiTheme="minorHAnsi" w:hAnsiTheme="minorHAnsi"/>
          <w:sz w:val="22"/>
          <w:szCs w:val="22"/>
        </w:rPr>
        <w:t xml:space="preserve">The FSMC shall implement the </w:t>
      </w:r>
      <w:r w:rsidR="006717DB" w:rsidRPr="00EB39A4">
        <w:rPr>
          <w:rFonts w:asciiTheme="minorHAnsi" w:hAnsiTheme="minorHAnsi"/>
          <w:i/>
          <w:sz w:val="22"/>
          <w:szCs w:val="22"/>
        </w:rPr>
        <w:t xml:space="preserve">Offer versus Serve </w:t>
      </w:r>
      <w:r w:rsidR="006717DB" w:rsidRPr="00EB39A4">
        <w:rPr>
          <w:rFonts w:asciiTheme="minorHAnsi" w:hAnsiTheme="minorHAnsi"/>
          <w:sz w:val="22"/>
          <w:szCs w:val="22"/>
        </w:rPr>
        <w:t xml:space="preserve">provision at the food service sites specified by the SFA </w:t>
      </w:r>
      <w:r>
        <w:rPr>
          <w:rFonts w:asciiTheme="minorHAnsi" w:hAnsiTheme="minorHAnsi"/>
          <w:sz w:val="22"/>
          <w:szCs w:val="22"/>
        </w:rPr>
        <w:tab/>
      </w:r>
      <w:r w:rsidR="006717DB" w:rsidRPr="00EB39A4">
        <w:rPr>
          <w:rFonts w:asciiTheme="minorHAnsi" w:hAnsiTheme="minorHAnsi"/>
          <w:sz w:val="22"/>
          <w:szCs w:val="22"/>
        </w:rPr>
        <w:t>on Exhibit A</w:t>
      </w:r>
      <w:r w:rsidR="00A43CB0">
        <w:rPr>
          <w:rFonts w:asciiTheme="minorHAnsi" w:hAnsiTheme="minorHAnsi"/>
          <w:sz w:val="22"/>
          <w:szCs w:val="22"/>
        </w:rPr>
        <w:t>-1</w:t>
      </w:r>
      <w:r w:rsidR="006717DB" w:rsidRPr="00EB39A4">
        <w:rPr>
          <w:rFonts w:asciiTheme="minorHAnsi" w:hAnsiTheme="minorHAnsi"/>
          <w:sz w:val="22"/>
          <w:szCs w:val="22"/>
        </w:rPr>
        <w:t>.</w:t>
      </w:r>
    </w:p>
    <w:p w14:paraId="18FBCDAF" w14:textId="77777777" w:rsidR="007A0350" w:rsidRDefault="007A0350" w:rsidP="00E02078">
      <w:pPr>
        <w:ind w:left="720"/>
        <w:jc w:val="both"/>
        <w:rPr>
          <w:rFonts w:asciiTheme="minorHAnsi" w:hAnsiTheme="minorHAnsi"/>
          <w:sz w:val="22"/>
          <w:szCs w:val="22"/>
        </w:rPr>
      </w:pPr>
    </w:p>
    <w:p w14:paraId="427B04F2" w14:textId="529D8381" w:rsidR="009F43B8" w:rsidRPr="00EB39A4" w:rsidRDefault="00092243" w:rsidP="00E02078">
      <w:pPr>
        <w:jc w:val="both"/>
        <w:rPr>
          <w:rFonts w:asciiTheme="minorHAnsi" w:hAnsiTheme="minorHAnsi"/>
          <w:sz w:val="22"/>
          <w:szCs w:val="22"/>
        </w:rPr>
      </w:pPr>
      <w:r>
        <w:rPr>
          <w:rFonts w:asciiTheme="minorHAnsi" w:hAnsiTheme="minorHAnsi"/>
          <w:sz w:val="22"/>
          <w:szCs w:val="22"/>
        </w:rPr>
        <w:t>6.</w:t>
      </w:r>
      <w:r w:rsidR="004759D2">
        <w:rPr>
          <w:rFonts w:asciiTheme="minorHAnsi" w:hAnsiTheme="minorHAnsi"/>
          <w:sz w:val="22"/>
          <w:szCs w:val="22"/>
        </w:rPr>
        <w:t>10</w:t>
      </w:r>
      <w:r w:rsidR="007A0350">
        <w:rPr>
          <w:rFonts w:asciiTheme="minorHAnsi" w:hAnsiTheme="minorHAnsi"/>
          <w:sz w:val="22"/>
          <w:szCs w:val="22"/>
        </w:rPr>
        <w:tab/>
      </w:r>
      <w:r w:rsidR="009B05EE" w:rsidRPr="00EB39A4">
        <w:rPr>
          <w:rFonts w:asciiTheme="minorHAnsi" w:hAnsiTheme="minorHAnsi"/>
          <w:sz w:val="22"/>
          <w:szCs w:val="22"/>
        </w:rPr>
        <w:t xml:space="preserve">The </w:t>
      </w:r>
      <w:r w:rsidR="00564A97">
        <w:rPr>
          <w:rFonts w:asciiTheme="minorHAnsi" w:hAnsiTheme="minorHAnsi"/>
          <w:sz w:val="22"/>
          <w:szCs w:val="22"/>
        </w:rPr>
        <w:t xml:space="preserve">Selected </w:t>
      </w:r>
      <w:r w:rsidR="009B05EE" w:rsidRPr="00EB39A4">
        <w:rPr>
          <w:rFonts w:asciiTheme="minorHAnsi" w:hAnsiTheme="minorHAnsi"/>
          <w:sz w:val="22"/>
          <w:szCs w:val="22"/>
        </w:rPr>
        <w:t xml:space="preserve">FSMC shall adhere to the 21-day cycle menu(s) and portion sizes specified by the SFA on </w:t>
      </w:r>
      <w:r w:rsidR="007A0350">
        <w:rPr>
          <w:rFonts w:asciiTheme="minorHAnsi" w:hAnsiTheme="minorHAnsi"/>
          <w:sz w:val="22"/>
          <w:szCs w:val="22"/>
        </w:rPr>
        <w:tab/>
      </w:r>
      <w:r w:rsidR="009B05EE" w:rsidRPr="00EB39A4">
        <w:rPr>
          <w:rFonts w:asciiTheme="minorHAnsi" w:hAnsiTheme="minorHAnsi"/>
          <w:sz w:val="22"/>
          <w:szCs w:val="22"/>
        </w:rPr>
        <w:t>Exhibit B</w:t>
      </w:r>
      <w:r w:rsidR="00A43CB0">
        <w:rPr>
          <w:rFonts w:asciiTheme="minorHAnsi" w:hAnsiTheme="minorHAnsi"/>
          <w:sz w:val="22"/>
          <w:szCs w:val="22"/>
        </w:rPr>
        <w:t>-1 and B-2</w:t>
      </w:r>
      <w:r w:rsidR="009B05EE" w:rsidRPr="00EB39A4">
        <w:rPr>
          <w:rFonts w:asciiTheme="minorHAnsi" w:hAnsiTheme="minorHAnsi"/>
          <w:sz w:val="22"/>
          <w:szCs w:val="22"/>
        </w:rPr>
        <w:t xml:space="preserve"> for the first 21 days of meal service.  Thereafter, changes in the menu(s) may be </w:t>
      </w:r>
      <w:r w:rsidR="00A43CB0">
        <w:rPr>
          <w:rFonts w:asciiTheme="minorHAnsi" w:hAnsiTheme="minorHAnsi"/>
          <w:sz w:val="22"/>
          <w:szCs w:val="22"/>
        </w:rPr>
        <w:tab/>
      </w:r>
      <w:r w:rsidR="009B05EE" w:rsidRPr="00EB39A4">
        <w:rPr>
          <w:rFonts w:asciiTheme="minorHAnsi" w:hAnsiTheme="minorHAnsi"/>
          <w:sz w:val="22"/>
          <w:szCs w:val="22"/>
        </w:rPr>
        <w:t>made with prior approval of the SFA</w:t>
      </w:r>
      <w:r w:rsidR="00CB6069" w:rsidRPr="00EB39A4">
        <w:rPr>
          <w:rFonts w:asciiTheme="minorHAnsi" w:hAnsiTheme="minorHAnsi"/>
          <w:sz w:val="22"/>
          <w:szCs w:val="22"/>
        </w:rPr>
        <w:t xml:space="preserve"> who shall ensure all foods and beverages are of equivalent </w:t>
      </w:r>
      <w:r w:rsidR="003C52CD" w:rsidRPr="00EB39A4">
        <w:rPr>
          <w:rFonts w:asciiTheme="minorHAnsi" w:hAnsiTheme="minorHAnsi"/>
          <w:sz w:val="22"/>
          <w:szCs w:val="22"/>
        </w:rPr>
        <w:t>or bet</w:t>
      </w:r>
      <w:r w:rsidR="00134964" w:rsidRPr="00EB39A4">
        <w:rPr>
          <w:rFonts w:asciiTheme="minorHAnsi" w:hAnsiTheme="minorHAnsi"/>
          <w:sz w:val="22"/>
          <w:szCs w:val="22"/>
        </w:rPr>
        <w:t xml:space="preserve">ter </w:t>
      </w:r>
      <w:r w:rsidR="00A43CB0">
        <w:rPr>
          <w:rFonts w:asciiTheme="minorHAnsi" w:hAnsiTheme="minorHAnsi"/>
          <w:sz w:val="22"/>
          <w:szCs w:val="22"/>
        </w:rPr>
        <w:tab/>
      </w:r>
      <w:r w:rsidR="00CB6069" w:rsidRPr="00EB39A4">
        <w:rPr>
          <w:rFonts w:asciiTheme="minorHAnsi" w:hAnsiTheme="minorHAnsi"/>
          <w:sz w:val="22"/>
          <w:szCs w:val="22"/>
        </w:rPr>
        <w:t xml:space="preserve">quality </w:t>
      </w:r>
      <w:r w:rsidR="007A0350">
        <w:rPr>
          <w:rFonts w:asciiTheme="minorHAnsi" w:hAnsiTheme="minorHAnsi"/>
          <w:sz w:val="22"/>
          <w:szCs w:val="22"/>
        </w:rPr>
        <w:tab/>
      </w:r>
      <w:r w:rsidR="009155D9" w:rsidRPr="00EB39A4">
        <w:rPr>
          <w:rFonts w:asciiTheme="minorHAnsi" w:hAnsiTheme="minorHAnsi"/>
          <w:sz w:val="22"/>
          <w:szCs w:val="22"/>
        </w:rPr>
        <w:t xml:space="preserve">and variety </w:t>
      </w:r>
      <w:r w:rsidR="00CB6069" w:rsidRPr="00EB39A4">
        <w:rPr>
          <w:rFonts w:asciiTheme="minorHAnsi" w:hAnsiTheme="minorHAnsi"/>
          <w:sz w:val="22"/>
          <w:szCs w:val="22"/>
        </w:rPr>
        <w:t>as the</w:t>
      </w:r>
      <w:r w:rsidR="005E342E" w:rsidRPr="00EB39A4">
        <w:rPr>
          <w:rFonts w:asciiTheme="minorHAnsi" w:hAnsiTheme="minorHAnsi"/>
          <w:sz w:val="22"/>
          <w:szCs w:val="22"/>
        </w:rPr>
        <w:t xml:space="preserve"> foods and beverages requir</w:t>
      </w:r>
      <w:r w:rsidR="00CB6069" w:rsidRPr="00EB39A4">
        <w:rPr>
          <w:rFonts w:asciiTheme="minorHAnsi" w:hAnsiTheme="minorHAnsi"/>
          <w:sz w:val="22"/>
          <w:szCs w:val="22"/>
        </w:rPr>
        <w:t>ed for the first 21 days of meal service</w:t>
      </w:r>
      <w:r w:rsidR="009B05EE" w:rsidRPr="00EB39A4">
        <w:rPr>
          <w:rFonts w:asciiTheme="minorHAnsi" w:hAnsiTheme="minorHAnsi"/>
          <w:sz w:val="22"/>
          <w:szCs w:val="22"/>
        </w:rPr>
        <w:t xml:space="preserve">.  The meals </w:t>
      </w:r>
      <w:r w:rsidR="00A43CB0">
        <w:rPr>
          <w:rFonts w:asciiTheme="minorHAnsi" w:hAnsiTheme="minorHAnsi"/>
          <w:sz w:val="22"/>
          <w:szCs w:val="22"/>
        </w:rPr>
        <w:tab/>
      </w:r>
      <w:r w:rsidR="009B05EE" w:rsidRPr="00EB39A4">
        <w:rPr>
          <w:rFonts w:asciiTheme="minorHAnsi" w:hAnsiTheme="minorHAnsi"/>
          <w:sz w:val="22"/>
          <w:szCs w:val="22"/>
        </w:rPr>
        <w:t xml:space="preserve">must meet the </w:t>
      </w:r>
      <w:r w:rsidR="000742D6">
        <w:rPr>
          <w:rFonts w:asciiTheme="minorHAnsi" w:hAnsiTheme="minorHAnsi"/>
          <w:sz w:val="22"/>
          <w:szCs w:val="22"/>
        </w:rPr>
        <w:t>USDA</w:t>
      </w:r>
      <w:r w:rsidR="00D00558" w:rsidRPr="00EB39A4">
        <w:rPr>
          <w:rFonts w:asciiTheme="minorHAnsi" w:hAnsiTheme="minorHAnsi"/>
          <w:sz w:val="22"/>
          <w:szCs w:val="22"/>
        </w:rPr>
        <w:t xml:space="preserve"> Meal Pattern</w:t>
      </w:r>
      <w:r w:rsidR="009B05EE" w:rsidRPr="00EB39A4">
        <w:rPr>
          <w:rFonts w:asciiTheme="minorHAnsi" w:hAnsiTheme="minorHAnsi"/>
          <w:sz w:val="22"/>
          <w:szCs w:val="22"/>
        </w:rPr>
        <w:t xml:space="preserve"> as designated herein by the SFA </w:t>
      </w:r>
      <w:r w:rsidR="00DB7F9D" w:rsidRPr="00EB39A4">
        <w:rPr>
          <w:rFonts w:asciiTheme="minorHAnsi" w:hAnsiTheme="minorHAnsi"/>
          <w:sz w:val="22"/>
          <w:szCs w:val="22"/>
        </w:rPr>
        <w:t>for each Term</w:t>
      </w:r>
      <w:r w:rsidR="009B05EE" w:rsidRPr="00EB39A4">
        <w:rPr>
          <w:rFonts w:asciiTheme="minorHAnsi" w:hAnsiTheme="minorHAnsi"/>
          <w:sz w:val="22"/>
          <w:szCs w:val="22"/>
        </w:rPr>
        <w:t xml:space="preserve"> of the </w:t>
      </w:r>
      <w:r w:rsidR="00790D11" w:rsidRPr="00EB39A4">
        <w:rPr>
          <w:rFonts w:asciiTheme="minorHAnsi" w:hAnsiTheme="minorHAnsi"/>
          <w:sz w:val="22"/>
          <w:szCs w:val="22"/>
        </w:rPr>
        <w:t>Contract</w:t>
      </w:r>
      <w:r w:rsidR="009B05EE" w:rsidRPr="00EB39A4">
        <w:rPr>
          <w:rFonts w:asciiTheme="minorHAnsi" w:hAnsiTheme="minorHAnsi"/>
          <w:sz w:val="22"/>
          <w:szCs w:val="22"/>
        </w:rPr>
        <w:t xml:space="preserve">, if </w:t>
      </w:r>
      <w:r w:rsidR="007A0350">
        <w:rPr>
          <w:rFonts w:asciiTheme="minorHAnsi" w:hAnsiTheme="minorHAnsi"/>
          <w:sz w:val="22"/>
          <w:szCs w:val="22"/>
        </w:rPr>
        <w:tab/>
      </w:r>
      <w:r w:rsidR="009B05EE" w:rsidRPr="00EB39A4">
        <w:rPr>
          <w:rFonts w:asciiTheme="minorHAnsi" w:hAnsiTheme="minorHAnsi"/>
          <w:sz w:val="22"/>
          <w:szCs w:val="22"/>
        </w:rPr>
        <w:t xml:space="preserve">applicable.  Meals must </w:t>
      </w:r>
      <w:r w:rsidR="00D00558" w:rsidRPr="00EB39A4">
        <w:rPr>
          <w:rFonts w:asciiTheme="minorHAnsi" w:hAnsiTheme="minorHAnsi"/>
          <w:sz w:val="22"/>
          <w:szCs w:val="22"/>
        </w:rPr>
        <w:t>adhere to all</w:t>
      </w:r>
      <w:r w:rsidR="009B05EE" w:rsidRPr="00EB39A4">
        <w:rPr>
          <w:rFonts w:asciiTheme="minorHAnsi" w:hAnsiTheme="minorHAnsi"/>
          <w:sz w:val="22"/>
          <w:szCs w:val="22"/>
        </w:rPr>
        <w:t xml:space="preserve"> calorie</w:t>
      </w:r>
      <w:r w:rsidR="00D00558" w:rsidRPr="00EB39A4">
        <w:rPr>
          <w:rFonts w:asciiTheme="minorHAnsi" w:hAnsiTheme="minorHAnsi"/>
          <w:sz w:val="22"/>
          <w:szCs w:val="22"/>
        </w:rPr>
        <w:t xml:space="preserve"> ranges</w:t>
      </w:r>
      <w:r w:rsidR="009B05EE" w:rsidRPr="00EB39A4">
        <w:rPr>
          <w:rFonts w:asciiTheme="minorHAnsi" w:hAnsiTheme="minorHAnsi"/>
          <w:sz w:val="22"/>
          <w:szCs w:val="22"/>
        </w:rPr>
        <w:t xml:space="preserve"> and meet the nutrit</w:t>
      </w:r>
      <w:r w:rsidR="00B42E1E" w:rsidRPr="00EB39A4">
        <w:rPr>
          <w:rFonts w:asciiTheme="minorHAnsi" w:hAnsiTheme="minorHAnsi"/>
          <w:sz w:val="22"/>
          <w:szCs w:val="22"/>
        </w:rPr>
        <w:t>ion</w:t>
      </w:r>
      <w:r w:rsidR="009B05EE" w:rsidRPr="00EB39A4">
        <w:rPr>
          <w:rFonts w:asciiTheme="minorHAnsi" w:hAnsiTheme="minorHAnsi"/>
          <w:sz w:val="22"/>
          <w:szCs w:val="22"/>
        </w:rPr>
        <w:t xml:space="preserve"> standards for </w:t>
      </w:r>
      <w:r w:rsidR="000742D6">
        <w:rPr>
          <w:rFonts w:asciiTheme="minorHAnsi" w:hAnsiTheme="minorHAnsi"/>
          <w:sz w:val="22"/>
          <w:szCs w:val="22"/>
        </w:rPr>
        <w:t xml:space="preserve">the Child </w:t>
      </w:r>
      <w:r w:rsidR="007A0350">
        <w:rPr>
          <w:rFonts w:asciiTheme="minorHAnsi" w:hAnsiTheme="minorHAnsi"/>
          <w:sz w:val="22"/>
          <w:szCs w:val="22"/>
        </w:rPr>
        <w:tab/>
      </w:r>
      <w:r w:rsidR="000742D6">
        <w:rPr>
          <w:rFonts w:asciiTheme="minorHAnsi" w:hAnsiTheme="minorHAnsi"/>
          <w:sz w:val="22"/>
          <w:szCs w:val="22"/>
        </w:rPr>
        <w:t xml:space="preserve">Nutrition Programs </w:t>
      </w:r>
      <w:r w:rsidR="009B05EE" w:rsidRPr="00EB39A4">
        <w:rPr>
          <w:rFonts w:asciiTheme="minorHAnsi" w:hAnsiTheme="minorHAnsi"/>
          <w:sz w:val="22"/>
          <w:szCs w:val="22"/>
        </w:rPr>
        <w:t xml:space="preserve">for the age/grade groups of school children as listed in </w:t>
      </w:r>
      <w:r w:rsidR="000742D6">
        <w:rPr>
          <w:rFonts w:asciiTheme="minorHAnsi" w:hAnsiTheme="minorHAnsi"/>
          <w:sz w:val="22"/>
          <w:szCs w:val="22"/>
        </w:rPr>
        <w:t xml:space="preserve">Section </w:t>
      </w:r>
      <w:r w:rsidR="00A43CB0">
        <w:rPr>
          <w:rFonts w:asciiTheme="minorHAnsi" w:hAnsiTheme="minorHAnsi"/>
          <w:sz w:val="22"/>
          <w:szCs w:val="22"/>
        </w:rPr>
        <w:t>19</w:t>
      </w:r>
      <w:r w:rsidR="009B05EE" w:rsidRPr="00EB39A4">
        <w:rPr>
          <w:rFonts w:asciiTheme="minorHAnsi" w:hAnsiTheme="minorHAnsi"/>
          <w:sz w:val="22"/>
          <w:szCs w:val="22"/>
        </w:rPr>
        <w:t>.</w:t>
      </w:r>
      <w:r w:rsidR="007A0350">
        <w:rPr>
          <w:rFonts w:asciiTheme="minorHAnsi" w:hAnsiTheme="minorHAnsi"/>
          <w:sz w:val="22"/>
          <w:szCs w:val="22"/>
        </w:rPr>
        <w:t xml:space="preserve"> </w:t>
      </w:r>
      <w:r w:rsidR="007A0350" w:rsidRPr="007A0350">
        <w:rPr>
          <w:rFonts w:ascii="Calibri" w:hAnsi="Calibri" w:cs="Calibri"/>
          <w:sz w:val="22"/>
          <w:szCs w:val="22"/>
        </w:rPr>
        <w:t xml:space="preserve">Any changes </w:t>
      </w:r>
      <w:r w:rsidR="007A0350">
        <w:rPr>
          <w:rFonts w:ascii="Calibri" w:hAnsi="Calibri" w:cs="Calibri"/>
          <w:sz w:val="22"/>
          <w:szCs w:val="22"/>
        </w:rPr>
        <w:tab/>
      </w:r>
      <w:r w:rsidR="007A0350" w:rsidRPr="007A0350">
        <w:rPr>
          <w:rFonts w:ascii="Calibri" w:hAnsi="Calibri" w:cs="Calibri"/>
          <w:sz w:val="22"/>
          <w:szCs w:val="22"/>
        </w:rPr>
        <w:t xml:space="preserve">made by the Selected FSMC after the first initial menu cycle for the NSLP, </w:t>
      </w:r>
      <w:smartTag w:uri="urn:schemas-microsoft-com:office:smarttags" w:element="stockticker">
        <w:r w:rsidR="007A0350" w:rsidRPr="007A0350">
          <w:rPr>
            <w:rFonts w:ascii="Calibri" w:hAnsi="Calibri" w:cs="Calibri"/>
            <w:sz w:val="22"/>
            <w:szCs w:val="22"/>
          </w:rPr>
          <w:t>SBP</w:t>
        </w:r>
      </w:smartTag>
      <w:r w:rsidR="007A0350" w:rsidRPr="007A0350">
        <w:rPr>
          <w:rFonts w:ascii="Calibri" w:hAnsi="Calibri" w:cs="Calibri"/>
          <w:sz w:val="22"/>
          <w:szCs w:val="22"/>
        </w:rPr>
        <w:t xml:space="preserve">, ASSP, SFSP, and/or </w:t>
      </w:r>
      <w:r w:rsidR="007A0350">
        <w:rPr>
          <w:rFonts w:ascii="Calibri" w:hAnsi="Calibri" w:cs="Calibri"/>
          <w:sz w:val="22"/>
          <w:szCs w:val="22"/>
        </w:rPr>
        <w:tab/>
      </w:r>
      <w:r w:rsidR="007A0350" w:rsidRPr="007A0350">
        <w:rPr>
          <w:rFonts w:ascii="Calibri" w:hAnsi="Calibri" w:cs="Calibri"/>
          <w:sz w:val="22"/>
          <w:szCs w:val="22"/>
        </w:rPr>
        <w:t xml:space="preserve">CACFP may be made only with the approval of the </w:t>
      </w:r>
      <w:smartTag w:uri="urn:schemas-microsoft-com:office:smarttags" w:element="stockticker">
        <w:r w:rsidR="007A0350" w:rsidRPr="007A0350">
          <w:rPr>
            <w:rFonts w:ascii="Calibri" w:hAnsi="Calibri" w:cs="Calibri"/>
            <w:sz w:val="22"/>
            <w:szCs w:val="22"/>
          </w:rPr>
          <w:t>SFA</w:t>
        </w:r>
      </w:smartTag>
      <w:r w:rsidR="007A0350" w:rsidRPr="007A0350">
        <w:rPr>
          <w:rFonts w:ascii="Calibri" w:hAnsi="Calibri" w:cs="Calibri"/>
          <w:sz w:val="22"/>
          <w:szCs w:val="22"/>
        </w:rPr>
        <w:t xml:space="preserve">. The </w:t>
      </w:r>
      <w:smartTag w:uri="urn:schemas-microsoft-com:office:smarttags" w:element="stockticker">
        <w:r w:rsidR="007A0350" w:rsidRPr="007A0350">
          <w:rPr>
            <w:rFonts w:ascii="Calibri" w:hAnsi="Calibri" w:cs="Calibri"/>
            <w:sz w:val="22"/>
            <w:szCs w:val="22"/>
          </w:rPr>
          <w:t>SFA</w:t>
        </w:r>
      </w:smartTag>
      <w:r w:rsidR="007A0350" w:rsidRPr="007A0350">
        <w:rPr>
          <w:rFonts w:ascii="Calibri" w:hAnsi="Calibri" w:cs="Calibri"/>
          <w:sz w:val="22"/>
          <w:szCs w:val="22"/>
        </w:rPr>
        <w:t xml:space="preserve"> shall approve the menus no later than </w:t>
      </w:r>
      <w:r w:rsidR="007A0350">
        <w:rPr>
          <w:rFonts w:ascii="Calibri" w:hAnsi="Calibri" w:cs="Calibri"/>
          <w:sz w:val="22"/>
          <w:szCs w:val="22"/>
        </w:rPr>
        <w:tab/>
      </w:r>
      <w:r w:rsidR="007A0350" w:rsidRPr="007A0350">
        <w:rPr>
          <w:rFonts w:ascii="Calibri" w:hAnsi="Calibri" w:cs="Calibri"/>
          <w:sz w:val="22"/>
          <w:szCs w:val="22"/>
        </w:rPr>
        <w:t>two weeks prior to service. (Reference 7 </w:t>
      </w:r>
      <w:smartTag w:uri="urn:schemas-microsoft-com:office:smarttags" w:element="stockticker">
        <w:r w:rsidR="007A0350" w:rsidRPr="007A0350">
          <w:rPr>
            <w:rFonts w:ascii="Calibri" w:hAnsi="Calibri" w:cs="Calibri"/>
            <w:sz w:val="22"/>
            <w:szCs w:val="22"/>
          </w:rPr>
          <w:t>CFR </w:t>
        </w:r>
      </w:smartTag>
      <w:r w:rsidR="007A0350" w:rsidRPr="007A0350">
        <w:rPr>
          <w:rFonts w:ascii="Calibri" w:hAnsi="Calibri" w:cs="Calibri"/>
          <w:sz w:val="22"/>
          <w:szCs w:val="22"/>
        </w:rPr>
        <w:t>210.16(b)(1)).</w:t>
      </w:r>
    </w:p>
    <w:p w14:paraId="28008044" w14:textId="77777777" w:rsidR="009F43B8" w:rsidRPr="00EB39A4" w:rsidRDefault="009F43B8" w:rsidP="00E02078">
      <w:pPr>
        <w:jc w:val="both"/>
        <w:rPr>
          <w:rFonts w:asciiTheme="minorHAnsi" w:hAnsiTheme="minorHAnsi"/>
          <w:sz w:val="22"/>
          <w:szCs w:val="22"/>
        </w:rPr>
      </w:pPr>
    </w:p>
    <w:p w14:paraId="4E74EE59" w14:textId="45B5F0CD" w:rsidR="00564A97" w:rsidRDefault="00092243" w:rsidP="00092243">
      <w:pPr>
        <w:jc w:val="both"/>
        <w:rPr>
          <w:rFonts w:asciiTheme="minorHAnsi" w:hAnsiTheme="minorHAnsi"/>
          <w:sz w:val="22"/>
          <w:szCs w:val="22"/>
        </w:rPr>
      </w:pPr>
      <w:r>
        <w:rPr>
          <w:rFonts w:asciiTheme="minorHAnsi" w:hAnsiTheme="minorHAnsi"/>
          <w:sz w:val="22"/>
          <w:szCs w:val="22"/>
        </w:rPr>
        <w:lastRenderedPageBreak/>
        <w:t>6.</w:t>
      </w:r>
      <w:r w:rsidR="0046536F">
        <w:rPr>
          <w:rFonts w:asciiTheme="minorHAnsi" w:hAnsiTheme="minorHAnsi"/>
          <w:sz w:val="22"/>
          <w:szCs w:val="22"/>
        </w:rPr>
        <w:t>1</w:t>
      </w:r>
      <w:r w:rsidR="004759D2">
        <w:rPr>
          <w:rFonts w:asciiTheme="minorHAnsi" w:hAnsiTheme="minorHAnsi"/>
          <w:sz w:val="22"/>
          <w:szCs w:val="22"/>
        </w:rPr>
        <w:t>1</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shall be responsible for providing meals and menus appropriate for the age of the </w:t>
      </w:r>
      <w:r>
        <w:rPr>
          <w:rFonts w:asciiTheme="minorHAnsi" w:hAnsiTheme="minorHAnsi"/>
          <w:sz w:val="22"/>
          <w:szCs w:val="22"/>
        </w:rPr>
        <w:tab/>
      </w:r>
      <w:r w:rsidR="009C4273" w:rsidRPr="00EB39A4">
        <w:rPr>
          <w:rFonts w:asciiTheme="minorHAnsi" w:hAnsiTheme="minorHAnsi"/>
          <w:sz w:val="22"/>
          <w:szCs w:val="22"/>
        </w:rPr>
        <w:t xml:space="preserve">students served and acceptable to students evidenced by a minimum of plate waste and participation </w:t>
      </w:r>
      <w:r>
        <w:rPr>
          <w:rFonts w:asciiTheme="minorHAnsi" w:hAnsiTheme="minorHAnsi"/>
          <w:sz w:val="22"/>
          <w:szCs w:val="22"/>
        </w:rPr>
        <w:tab/>
      </w:r>
      <w:r w:rsidR="009C4273" w:rsidRPr="00EB39A4">
        <w:rPr>
          <w:rFonts w:asciiTheme="minorHAnsi" w:hAnsiTheme="minorHAnsi"/>
          <w:sz w:val="22"/>
          <w:szCs w:val="22"/>
        </w:rPr>
        <w:t xml:space="preserve">levels in the </w:t>
      </w:r>
      <w:r w:rsidR="00196C59">
        <w:rPr>
          <w:rFonts w:asciiTheme="minorHAnsi" w:hAnsiTheme="minorHAnsi"/>
          <w:sz w:val="22"/>
          <w:szCs w:val="22"/>
        </w:rPr>
        <w:t>Child Nutrition Programs</w:t>
      </w:r>
      <w:r w:rsidR="009C4273" w:rsidRPr="00EB39A4">
        <w:rPr>
          <w:rFonts w:asciiTheme="minorHAnsi" w:hAnsiTheme="minorHAnsi"/>
          <w:sz w:val="22"/>
          <w:szCs w:val="22"/>
        </w:rPr>
        <w:t>, as applicable.</w:t>
      </w:r>
    </w:p>
    <w:p w14:paraId="2F14CE69" w14:textId="4C3F6FE1" w:rsidR="0046536F" w:rsidRDefault="0046536F" w:rsidP="00092243">
      <w:pPr>
        <w:jc w:val="both"/>
        <w:rPr>
          <w:rFonts w:asciiTheme="minorHAnsi" w:hAnsiTheme="minorHAnsi"/>
          <w:sz w:val="22"/>
          <w:szCs w:val="22"/>
        </w:rPr>
      </w:pPr>
    </w:p>
    <w:p w14:paraId="38B3ED7F" w14:textId="104061A0" w:rsidR="0046536F" w:rsidRDefault="0046536F" w:rsidP="00092243">
      <w:pPr>
        <w:jc w:val="both"/>
        <w:rPr>
          <w:rFonts w:asciiTheme="minorHAnsi" w:hAnsiTheme="minorHAnsi"/>
          <w:sz w:val="22"/>
          <w:szCs w:val="22"/>
        </w:rPr>
      </w:pPr>
      <w:r>
        <w:rPr>
          <w:rFonts w:asciiTheme="minorHAnsi" w:hAnsiTheme="minorHAnsi"/>
          <w:sz w:val="22"/>
          <w:szCs w:val="22"/>
        </w:rPr>
        <w:t>6.1</w:t>
      </w:r>
      <w:r w:rsidR="004759D2">
        <w:rPr>
          <w:rFonts w:asciiTheme="minorHAnsi" w:hAnsiTheme="minorHAnsi"/>
          <w:sz w:val="22"/>
          <w:szCs w:val="22"/>
        </w:rPr>
        <w:t>2</w:t>
      </w:r>
      <w:r>
        <w:rPr>
          <w:rFonts w:asciiTheme="minorHAnsi" w:hAnsiTheme="minorHAnsi"/>
          <w:sz w:val="22"/>
          <w:szCs w:val="22"/>
        </w:rPr>
        <w:tab/>
      </w:r>
      <w:r w:rsidRPr="0046536F">
        <w:rPr>
          <w:rFonts w:asciiTheme="minorHAnsi" w:hAnsiTheme="minorHAnsi"/>
          <w:b/>
          <w:bCs/>
          <w:sz w:val="22"/>
          <w:szCs w:val="22"/>
          <w:u w:val="single"/>
        </w:rPr>
        <w:t>Infant Meals</w:t>
      </w:r>
    </w:p>
    <w:p w14:paraId="461F4F29" w14:textId="1E7AFA21" w:rsidR="0046536F" w:rsidRPr="0046536F" w:rsidRDefault="0046536F" w:rsidP="00092243">
      <w:pPr>
        <w:jc w:val="both"/>
        <w:rPr>
          <w:rFonts w:ascii="Calibri" w:hAnsi="Calibri" w:cs="Calibri"/>
          <w:sz w:val="22"/>
          <w:szCs w:val="22"/>
        </w:rPr>
      </w:pPr>
      <w:r>
        <w:rPr>
          <w:rFonts w:asciiTheme="minorHAnsi" w:hAnsiTheme="minorHAnsi"/>
          <w:sz w:val="22"/>
          <w:szCs w:val="22"/>
        </w:rPr>
        <w:tab/>
      </w:r>
      <w:r w:rsidRPr="0046536F">
        <w:rPr>
          <w:rFonts w:ascii="Calibri" w:hAnsi="Calibri" w:cs="Calibri"/>
          <w:sz w:val="22"/>
          <w:szCs w:val="22"/>
        </w:rPr>
        <w:t xml:space="preserve">When applicable, the Selected FSMC shall provide Infant Meals compliant with applicable meals pattern </w:t>
      </w:r>
      <w:r>
        <w:rPr>
          <w:rFonts w:ascii="Calibri" w:hAnsi="Calibri" w:cs="Calibri"/>
          <w:sz w:val="22"/>
          <w:szCs w:val="22"/>
        </w:rPr>
        <w:tab/>
      </w:r>
      <w:r w:rsidRPr="0046536F">
        <w:rPr>
          <w:rFonts w:ascii="Calibri" w:hAnsi="Calibri" w:cs="Calibri"/>
          <w:sz w:val="22"/>
          <w:szCs w:val="22"/>
        </w:rPr>
        <w:t xml:space="preserve">components and other nutritional requirements as described in USDA memorandum, </w:t>
      </w:r>
      <w:hyperlink r:id="rId16" w:history="1">
        <w:r w:rsidRPr="0046536F">
          <w:rPr>
            <w:rFonts w:ascii="Calibri" w:hAnsi="Calibri" w:cs="Calibri"/>
            <w:sz w:val="22"/>
            <w:szCs w:val="22"/>
          </w:rPr>
          <w:t>SP 01-2018</w:t>
        </w:r>
      </w:hyperlink>
      <w:r w:rsidRPr="0046536F">
        <w:rPr>
          <w:rFonts w:ascii="Calibri" w:hAnsi="Calibri" w:cs="Calibri"/>
          <w:sz w:val="22"/>
          <w:szCs w:val="22"/>
        </w:rPr>
        <w:t xml:space="preserve">, titled </w:t>
      </w:r>
      <w:r>
        <w:rPr>
          <w:rFonts w:ascii="Calibri" w:hAnsi="Calibri" w:cs="Calibri"/>
          <w:sz w:val="22"/>
          <w:szCs w:val="22"/>
        </w:rPr>
        <w:tab/>
      </w:r>
      <w:r w:rsidRPr="0046536F">
        <w:rPr>
          <w:rFonts w:ascii="Calibri" w:hAnsi="Calibri" w:cs="Calibri"/>
          <w:sz w:val="22"/>
          <w:szCs w:val="22"/>
        </w:rPr>
        <w:t xml:space="preserve">“Updated Infant and Preschool Meal Patterns in the National School Lunch Program and School </w:t>
      </w:r>
      <w:r>
        <w:rPr>
          <w:rFonts w:ascii="Calibri" w:hAnsi="Calibri" w:cs="Calibri"/>
          <w:sz w:val="22"/>
          <w:szCs w:val="22"/>
        </w:rPr>
        <w:tab/>
      </w:r>
      <w:r w:rsidRPr="0046536F">
        <w:rPr>
          <w:rFonts w:ascii="Calibri" w:hAnsi="Calibri" w:cs="Calibri"/>
          <w:sz w:val="22"/>
          <w:szCs w:val="22"/>
        </w:rPr>
        <w:t>Breakfast Program; Questions and Answers” dated October 19, 2017. In summary, for reimburs</w:t>
      </w:r>
      <w:r w:rsidRPr="0046536F">
        <w:rPr>
          <w:rFonts w:ascii="Calibri" w:hAnsi="Calibri" w:cs="Calibri"/>
          <w:sz w:val="22"/>
          <w:szCs w:val="22"/>
        </w:rPr>
        <w:softHyphen/>
        <w:t xml:space="preserve">able </w:t>
      </w:r>
      <w:r>
        <w:rPr>
          <w:rFonts w:ascii="Calibri" w:hAnsi="Calibri" w:cs="Calibri"/>
          <w:sz w:val="22"/>
          <w:szCs w:val="22"/>
        </w:rPr>
        <w:tab/>
      </w:r>
      <w:r w:rsidRPr="0046536F">
        <w:rPr>
          <w:rFonts w:ascii="Calibri" w:hAnsi="Calibri" w:cs="Calibri"/>
          <w:sz w:val="22"/>
          <w:szCs w:val="22"/>
        </w:rPr>
        <w:t xml:space="preserve">Infant Meals serviced on or after October 1, 2017, the updated Child and Adult Care Food Program </w:t>
      </w:r>
      <w:r>
        <w:rPr>
          <w:rFonts w:ascii="Calibri" w:hAnsi="Calibri" w:cs="Calibri"/>
          <w:sz w:val="22"/>
          <w:szCs w:val="22"/>
        </w:rPr>
        <w:tab/>
      </w:r>
      <w:r w:rsidRPr="0046536F">
        <w:rPr>
          <w:rFonts w:ascii="Calibri" w:hAnsi="Calibri" w:cs="Calibri"/>
          <w:sz w:val="22"/>
          <w:szCs w:val="22"/>
        </w:rPr>
        <w:t xml:space="preserve">(CACFP) meal pattern will replace the meal pattern options for SFAs serving infants and/or children aged </w:t>
      </w:r>
      <w:r>
        <w:rPr>
          <w:rFonts w:ascii="Calibri" w:hAnsi="Calibri" w:cs="Calibri"/>
          <w:sz w:val="22"/>
          <w:szCs w:val="22"/>
        </w:rPr>
        <w:tab/>
      </w:r>
      <w:r w:rsidRPr="0046536F">
        <w:rPr>
          <w:rFonts w:ascii="Calibri" w:hAnsi="Calibri" w:cs="Calibri"/>
          <w:sz w:val="22"/>
          <w:szCs w:val="22"/>
        </w:rPr>
        <w:t xml:space="preserve">1-5 years old and not yet in kindergarten. The CACFP meal pattern applies to meals served to infants, </w:t>
      </w:r>
      <w:r>
        <w:rPr>
          <w:rFonts w:ascii="Calibri" w:hAnsi="Calibri" w:cs="Calibri"/>
          <w:sz w:val="22"/>
          <w:szCs w:val="22"/>
        </w:rPr>
        <w:tab/>
      </w:r>
      <w:r w:rsidRPr="0046536F">
        <w:rPr>
          <w:rFonts w:ascii="Calibri" w:hAnsi="Calibri" w:cs="Calibri"/>
          <w:sz w:val="22"/>
          <w:szCs w:val="22"/>
        </w:rPr>
        <w:t>childcare, preschool, and pre-kindergarten students participating in the NSLP and SBP.</w:t>
      </w:r>
    </w:p>
    <w:p w14:paraId="57B72696" w14:textId="77777777" w:rsidR="00564A97" w:rsidRDefault="00564A97" w:rsidP="00E02078">
      <w:pPr>
        <w:ind w:left="720"/>
        <w:jc w:val="both"/>
        <w:rPr>
          <w:rFonts w:asciiTheme="minorHAnsi" w:hAnsiTheme="minorHAnsi"/>
          <w:sz w:val="22"/>
          <w:szCs w:val="22"/>
        </w:rPr>
      </w:pPr>
    </w:p>
    <w:p w14:paraId="30A33DB3" w14:textId="12C6A230" w:rsidR="00904E31" w:rsidRDefault="00092243" w:rsidP="00092243">
      <w:pPr>
        <w:jc w:val="both"/>
        <w:rPr>
          <w:rFonts w:asciiTheme="minorHAnsi" w:hAnsiTheme="minorHAnsi" w:cstheme="minorHAnsi"/>
          <w:sz w:val="22"/>
          <w:szCs w:val="22"/>
        </w:rPr>
      </w:pPr>
      <w:r>
        <w:rPr>
          <w:rFonts w:asciiTheme="minorHAnsi" w:hAnsiTheme="minorHAnsi" w:cstheme="minorHAnsi"/>
          <w:sz w:val="22"/>
          <w:szCs w:val="22"/>
        </w:rPr>
        <w:t>6.</w:t>
      </w:r>
      <w:r w:rsidR="0046536F">
        <w:rPr>
          <w:rFonts w:asciiTheme="minorHAnsi" w:hAnsiTheme="minorHAnsi" w:cstheme="minorHAnsi"/>
          <w:sz w:val="22"/>
          <w:szCs w:val="22"/>
        </w:rPr>
        <w:t>1</w:t>
      </w:r>
      <w:r w:rsidR="004759D2">
        <w:rPr>
          <w:rFonts w:asciiTheme="minorHAnsi" w:hAnsiTheme="minorHAnsi" w:cstheme="minorHAnsi"/>
          <w:sz w:val="22"/>
          <w:szCs w:val="22"/>
        </w:rPr>
        <w:t>3</w:t>
      </w:r>
      <w:r>
        <w:rPr>
          <w:rFonts w:asciiTheme="minorHAnsi" w:hAnsiTheme="minorHAnsi" w:cstheme="minorHAnsi"/>
          <w:sz w:val="22"/>
          <w:szCs w:val="22"/>
        </w:rPr>
        <w:tab/>
      </w:r>
      <w:r w:rsidR="00564A97" w:rsidRPr="00564A97">
        <w:rPr>
          <w:rFonts w:asciiTheme="minorHAnsi" w:hAnsiTheme="minorHAnsi" w:cstheme="minorHAnsi"/>
          <w:sz w:val="22"/>
          <w:szCs w:val="22"/>
        </w:rPr>
        <w:t xml:space="preserve">The </w:t>
      </w:r>
      <w:smartTag w:uri="urn:schemas-microsoft-com:office:smarttags" w:element="stockticker">
        <w:r w:rsidR="00564A97" w:rsidRPr="00564A97">
          <w:rPr>
            <w:rFonts w:asciiTheme="minorHAnsi" w:hAnsiTheme="minorHAnsi" w:cstheme="minorHAnsi"/>
            <w:sz w:val="22"/>
            <w:szCs w:val="22"/>
          </w:rPr>
          <w:t>SFA</w:t>
        </w:r>
      </w:smartTag>
      <w:r w:rsidR="00564A97" w:rsidRPr="00564A97">
        <w:rPr>
          <w:rFonts w:asciiTheme="minorHAnsi" w:hAnsiTheme="minorHAnsi" w:cstheme="minorHAnsi"/>
          <w:sz w:val="22"/>
          <w:szCs w:val="22"/>
        </w:rPr>
        <w:t xml:space="preserve"> shall establish and the Selected FSMC shall participate in the formation, establishment, and </w:t>
      </w:r>
      <w:r>
        <w:rPr>
          <w:rFonts w:asciiTheme="minorHAnsi" w:hAnsiTheme="minorHAnsi" w:cstheme="minorHAnsi"/>
          <w:sz w:val="22"/>
          <w:szCs w:val="22"/>
        </w:rPr>
        <w:tab/>
      </w:r>
      <w:r w:rsidR="00564A97" w:rsidRPr="00564A97">
        <w:rPr>
          <w:rFonts w:asciiTheme="minorHAnsi" w:hAnsiTheme="minorHAnsi" w:cstheme="minorHAnsi"/>
          <w:sz w:val="22"/>
          <w:szCs w:val="22"/>
        </w:rPr>
        <w:t xml:space="preserve">periodic meetings of the </w:t>
      </w:r>
      <w:smartTag w:uri="urn:schemas-microsoft-com:office:smarttags" w:element="stockticker">
        <w:r w:rsidR="00564A97" w:rsidRPr="00564A97">
          <w:rPr>
            <w:rFonts w:asciiTheme="minorHAnsi" w:hAnsiTheme="minorHAnsi" w:cstheme="minorHAnsi"/>
            <w:sz w:val="22"/>
            <w:szCs w:val="22"/>
          </w:rPr>
          <w:t>SFA</w:t>
        </w:r>
      </w:smartTag>
      <w:r w:rsidR="00564A97" w:rsidRPr="00564A97">
        <w:rPr>
          <w:rFonts w:asciiTheme="minorHAnsi" w:hAnsiTheme="minorHAnsi" w:cstheme="minorHAnsi"/>
          <w:sz w:val="22"/>
          <w:szCs w:val="22"/>
        </w:rPr>
        <w:t xml:space="preserve"> advisory board composed of students, teachers, and parents to assist in </w:t>
      </w:r>
      <w:r>
        <w:rPr>
          <w:rFonts w:asciiTheme="minorHAnsi" w:hAnsiTheme="minorHAnsi" w:cstheme="minorHAnsi"/>
          <w:sz w:val="22"/>
          <w:szCs w:val="22"/>
        </w:rPr>
        <w:tab/>
      </w:r>
      <w:r w:rsidR="00564A97" w:rsidRPr="00564A97">
        <w:rPr>
          <w:rFonts w:asciiTheme="minorHAnsi" w:hAnsiTheme="minorHAnsi" w:cstheme="minorHAnsi"/>
          <w:sz w:val="22"/>
          <w:szCs w:val="22"/>
        </w:rPr>
        <w:t xml:space="preserve">menu planning. (Reference 7 </w:t>
      </w:r>
      <w:smartTag w:uri="urn:schemas-microsoft-com:office:smarttags" w:element="stockticker">
        <w:r w:rsidR="00564A97" w:rsidRPr="00564A97">
          <w:rPr>
            <w:rFonts w:asciiTheme="minorHAnsi" w:hAnsiTheme="minorHAnsi" w:cstheme="minorHAnsi"/>
            <w:sz w:val="22"/>
            <w:szCs w:val="22"/>
          </w:rPr>
          <w:t>CFR</w:t>
        </w:r>
      </w:smartTag>
      <w:r w:rsidR="00564A97" w:rsidRPr="00564A97">
        <w:rPr>
          <w:rFonts w:asciiTheme="minorHAnsi" w:hAnsiTheme="minorHAnsi" w:cstheme="minorHAnsi"/>
          <w:sz w:val="22"/>
          <w:szCs w:val="22"/>
        </w:rPr>
        <w:t xml:space="preserve"> 210.16(a)(8)).</w:t>
      </w:r>
    </w:p>
    <w:p w14:paraId="7697AF54" w14:textId="77777777" w:rsidR="00092243" w:rsidRPr="00564A97" w:rsidRDefault="00092243" w:rsidP="00092243">
      <w:pPr>
        <w:jc w:val="both"/>
        <w:rPr>
          <w:rFonts w:asciiTheme="minorHAnsi" w:hAnsiTheme="minorHAnsi"/>
          <w:sz w:val="22"/>
          <w:szCs w:val="22"/>
        </w:rPr>
      </w:pPr>
    </w:p>
    <w:p w14:paraId="46013BCB" w14:textId="298E4920" w:rsidR="00564A97" w:rsidRDefault="00092243" w:rsidP="00092243">
      <w:pPr>
        <w:jc w:val="both"/>
        <w:rPr>
          <w:rFonts w:asciiTheme="minorHAnsi" w:hAnsiTheme="minorHAnsi" w:cstheme="minorHAnsi"/>
          <w:sz w:val="22"/>
          <w:szCs w:val="22"/>
        </w:rPr>
      </w:pPr>
      <w:r>
        <w:rPr>
          <w:rFonts w:asciiTheme="minorHAnsi" w:hAnsiTheme="minorHAnsi"/>
          <w:sz w:val="22"/>
          <w:szCs w:val="22"/>
        </w:rPr>
        <w:t>6.1</w:t>
      </w:r>
      <w:r w:rsidR="004759D2">
        <w:rPr>
          <w:rFonts w:asciiTheme="minorHAnsi" w:hAnsiTheme="minorHAnsi"/>
          <w:sz w:val="22"/>
          <w:szCs w:val="22"/>
        </w:rPr>
        <w:t>4</w:t>
      </w:r>
      <w:r>
        <w:rPr>
          <w:rFonts w:asciiTheme="minorHAnsi" w:hAnsiTheme="minorHAnsi"/>
          <w:sz w:val="22"/>
          <w:szCs w:val="22"/>
        </w:rPr>
        <w:tab/>
      </w:r>
      <w:r w:rsidRPr="00092243">
        <w:rPr>
          <w:rFonts w:asciiTheme="minorHAnsi" w:hAnsiTheme="minorHAnsi" w:cstheme="minorHAnsi"/>
          <w:sz w:val="22"/>
          <w:szCs w:val="22"/>
        </w:rPr>
        <w:t>The Selected FSMC shall promote efforts to increase participation in the CNPs.</w:t>
      </w:r>
    </w:p>
    <w:p w14:paraId="6FFEDF53" w14:textId="77777777" w:rsidR="00092243" w:rsidRPr="00564A97" w:rsidRDefault="00092243" w:rsidP="00092243">
      <w:pPr>
        <w:jc w:val="both"/>
        <w:rPr>
          <w:rFonts w:asciiTheme="minorHAnsi" w:hAnsiTheme="minorHAnsi"/>
          <w:sz w:val="22"/>
          <w:szCs w:val="22"/>
        </w:rPr>
      </w:pPr>
    </w:p>
    <w:p w14:paraId="0182BF64" w14:textId="315A37A6" w:rsidR="00904E31" w:rsidRPr="00EB39A4" w:rsidRDefault="0046536F" w:rsidP="0046536F">
      <w:pPr>
        <w:jc w:val="both"/>
        <w:rPr>
          <w:rFonts w:asciiTheme="minorHAnsi" w:hAnsiTheme="minorHAnsi"/>
          <w:sz w:val="22"/>
          <w:szCs w:val="22"/>
        </w:rPr>
      </w:pPr>
      <w:r>
        <w:rPr>
          <w:rFonts w:asciiTheme="minorHAnsi" w:hAnsiTheme="minorHAnsi"/>
          <w:sz w:val="22"/>
          <w:szCs w:val="22"/>
        </w:rPr>
        <w:t>6.1</w:t>
      </w:r>
      <w:r w:rsidR="004759D2">
        <w:rPr>
          <w:rFonts w:asciiTheme="minorHAnsi" w:hAnsiTheme="minorHAnsi"/>
          <w:sz w:val="22"/>
          <w:szCs w:val="22"/>
        </w:rPr>
        <w:t>5</w:t>
      </w:r>
      <w:r>
        <w:rPr>
          <w:rFonts w:asciiTheme="minorHAnsi" w:hAnsiTheme="minorHAnsi"/>
          <w:sz w:val="22"/>
          <w:szCs w:val="22"/>
        </w:rPr>
        <w:tab/>
      </w:r>
      <w:r w:rsidR="00904E31" w:rsidRPr="00EB39A4">
        <w:rPr>
          <w:rFonts w:asciiTheme="minorHAnsi" w:hAnsiTheme="minorHAnsi"/>
          <w:sz w:val="22"/>
          <w:szCs w:val="22"/>
        </w:rPr>
        <w:t xml:space="preserve">The </w:t>
      </w:r>
      <w:r>
        <w:rPr>
          <w:rFonts w:asciiTheme="minorHAnsi" w:hAnsiTheme="minorHAnsi"/>
          <w:sz w:val="22"/>
          <w:szCs w:val="22"/>
        </w:rPr>
        <w:t xml:space="preserve">Selected </w:t>
      </w:r>
      <w:r w:rsidR="00904E31" w:rsidRPr="00EB39A4">
        <w:rPr>
          <w:rFonts w:asciiTheme="minorHAnsi" w:hAnsiTheme="minorHAnsi"/>
          <w:sz w:val="22"/>
          <w:szCs w:val="22"/>
        </w:rPr>
        <w:t>FSMC shall adhere to and assist in the implementation, enforcement,</w:t>
      </w:r>
      <w:r w:rsidR="00724F28" w:rsidRPr="00EB39A4">
        <w:rPr>
          <w:rFonts w:asciiTheme="minorHAnsi" w:hAnsiTheme="minorHAnsi"/>
          <w:sz w:val="22"/>
          <w:szCs w:val="22"/>
        </w:rPr>
        <w:t xml:space="preserve"> and </w:t>
      </w:r>
      <w:r w:rsidR="00904E31" w:rsidRPr="00EB39A4">
        <w:rPr>
          <w:rFonts w:asciiTheme="minorHAnsi" w:hAnsiTheme="minorHAnsi"/>
          <w:sz w:val="22"/>
          <w:szCs w:val="22"/>
        </w:rPr>
        <w:t xml:space="preserve">evaluation of </w:t>
      </w:r>
      <w:r w:rsidR="00985015" w:rsidRPr="00EB39A4">
        <w:rPr>
          <w:rFonts w:asciiTheme="minorHAnsi" w:hAnsiTheme="minorHAnsi"/>
          <w:sz w:val="22"/>
          <w:szCs w:val="22"/>
        </w:rPr>
        <w:t xml:space="preserve">all </w:t>
      </w:r>
      <w:r>
        <w:rPr>
          <w:rFonts w:asciiTheme="minorHAnsi" w:hAnsiTheme="minorHAnsi"/>
          <w:sz w:val="22"/>
          <w:szCs w:val="22"/>
        </w:rPr>
        <w:tab/>
      </w:r>
      <w:r w:rsidR="00985015" w:rsidRPr="00EB39A4">
        <w:rPr>
          <w:rFonts w:asciiTheme="minorHAnsi" w:hAnsiTheme="minorHAnsi"/>
          <w:sz w:val="22"/>
          <w:szCs w:val="22"/>
        </w:rPr>
        <w:t xml:space="preserve">nutrition-related requirements in the </w:t>
      </w:r>
      <w:r w:rsidR="00904E31" w:rsidRPr="00EB39A4">
        <w:rPr>
          <w:rFonts w:asciiTheme="minorHAnsi" w:hAnsiTheme="minorHAnsi"/>
          <w:sz w:val="22"/>
          <w:szCs w:val="22"/>
        </w:rPr>
        <w:t>SFA’s Local Wellness Policy</w:t>
      </w:r>
      <w:r w:rsidR="00EF3155" w:rsidRPr="00EB39A4">
        <w:rPr>
          <w:rFonts w:asciiTheme="minorHAnsi" w:hAnsiTheme="minorHAnsi"/>
          <w:sz w:val="22"/>
          <w:szCs w:val="22"/>
        </w:rPr>
        <w:t xml:space="preserve">.  The </w:t>
      </w:r>
      <w:r>
        <w:rPr>
          <w:rFonts w:asciiTheme="minorHAnsi" w:hAnsiTheme="minorHAnsi"/>
          <w:sz w:val="22"/>
          <w:szCs w:val="22"/>
        </w:rPr>
        <w:t xml:space="preserve">Selected </w:t>
      </w:r>
      <w:r w:rsidR="00EF3155" w:rsidRPr="00EB39A4">
        <w:rPr>
          <w:rFonts w:asciiTheme="minorHAnsi" w:hAnsiTheme="minorHAnsi"/>
          <w:sz w:val="22"/>
          <w:szCs w:val="22"/>
        </w:rPr>
        <w:t xml:space="preserve">FSMC shall remain </w:t>
      </w:r>
      <w:r>
        <w:rPr>
          <w:rFonts w:asciiTheme="minorHAnsi" w:hAnsiTheme="minorHAnsi"/>
          <w:sz w:val="22"/>
          <w:szCs w:val="22"/>
        </w:rPr>
        <w:tab/>
      </w:r>
      <w:r w:rsidR="00EF3155" w:rsidRPr="00EB39A4">
        <w:rPr>
          <w:rFonts w:asciiTheme="minorHAnsi" w:hAnsiTheme="minorHAnsi"/>
          <w:sz w:val="22"/>
          <w:szCs w:val="22"/>
        </w:rPr>
        <w:t>informed of increasing industry standards</w:t>
      </w:r>
      <w:r w:rsidR="00724F28" w:rsidRPr="00EB39A4">
        <w:rPr>
          <w:rFonts w:asciiTheme="minorHAnsi" w:hAnsiTheme="minorHAnsi"/>
          <w:sz w:val="22"/>
          <w:szCs w:val="22"/>
        </w:rPr>
        <w:t xml:space="preserve"> and assist the SFA in modifying its Local Wellness Policy to </w:t>
      </w:r>
      <w:r>
        <w:rPr>
          <w:rFonts w:asciiTheme="minorHAnsi" w:hAnsiTheme="minorHAnsi"/>
          <w:sz w:val="22"/>
          <w:szCs w:val="22"/>
        </w:rPr>
        <w:tab/>
      </w:r>
      <w:r w:rsidR="00724F28" w:rsidRPr="00EB39A4">
        <w:rPr>
          <w:rFonts w:asciiTheme="minorHAnsi" w:hAnsiTheme="minorHAnsi"/>
          <w:sz w:val="22"/>
          <w:szCs w:val="22"/>
        </w:rPr>
        <w:t xml:space="preserve">reflect the highest current </w:t>
      </w:r>
      <w:r w:rsidR="00985015" w:rsidRPr="00EB39A4">
        <w:rPr>
          <w:rFonts w:asciiTheme="minorHAnsi" w:hAnsiTheme="minorHAnsi"/>
          <w:sz w:val="22"/>
          <w:szCs w:val="22"/>
        </w:rPr>
        <w:t xml:space="preserve">nutrition-related </w:t>
      </w:r>
      <w:r w:rsidR="00724F28" w:rsidRPr="00EB39A4">
        <w:rPr>
          <w:rFonts w:asciiTheme="minorHAnsi" w:hAnsiTheme="minorHAnsi"/>
          <w:sz w:val="22"/>
          <w:szCs w:val="22"/>
        </w:rPr>
        <w:t>standards.</w:t>
      </w:r>
      <w:r w:rsidR="00757B7D" w:rsidRPr="00EB39A4">
        <w:rPr>
          <w:rFonts w:asciiTheme="minorHAnsi" w:hAnsiTheme="minorHAnsi"/>
          <w:sz w:val="22"/>
          <w:szCs w:val="22"/>
        </w:rPr>
        <w:t xml:space="preserve">  Refer to </w:t>
      </w:r>
      <w:r>
        <w:rPr>
          <w:rFonts w:asciiTheme="minorHAnsi" w:hAnsiTheme="minorHAnsi"/>
          <w:sz w:val="22"/>
          <w:szCs w:val="22"/>
        </w:rPr>
        <w:t xml:space="preserve">Attachment section of the RFP. </w:t>
      </w:r>
      <w:r w:rsidR="00724F28" w:rsidRPr="00EB39A4">
        <w:rPr>
          <w:rFonts w:asciiTheme="minorHAnsi" w:hAnsiTheme="minorHAnsi"/>
          <w:sz w:val="22"/>
          <w:szCs w:val="22"/>
        </w:rPr>
        <w:t xml:space="preserve"> </w:t>
      </w:r>
      <w:r w:rsidR="00EF3155" w:rsidRPr="00EB39A4">
        <w:rPr>
          <w:rFonts w:asciiTheme="minorHAnsi" w:hAnsiTheme="minorHAnsi"/>
          <w:sz w:val="22"/>
          <w:szCs w:val="22"/>
        </w:rPr>
        <w:t xml:space="preserve"> </w:t>
      </w:r>
    </w:p>
    <w:p w14:paraId="0FF51E1F" w14:textId="77777777" w:rsidR="009F43B8" w:rsidRPr="00EB39A4" w:rsidRDefault="009F43B8" w:rsidP="00E02078">
      <w:pPr>
        <w:jc w:val="both"/>
        <w:rPr>
          <w:rFonts w:asciiTheme="minorHAnsi" w:hAnsiTheme="minorHAnsi"/>
          <w:sz w:val="22"/>
          <w:szCs w:val="22"/>
        </w:rPr>
      </w:pPr>
    </w:p>
    <w:p w14:paraId="499146FB" w14:textId="706C50CE" w:rsidR="009F43B8" w:rsidRPr="00EB39A4" w:rsidRDefault="0046536F" w:rsidP="0046536F">
      <w:pPr>
        <w:jc w:val="both"/>
        <w:rPr>
          <w:rFonts w:asciiTheme="minorHAnsi" w:hAnsiTheme="minorHAnsi"/>
          <w:sz w:val="22"/>
          <w:szCs w:val="22"/>
        </w:rPr>
      </w:pPr>
      <w:r>
        <w:rPr>
          <w:rFonts w:asciiTheme="minorHAnsi" w:hAnsiTheme="minorHAnsi"/>
          <w:sz w:val="22"/>
          <w:szCs w:val="22"/>
        </w:rPr>
        <w:t>6.1</w:t>
      </w:r>
      <w:r w:rsidR="004759D2">
        <w:rPr>
          <w:rFonts w:asciiTheme="minorHAnsi" w:hAnsiTheme="minorHAnsi"/>
          <w:sz w:val="22"/>
          <w:szCs w:val="22"/>
        </w:rPr>
        <w:t>6</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shall cooperate with the SFA in promoting nutrition education and coordinating the </w:t>
      </w:r>
      <w:r>
        <w:rPr>
          <w:rFonts w:asciiTheme="minorHAnsi" w:hAnsiTheme="minorHAnsi"/>
          <w:sz w:val="22"/>
          <w:szCs w:val="22"/>
        </w:rPr>
        <w:tab/>
      </w:r>
      <w:r w:rsidR="009C4273" w:rsidRPr="00EB39A4">
        <w:rPr>
          <w:rFonts w:asciiTheme="minorHAnsi" w:hAnsiTheme="minorHAnsi"/>
          <w:sz w:val="22"/>
          <w:szCs w:val="22"/>
        </w:rPr>
        <w:t>SFA’s food service with classroom instruction.</w:t>
      </w:r>
    </w:p>
    <w:p w14:paraId="655CE79B" w14:textId="77777777" w:rsidR="009F43B8" w:rsidRPr="00EB39A4" w:rsidRDefault="009F43B8" w:rsidP="00E02078">
      <w:pPr>
        <w:jc w:val="both"/>
        <w:rPr>
          <w:rFonts w:asciiTheme="minorHAnsi" w:hAnsiTheme="minorHAnsi"/>
          <w:sz w:val="22"/>
          <w:szCs w:val="22"/>
        </w:rPr>
      </w:pPr>
    </w:p>
    <w:p w14:paraId="382E145A" w14:textId="69C89DA7" w:rsidR="009F43B8" w:rsidRPr="00EB39A4" w:rsidRDefault="0046536F" w:rsidP="0046536F">
      <w:pPr>
        <w:jc w:val="both"/>
        <w:rPr>
          <w:rFonts w:asciiTheme="minorHAnsi" w:hAnsiTheme="minorHAnsi"/>
          <w:sz w:val="22"/>
          <w:szCs w:val="22"/>
        </w:rPr>
      </w:pPr>
      <w:r>
        <w:rPr>
          <w:rFonts w:asciiTheme="minorHAnsi" w:hAnsiTheme="minorHAnsi"/>
          <w:sz w:val="22"/>
          <w:szCs w:val="22"/>
        </w:rPr>
        <w:t>6.1</w:t>
      </w:r>
      <w:r w:rsidR="004759D2">
        <w:rPr>
          <w:rFonts w:asciiTheme="minorHAnsi" w:hAnsiTheme="minorHAnsi"/>
          <w:sz w:val="22"/>
          <w:szCs w:val="22"/>
        </w:rPr>
        <w:t>7</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FSMC shall use SFA facilities for preparation of food to be served</w:t>
      </w:r>
      <w:r>
        <w:rPr>
          <w:rFonts w:asciiTheme="minorHAnsi" w:hAnsiTheme="minorHAnsi"/>
          <w:sz w:val="22"/>
          <w:szCs w:val="22"/>
        </w:rPr>
        <w:t>.</w:t>
      </w:r>
    </w:p>
    <w:p w14:paraId="5ACFA1E0" w14:textId="77777777" w:rsidR="009F43B8" w:rsidRPr="00EB39A4" w:rsidRDefault="009F43B8" w:rsidP="00E02078">
      <w:pPr>
        <w:jc w:val="both"/>
        <w:rPr>
          <w:rFonts w:asciiTheme="minorHAnsi" w:hAnsiTheme="minorHAnsi"/>
          <w:sz w:val="22"/>
          <w:szCs w:val="22"/>
        </w:rPr>
      </w:pPr>
    </w:p>
    <w:p w14:paraId="79EDB29C" w14:textId="67EA6B3A" w:rsidR="0046536F" w:rsidRDefault="0046536F" w:rsidP="0046536F">
      <w:pPr>
        <w:jc w:val="both"/>
        <w:rPr>
          <w:rFonts w:asciiTheme="minorHAnsi" w:hAnsiTheme="minorHAnsi"/>
          <w:sz w:val="22"/>
          <w:szCs w:val="22"/>
        </w:rPr>
      </w:pPr>
      <w:r>
        <w:rPr>
          <w:rFonts w:asciiTheme="minorHAnsi" w:hAnsiTheme="minorHAnsi"/>
          <w:sz w:val="22"/>
          <w:szCs w:val="22"/>
        </w:rPr>
        <w:t>6.1</w:t>
      </w:r>
      <w:r w:rsidR="004759D2">
        <w:rPr>
          <w:rFonts w:asciiTheme="minorHAnsi" w:hAnsiTheme="minorHAnsi"/>
          <w:sz w:val="22"/>
          <w:szCs w:val="22"/>
        </w:rPr>
        <w:t>8</w:t>
      </w:r>
      <w:r>
        <w:rPr>
          <w:rFonts w:asciiTheme="minorHAnsi" w:hAnsiTheme="minorHAnsi"/>
          <w:sz w:val="22"/>
          <w:szCs w:val="22"/>
        </w:rPr>
        <w:tab/>
      </w:r>
      <w:bookmarkStart w:id="41" w:name="_Hlk115358613"/>
      <w:r w:rsidRPr="0046536F">
        <w:rPr>
          <w:rFonts w:asciiTheme="minorHAnsi" w:hAnsiTheme="minorHAnsi"/>
          <w:b/>
          <w:bCs/>
          <w:sz w:val="22"/>
          <w:szCs w:val="22"/>
          <w:u w:val="single"/>
        </w:rPr>
        <w:t>Substitutions and Meal Modifications</w:t>
      </w:r>
      <w:bookmarkEnd w:id="41"/>
    </w:p>
    <w:p w14:paraId="6A81FEC4" w14:textId="6428A58F" w:rsidR="009C4273" w:rsidRPr="00EB39A4" w:rsidRDefault="0046536F" w:rsidP="0046536F">
      <w:pPr>
        <w:jc w:val="both"/>
        <w:rPr>
          <w:rFonts w:asciiTheme="minorHAnsi" w:hAnsiTheme="minorHAnsi"/>
          <w:sz w:val="22"/>
          <w:szCs w:val="22"/>
        </w:rPr>
      </w:pP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is </w:t>
      </w:r>
      <w:r w:rsidR="009D1DAD" w:rsidRPr="005D4087">
        <w:rPr>
          <w:rFonts w:asciiTheme="minorHAnsi" w:hAnsiTheme="minorHAnsi" w:cstheme="minorHAnsi"/>
          <w:sz w:val="22"/>
          <w:szCs w:val="22"/>
        </w:rPr>
        <w:t xml:space="preserve">required to </w:t>
      </w:r>
      <w:r w:rsidR="0015084A">
        <w:rPr>
          <w:rFonts w:asciiTheme="minorHAnsi" w:hAnsiTheme="minorHAnsi" w:cstheme="minorHAnsi"/>
          <w:sz w:val="22"/>
          <w:szCs w:val="22"/>
        </w:rPr>
        <w:t xml:space="preserve">make modifications or </w:t>
      </w:r>
      <w:r w:rsidR="009D1DAD" w:rsidRPr="005D4087">
        <w:rPr>
          <w:rFonts w:asciiTheme="minorHAnsi" w:hAnsiTheme="minorHAnsi" w:cstheme="minorHAnsi"/>
          <w:sz w:val="22"/>
          <w:szCs w:val="22"/>
        </w:rPr>
        <w:t>substitut</w:t>
      </w:r>
      <w:r w:rsidR="0015084A">
        <w:rPr>
          <w:rFonts w:asciiTheme="minorHAnsi" w:hAnsiTheme="minorHAnsi" w:cstheme="minorHAnsi"/>
          <w:sz w:val="22"/>
          <w:szCs w:val="22"/>
        </w:rPr>
        <w:t>ions to</w:t>
      </w:r>
      <w:r w:rsidR="009D1DAD" w:rsidRPr="005D4087">
        <w:rPr>
          <w:rFonts w:asciiTheme="minorHAnsi" w:hAnsiTheme="minorHAnsi" w:cstheme="minorHAnsi"/>
          <w:sz w:val="22"/>
          <w:szCs w:val="22"/>
        </w:rPr>
        <w:t xml:space="preserve"> food components of the meal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pattern for students with disabilities in accordance with 7 C.F.R. § 15b when the disability restricts their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diet and is permitted to make substitutions for students without disabilities when they are unable to eat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regular meals because of cultural, religious, or ethical preferences.  Refer to the requirements outlined </w:t>
      </w:r>
      <w:r>
        <w:rPr>
          <w:rFonts w:asciiTheme="minorHAnsi" w:hAnsiTheme="minorHAnsi" w:cstheme="minorHAnsi"/>
          <w:sz w:val="22"/>
          <w:szCs w:val="22"/>
        </w:rPr>
        <w:tab/>
      </w:r>
      <w:r w:rsidR="009D1DAD" w:rsidRPr="005D4087">
        <w:rPr>
          <w:rFonts w:asciiTheme="minorHAnsi" w:hAnsiTheme="minorHAnsi" w:cstheme="minorHAnsi"/>
          <w:sz w:val="22"/>
          <w:szCs w:val="22"/>
        </w:rPr>
        <w:t xml:space="preserve">in Section </w:t>
      </w:r>
      <w:r>
        <w:rPr>
          <w:rFonts w:asciiTheme="minorHAnsi" w:hAnsiTheme="minorHAnsi" w:cstheme="minorHAnsi"/>
          <w:sz w:val="22"/>
          <w:szCs w:val="22"/>
        </w:rPr>
        <w:t>5</w:t>
      </w:r>
      <w:r w:rsidR="009D1DAD" w:rsidRPr="005D4087">
        <w:rPr>
          <w:rFonts w:asciiTheme="minorHAnsi" w:hAnsiTheme="minorHAnsi" w:cstheme="minorHAnsi"/>
          <w:sz w:val="22"/>
          <w:szCs w:val="22"/>
        </w:rPr>
        <w:t>.</w:t>
      </w:r>
      <w:r w:rsidR="009D1DAD">
        <w:rPr>
          <w:sz w:val="22"/>
          <w:szCs w:val="22"/>
        </w:rPr>
        <w:t xml:space="preserve">  </w:t>
      </w:r>
    </w:p>
    <w:p w14:paraId="181790BA" w14:textId="77777777" w:rsidR="009F43B8" w:rsidRPr="00EB39A4" w:rsidRDefault="009F43B8" w:rsidP="00E02078">
      <w:pPr>
        <w:jc w:val="both"/>
        <w:rPr>
          <w:rFonts w:asciiTheme="minorHAnsi" w:hAnsiTheme="minorHAnsi"/>
          <w:sz w:val="22"/>
          <w:szCs w:val="22"/>
        </w:rPr>
      </w:pPr>
    </w:p>
    <w:p w14:paraId="5B17FC25" w14:textId="268B07C5" w:rsidR="009F43B8" w:rsidRPr="00EB39A4" w:rsidRDefault="0046536F" w:rsidP="0046536F">
      <w:pPr>
        <w:jc w:val="both"/>
        <w:rPr>
          <w:rFonts w:asciiTheme="minorHAnsi" w:hAnsiTheme="minorHAnsi"/>
          <w:sz w:val="22"/>
          <w:szCs w:val="22"/>
        </w:rPr>
      </w:pPr>
      <w:r>
        <w:rPr>
          <w:rFonts w:asciiTheme="minorHAnsi" w:hAnsiTheme="minorHAnsi"/>
          <w:sz w:val="22"/>
          <w:szCs w:val="22"/>
        </w:rPr>
        <w:t>6.1</w:t>
      </w:r>
      <w:r w:rsidR="004759D2">
        <w:rPr>
          <w:rFonts w:asciiTheme="minorHAnsi" w:hAnsiTheme="minorHAnsi"/>
          <w:sz w:val="22"/>
          <w:szCs w:val="22"/>
        </w:rPr>
        <w:t>9</w:t>
      </w:r>
      <w:r>
        <w:rPr>
          <w:rFonts w:asciiTheme="minorHAnsi" w:hAnsiTheme="minorHAnsi"/>
          <w:sz w:val="22"/>
          <w:szCs w:val="22"/>
        </w:rPr>
        <w:tab/>
      </w:r>
      <w:r w:rsidR="009F43B8"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FSMC shall deposit daily all monies in the SFA’s nonprofit food service account</w:t>
      </w:r>
      <w:r w:rsidR="00B77E3D">
        <w:rPr>
          <w:rFonts w:asciiTheme="minorHAnsi" w:hAnsiTheme="minorHAnsi"/>
          <w:sz w:val="22"/>
          <w:szCs w:val="22"/>
        </w:rPr>
        <w:t xml:space="preserve">, following </w:t>
      </w:r>
      <w:r>
        <w:rPr>
          <w:rFonts w:asciiTheme="minorHAnsi" w:hAnsiTheme="minorHAnsi"/>
          <w:sz w:val="22"/>
          <w:szCs w:val="22"/>
        </w:rPr>
        <w:tab/>
      </w:r>
      <w:r w:rsidR="00B77E3D">
        <w:rPr>
          <w:rFonts w:asciiTheme="minorHAnsi" w:hAnsiTheme="minorHAnsi"/>
          <w:sz w:val="22"/>
          <w:szCs w:val="22"/>
        </w:rPr>
        <w:t>acceptable internal control procedures in accordance with SFA internal financial practices.</w:t>
      </w:r>
    </w:p>
    <w:p w14:paraId="423109B5" w14:textId="77777777" w:rsidR="009F43B8" w:rsidRPr="00EB39A4" w:rsidRDefault="009F43B8" w:rsidP="00E02078">
      <w:pPr>
        <w:jc w:val="both"/>
        <w:rPr>
          <w:rFonts w:asciiTheme="minorHAnsi" w:hAnsiTheme="minorHAnsi"/>
          <w:sz w:val="22"/>
          <w:szCs w:val="22"/>
        </w:rPr>
      </w:pPr>
    </w:p>
    <w:p w14:paraId="6E4E3EAA" w14:textId="63456B13" w:rsidR="002B4294" w:rsidRPr="00EB39A4" w:rsidRDefault="0046536F" w:rsidP="0046536F">
      <w:pPr>
        <w:jc w:val="both"/>
        <w:rPr>
          <w:rFonts w:asciiTheme="minorHAnsi" w:hAnsiTheme="minorHAnsi"/>
          <w:sz w:val="22"/>
          <w:szCs w:val="22"/>
        </w:rPr>
      </w:pPr>
      <w:r>
        <w:rPr>
          <w:rFonts w:asciiTheme="minorHAnsi" w:hAnsiTheme="minorHAnsi"/>
          <w:sz w:val="22"/>
          <w:szCs w:val="22"/>
        </w:rPr>
        <w:t>6.</w:t>
      </w:r>
      <w:r w:rsidR="004759D2">
        <w:rPr>
          <w:rFonts w:asciiTheme="minorHAnsi" w:hAnsiTheme="minorHAnsi"/>
          <w:sz w:val="22"/>
          <w:szCs w:val="22"/>
        </w:rPr>
        <w:t>20</w:t>
      </w:r>
      <w:r>
        <w:rPr>
          <w:rFonts w:asciiTheme="minorHAnsi" w:hAnsiTheme="minorHAnsi"/>
          <w:sz w:val="22"/>
          <w:szCs w:val="22"/>
        </w:rPr>
        <w:tab/>
      </w:r>
      <w:r w:rsidR="009C4273" w:rsidRPr="00EB39A4">
        <w:rPr>
          <w:rFonts w:asciiTheme="minorHAnsi" w:hAnsiTheme="minorHAnsi"/>
          <w:sz w:val="22"/>
          <w:szCs w:val="22"/>
        </w:rPr>
        <w:t xml:space="preserve">The </w:t>
      </w:r>
      <w:r>
        <w:rPr>
          <w:rFonts w:asciiTheme="minorHAnsi" w:hAnsiTheme="minorHAnsi"/>
          <w:sz w:val="22"/>
          <w:szCs w:val="22"/>
        </w:rPr>
        <w:t xml:space="preserve">Selected </w:t>
      </w:r>
      <w:r w:rsidR="009C4273" w:rsidRPr="00EB39A4">
        <w:rPr>
          <w:rFonts w:asciiTheme="minorHAnsi" w:hAnsiTheme="minorHAnsi"/>
          <w:sz w:val="22"/>
          <w:szCs w:val="22"/>
        </w:rPr>
        <w:t xml:space="preserve">FSMC shall comply with all local and state </w:t>
      </w:r>
      <w:r w:rsidR="00A510AC">
        <w:rPr>
          <w:rFonts w:asciiTheme="minorHAnsi" w:hAnsiTheme="minorHAnsi"/>
          <w:sz w:val="22"/>
          <w:szCs w:val="22"/>
        </w:rPr>
        <w:t xml:space="preserve">food safety and </w:t>
      </w:r>
      <w:r w:rsidR="009C4273" w:rsidRPr="00EB39A4">
        <w:rPr>
          <w:rFonts w:asciiTheme="minorHAnsi" w:hAnsiTheme="minorHAnsi"/>
          <w:sz w:val="22"/>
          <w:szCs w:val="22"/>
        </w:rPr>
        <w:t>sanitation requirements.</w:t>
      </w:r>
      <w:r w:rsidR="009B05EE" w:rsidRPr="00EB39A4">
        <w:rPr>
          <w:rFonts w:asciiTheme="minorHAnsi" w:hAnsiTheme="minorHAnsi"/>
          <w:sz w:val="22"/>
          <w:szCs w:val="22"/>
        </w:rPr>
        <w:t xml:space="preserve"> </w:t>
      </w:r>
    </w:p>
    <w:p w14:paraId="4AC6FEC3" w14:textId="77777777" w:rsidR="002B4294" w:rsidRPr="00EB39A4" w:rsidRDefault="002B4294" w:rsidP="00E02078">
      <w:pPr>
        <w:jc w:val="both"/>
        <w:rPr>
          <w:rFonts w:asciiTheme="minorHAnsi" w:hAnsiTheme="minorHAnsi"/>
          <w:sz w:val="22"/>
          <w:szCs w:val="22"/>
        </w:rPr>
      </w:pPr>
    </w:p>
    <w:p w14:paraId="4F28542F" w14:textId="50075B4D" w:rsidR="009017DD" w:rsidRPr="0046536F" w:rsidRDefault="0046536F" w:rsidP="0046536F">
      <w:pPr>
        <w:jc w:val="both"/>
        <w:rPr>
          <w:rFonts w:asciiTheme="minorHAnsi" w:hAnsiTheme="minorHAnsi"/>
          <w:sz w:val="22"/>
          <w:szCs w:val="22"/>
        </w:rPr>
      </w:pPr>
      <w:r>
        <w:rPr>
          <w:rFonts w:asciiTheme="minorHAnsi" w:hAnsiTheme="minorHAnsi"/>
          <w:sz w:val="22"/>
          <w:szCs w:val="22"/>
        </w:rPr>
        <w:t>6.2</w:t>
      </w:r>
      <w:r w:rsidR="004759D2">
        <w:rPr>
          <w:rFonts w:asciiTheme="minorHAnsi" w:hAnsiTheme="minorHAnsi"/>
          <w:sz w:val="22"/>
          <w:szCs w:val="22"/>
        </w:rPr>
        <w:t>1</w:t>
      </w:r>
      <w:r>
        <w:rPr>
          <w:rFonts w:asciiTheme="minorHAnsi" w:hAnsiTheme="minorHAnsi"/>
          <w:sz w:val="22"/>
          <w:szCs w:val="22"/>
        </w:rPr>
        <w:tab/>
      </w:r>
      <w:r w:rsidR="002B4294" w:rsidRPr="0046536F">
        <w:rPr>
          <w:rFonts w:asciiTheme="minorHAnsi" w:hAnsiTheme="minorHAnsi"/>
          <w:sz w:val="22"/>
          <w:szCs w:val="22"/>
        </w:rPr>
        <w:t xml:space="preserve">It will be the joint responsibility of the SFA and the </w:t>
      </w:r>
      <w:r w:rsidRPr="0046536F">
        <w:rPr>
          <w:rFonts w:asciiTheme="minorHAnsi" w:hAnsiTheme="minorHAnsi"/>
          <w:sz w:val="22"/>
          <w:szCs w:val="22"/>
        </w:rPr>
        <w:t xml:space="preserve">Selected </w:t>
      </w:r>
      <w:r w:rsidR="002B4294" w:rsidRPr="0046536F">
        <w:rPr>
          <w:rFonts w:asciiTheme="minorHAnsi" w:hAnsiTheme="minorHAnsi"/>
          <w:sz w:val="22"/>
          <w:szCs w:val="22"/>
        </w:rPr>
        <w:t xml:space="preserve">FSMC to protect the anonymity of all children </w:t>
      </w:r>
      <w:r>
        <w:rPr>
          <w:rFonts w:asciiTheme="minorHAnsi" w:hAnsiTheme="minorHAnsi"/>
          <w:sz w:val="22"/>
          <w:szCs w:val="22"/>
        </w:rPr>
        <w:tab/>
      </w:r>
      <w:r w:rsidR="002B4294" w:rsidRPr="0046536F">
        <w:rPr>
          <w:rFonts w:asciiTheme="minorHAnsi" w:hAnsiTheme="minorHAnsi"/>
          <w:sz w:val="22"/>
          <w:szCs w:val="22"/>
        </w:rPr>
        <w:t>receiving free or reduced-price meals</w:t>
      </w:r>
      <w:r w:rsidR="00892655" w:rsidRPr="0046536F">
        <w:rPr>
          <w:rFonts w:asciiTheme="minorHAnsi" w:hAnsiTheme="minorHAnsi"/>
          <w:sz w:val="22"/>
          <w:szCs w:val="22"/>
        </w:rPr>
        <w:t>,</w:t>
      </w:r>
      <w:r w:rsidR="002B4294" w:rsidRPr="0046536F">
        <w:rPr>
          <w:rFonts w:asciiTheme="minorHAnsi" w:hAnsiTheme="minorHAnsi"/>
          <w:sz w:val="22"/>
          <w:szCs w:val="22"/>
        </w:rPr>
        <w:t xml:space="preserve"> and methods for ensuring anonymity shall be jointly agreed upon</w:t>
      </w:r>
      <w:r w:rsidR="00892655" w:rsidRPr="0046536F">
        <w:rPr>
          <w:rFonts w:asciiTheme="minorHAnsi" w:hAnsiTheme="minorHAnsi"/>
          <w:sz w:val="22"/>
          <w:szCs w:val="22"/>
        </w:rPr>
        <w:t>;</w:t>
      </w:r>
      <w:r w:rsidR="002B4294" w:rsidRPr="0046536F">
        <w:rPr>
          <w:rFonts w:asciiTheme="minorHAnsi" w:hAnsiTheme="minorHAnsi"/>
          <w:sz w:val="22"/>
          <w:szCs w:val="22"/>
        </w:rPr>
        <w:t xml:space="preserve"> </w:t>
      </w:r>
      <w:r>
        <w:rPr>
          <w:rFonts w:asciiTheme="minorHAnsi" w:hAnsiTheme="minorHAnsi"/>
          <w:sz w:val="22"/>
          <w:szCs w:val="22"/>
        </w:rPr>
        <w:tab/>
      </w:r>
      <w:r w:rsidR="002B4294" w:rsidRPr="0046536F">
        <w:rPr>
          <w:rFonts w:asciiTheme="minorHAnsi" w:hAnsiTheme="minorHAnsi"/>
          <w:sz w:val="22"/>
          <w:szCs w:val="22"/>
        </w:rPr>
        <w:t xml:space="preserve">provided that nothing in this paragraph shall be construed to relieve the </w:t>
      </w:r>
      <w:r>
        <w:rPr>
          <w:rFonts w:asciiTheme="minorHAnsi" w:hAnsiTheme="minorHAnsi"/>
          <w:sz w:val="22"/>
          <w:szCs w:val="22"/>
        </w:rPr>
        <w:t xml:space="preserve">Selected </w:t>
      </w:r>
      <w:r w:rsidR="002B4294" w:rsidRPr="0046536F">
        <w:rPr>
          <w:rFonts w:asciiTheme="minorHAnsi" w:hAnsiTheme="minorHAnsi"/>
          <w:sz w:val="22"/>
          <w:szCs w:val="22"/>
        </w:rPr>
        <w:t xml:space="preserve">FSMC of its </w:t>
      </w:r>
      <w:r>
        <w:rPr>
          <w:rFonts w:asciiTheme="minorHAnsi" w:hAnsiTheme="minorHAnsi"/>
          <w:sz w:val="22"/>
          <w:szCs w:val="22"/>
        </w:rPr>
        <w:tab/>
      </w:r>
      <w:r>
        <w:rPr>
          <w:rFonts w:asciiTheme="minorHAnsi" w:hAnsiTheme="minorHAnsi"/>
          <w:sz w:val="22"/>
          <w:szCs w:val="22"/>
        </w:rPr>
        <w:tab/>
      </w:r>
      <w:r w:rsidR="002B4294" w:rsidRPr="0046536F">
        <w:rPr>
          <w:rFonts w:asciiTheme="minorHAnsi" w:hAnsiTheme="minorHAnsi"/>
          <w:sz w:val="22"/>
          <w:szCs w:val="22"/>
        </w:rPr>
        <w:t xml:space="preserve">independent obligation to </w:t>
      </w:r>
      <w:r w:rsidR="00892655" w:rsidRPr="0046536F">
        <w:rPr>
          <w:rFonts w:asciiTheme="minorHAnsi" w:hAnsiTheme="minorHAnsi"/>
          <w:sz w:val="22"/>
          <w:szCs w:val="22"/>
        </w:rPr>
        <w:t xml:space="preserve">protect the anonymity of all children receiving free or reduced-price meals </w:t>
      </w:r>
      <w:r>
        <w:rPr>
          <w:rFonts w:asciiTheme="minorHAnsi" w:hAnsiTheme="minorHAnsi"/>
          <w:sz w:val="22"/>
          <w:szCs w:val="22"/>
        </w:rPr>
        <w:tab/>
      </w:r>
      <w:r w:rsidR="00892655" w:rsidRPr="0046536F">
        <w:rPr>
          <w:rFonts w:asciiTheme="minorHAnsi" w:hAnsiTheme="minorHAnsi"/>
          <w:sz w:val="22"/>
          <w:szCs w:val="22"/>
        </w:rPr>
        <w:t xml:space="preserve">and to </w:t>
      </w:r>
      <w:r w:rsidR="002B4294" w:rsidRPr="0046536F">
        <w:rPr>
          <w:rFonts w:asciiTheme="minorHAnsi" w:hAnsiTheme="minorHAnsi"/>
          <w:sz w:val="22"/>
          <w:szCs w:val="22"/>
        </w:rPr>
        <w:t xml:space="preserve">provide the required quality and extent </w:t>
      </w:r>
      <w:r w:rsidR="00006A3A" w:rsidRPr="0046536F">
        <w:rPr>
          <w:rFonts w:asciiTheme="minorHAnsi" w:hAnsiTheme="minorHAnsi"/>
          <w:sz w:val="22"/>
          <w:szCs w:val="22"/>
        </w:rPr>
        <w:t>of goods and services hereunder.</w:t>
      </w:r>
    </w:p>
    <w:p w14:paraId="747B846B" w14:textId="77777777" w:rsidR="00BC77D6" w:rsidRDefault="00BC77D6" w:rsidP="00E02078">
      <w:pPr>
        <w:pStyle w:val="ListParagraph"/>
        <w:jc w:val="both"/>
        <w:rPr>
          <w:rFonts w:asciiTheme="minorHAnsi" w:hAnsiTheme="minorHAnsi"/>
          <w:sz w:val="22"/>
          <w:szCs w:val="22"/>
        </w:rPr>
      </w:pPr>
    </w:p>
    <w:p w14:paraId="1FB4AF68" w14:textId="39ACB2E0" w:rsidR="00BC77D6" w:rsidRPr="0046536F" w:rsidRDefault="0046536F" w:rsidP="0046536F">
      <w:pPr>
        <w:jc w:val="both"/>
        <w:rPr>
          <w:rFonts w:asciiTheme="minorHAnsi" w:hAnsiTheme="minorHAnsi" w:cstheme="minorHAnsi"/>
          <w:sz w:val="22"/>
          <w:szCs w:val="22"/>
        </w:rPr>
      </w:pPr>
      <w:r w:rsidRPr="0046536F">
        <w:rPr>
          <w:rFonts w:asciiTheme="minorHAnsi" w:hAnsiTheme="minorHAnsi" w:cstheme="minorHAnsi"/>
          <w:sz w:val="22"/>
          <w:szCs w:val="22"/>
        </w:rPr>
        <w:lastRenderedPageBreak/>
        <w:t>6.2</w:t>
      </w:r>
      <w:r w:rsidR="004759D2">
        <w:rPr>
          <w:rFonts w:asciiTheme="minorHAnsi" w:hAnsiTheme="minorHAnsi" w:cstheme="minorHAnsi"/>
          <w:sz w:val="22"/>
          <w:szCs w:val="22"/>
        </w:rPr>
        <w:t>2</w:t>
      </w:r>
      <w:r w:rsidRPr="0046536F">
        <w:rPr>
          <w:rFonts w:asciiTheme="minorHAnsi" w:hAnsiTheme="minorHAnsi" w:cstheme="minorHAnsi"/>
          <w:sz w:val="22"/>
          <w:szCs w:val="22"/>
        </w:rPr>
        <w:tab/>
      </w:r>
      <w:r w:rsidR="00BC77D6" w:rsidRPr="0046536F">
        <w:rPr>
          <w:rFonts w:asciiTheme="minorHAnsi" w:hAnsiTheme="minorHAnsi" w:cstheme="minorHAnsi"/>
          <w:sz w:val="22"/>
          <w:szCs w:val="22"/>
        </w:rPr>
        <w:t>The Selected FSMC shall provide additional food services such as banquets, parties, and refresh</w:t>
      </w:r>
      <w:r w:rsidR="00BC77D6" w:rsidRPr="0046536F">
        <w:rPr>
          <w:rFonts w:asciiTheme="minorHAnsi" w:hAnsiTheme="minorHAnsi" w:cstheme="minorHAnsi"/>
          <w:sz w:val="22"/>
          <w:szCs w:val="22"/>
        </w:rPr>
        <w:softHyphen/>
        <w:t xml:space="preserve">ments </w:t>
      </w:r>
      <w:r w:rsidRPr="0046536F">
        <w:rPr>
          <w:rFonts w:asciiTheme="minorHAnsi" w:hAnsiTheme="minorHAnsi" w:cstheme="minorHAnsi"/>
          <w:sz w:val="22"/>
          <w:szCs w:val="22"/>
        </w:rPr>
        <w:tab/>
      </w:r>
      <w:r w:rsidR="00BC77D6" w:rsidRPr="0046536F">
        <w:rPr>
          <w:rFonts w:asciiTheme="minorHAnsi" w:hAnsiTheme="minorHAnsi" w:cstheme="minorHAnsi"/>
          <w:sz w:val="22"/>
          <w:szCs w:val="22"/>
        </w:rPr>
        <w:t xml:space="preserve">for meetings as requested by the SFA. USDA Foods shall not be used for these special functions unless </w:t>
      </w:r>
      <w:r w:rsidRPr="0046536F">
        <w:rPr>
          <w:rFonts w:asciiTheme="minorHAnsi" w:hAnsiTheme="minorHAnsi" w:cstheme="minorHAnsi"/>
          <w:sz w:val="22"/>
          <w:szCs w:val="22"/>
        </w:rPr>
        <w:tab/>
      </w:r>
      <w:r w:rsidR="00BC77D6" w:rsidRPr="0046536F">
        <w:rPr>
          <w:rFonts w:asciiTheme="minorHAnsi" w:hAnsiTheme="minorHAnsi" w:cstheme="minorHAnsi"/>
          <w:sz w:val="22"/>
          <w:szCs w:val="22"/>
        </w:rPr>
        <w:t xml:space="preserve">the </w:t>
      </w:r>
      <w:smartTag w:uri="urn:schemas-microsoft-com:office:smarttags" w:element="stockticker">
        <w:r w:rsidR="00BC77D6" w:rsidRPr="0046536F">
          <w:rPr>
            <w:rFonts w:asciiTheme="minorHAnsi" w:hAnsiTheme="minorHAnsi" w:cstheme="minorHAnsi"/>
            <w:sz w:val="22"/>
            <w:szCs w:val="22"/>
          </w:rPr>
          <w:t>SFA</w:t>
        </w:r>
      </w:smartTag>
      <w:r w:rsidR="00BC77D6" w:rsidRPr="0046536F">
        <w:rPr>
          <w:rFonts w:asciiTheme="minorHAnsi" w:hAnsiTheme="minorHAnsi" w:cstheme="minorHAnsi"/>
          <w:sz w:val="22"/>
          <w:szCs w:val="22"/>
        </w:rPr>
        <w:t>’s students will be primary beneficiaries</w:t>
      </w:r>
    </w:p>
    <w:p w14:paraId="593264A4" w14:textId="77777777" w:rsidR="00006A3A" w:rsidRPr="00EB39A4" w:rsidRDefault="00006A3A" w:rsidP="00E02078">
      <w:pPr>
        <w:pStyle w:val="ListParagraph"/>
        <w:jc w:val="both"/>
        <w:rPr>
          <w:rFonts w:asciiTheme="minorHAnsi" w:hAnsiTheme="minorHAnsi"/>
          <w:sz w:val="22"/>
          <w:szCs w:val="22"/>
        </w:rPr>
      </w:pPr>
    </w:p>
    <w:p w14:paraId="7D4BD20C" w14:textId="72DBC769" w:rsidR="009017DD" w:rsidRPr="00EB39A4" w:rsidRDefault="0046536F" w:rsidP="00E02078">
      <w:pPr>
        <w:ind w:left="720" w:hanging="720"/>
        <w:jc w:val="both"/>
        <w:rPr>
          <w:rFonts w:asciiTheme="minorHAnsi" w:hAnsiTheme="minorHAnsi"/>
          <w:sz w:val="22"/>
          <w:szCs w:val="22"/>
        </w:rPr>
      </w:pPr>
      <w:r>
        <w:rPr>
          <w:rFonts w:asciiTheme="minorHAnsi" w:hAnsiTheme="minorHAnsi"/>
          <w:sz w:val="22"/>
          <w:szCs w:val="22"/>
        </w:rPr>
        <w:t>6.2</w:t>
      </w:r>
      <w:r w:rsidR="004759D2">
        <w:rPr>
          <w:rFonts w:asciiTheme="minorHAnsi" w:hAnsiTheme="minorHAnsi"/>
          <w:sz w:val="22"/>
          <w:szCs w:val="22"/>
        </w:rPr>
        <w:t>3</w:t>
      </w:r>
      <w:r w:rsidR="005D4087" w:rsidRPr="00EB39A4">
        <w:rPr>
          <w:rFonts w:asciiTheme="minorHAnsi" w:hAnsiTheme="minorHAnsi"/>
          <w:sz w:val="22"/>
          <w:szCs w:val="22"/>
        </w:rPr>
        <w:t xml:space="preserve"> </w:t>
      </w:r>
      <w:r w:rsidR="005D4087" w:rsidRPr="00EB39A4">
        <w:rPr>
          <w:rFonts w:asciiTheme="minorHAnsi" w:hAnsiTheme="minorHAnsi"/>
          <w:sz w:val="22"/>
          <w:szCs w:val="22"/>
        </w:rPr>
        <w:tab/>
      </w:r>
      <w:r w:rsidR="009017DD" w:rsidRPr="00EB39A4">
        <w:rPr>
          <w:rFonts w:asciiTheme="minorHAnsi" w:hAnsiTheme="minorHAnsi"/>
          <w:sz w:val="22"/>
          <w:szCs w:val="22"/>
        </w:rPr>
        <w:t xml:space="preserve">At the SFA’s discretion, the SFA </w:t>
      </w:r>
      <w:r>
        <w:rPr>
          <w:rFonts w:asciiTheme="minorHAnsi" w:hAnsiTheme="minorHAnsi"/>
          <w:sz w:val="22"/>
          <w:szCs w:val="22"/>
        </w:rPr>
        <w:t>must</w:t>
      </w:r>
      <w:r w:rsidR="009017DD" w:rsidRPr="00EB39A4">
        <w:rPr>
          <w:rFonts w:asciiTheme="minorHAnsi" w:hAnsiTheme="minorHAnsi"/>
          <w:sz w:val="22"/>
          <w:szCs w:val="22"/>
        </w:rPr>
        <w:t xml:space="preserve"> conduct performance reviews of the </w:t>
      </w:r>
      <w:r>
        <w:rPr>
          <w:rFonts w:asciiTheme="minorHAnsi" w:hAnsiTheme="minorHAnsi"/>
          <w:sz w:val="22"/>
          <w:szCs w:val="22"/>
        </w:rPr>
        <w:t xml:space="preserve">Selected </w:t>
      </w:r>
      <w:r w:rsidR="009017DD" w:rsidRPr="00EB39A4">
        <w:rPr>
          <w:rFonts w:asciiTheme="minorHAnsi" w:hAnsiTheme="minorHAnsi"/>
          <w:sz w:val="22"/>
          <w:szCs w:val="22"/>
        </w:rPr>
        <w:t>FSMC</w:t>
      </w:r>
      <w:r w:rsidR="00962C09" w:rsidRPr="00EB39A4">
        <w:rPr>
          <w:rFonts w:asciiTheme="minorHAnsi" w:hAnsiTheme="minorHAnsi"/>
          <w:sz w:val="22"/>
          <w:szCs w:val="22"/>
        </w:rPr>
        <w:t>’s</w:t>
      </w:r>
      <w:r w:rsidR="009017DD" w:rsidRPr="00EB39A4">
        <w:rPr>
          <w:rFonts w:asciiTheme="minorHAnsi" w:hAnsiTheme="minorHAnsi"/>
          <w:sz w:val="22"/>
          <w:szCs w:val="22"/>
        </w:rPr>
        <w:t xml:space="preserve"> performance under the Contract.  Any services performed under th</w:t>
      </w:r>
      <w:r w:rsidR="0067694C">
        <w:rPr>
          <w:rFonts w:asciiTheme="minorHAnsi" w:hAnsiTheme="minorHAnsi"/>
          <w:sz w:val="22"/>
          <w:szCs w:val="22"/>
        </w:rPr>
        <w:t>e</w:t>
      </w:r>
      <w:r w:rsidR="009017DD" w:rsidRPr="00EB39A4">
        <w:rPr>
          <w:rFonts w:asciiTheme="minorHAnsi" w:hAnsiTheme="minorHAnsi"/>
          <w:sz w:val="22"/>
          <w:szCs w:val="22"/>
        </w:rPr>
        <w:t xml:space="preserve"> Contract shall be subject to a performance review.  The </w:t>
      </w:r>
      <w:r>
        <w:rPr>
          <w:rFonts w:asciiTheme="minorHAnsi" w:hAnsiTheme="minorHAnsi"/>
          <w:sz w:val="22"/>
          <w:szCs w:val="22"/>
        </w:rPr>
        <w:t xml:space="preserve">Selected </w:t>
      </w:r>
      <w:r w:rsidR="009017DD" w:rsidRPr="00EB39A4">
        <w:rPr>
          <w:rFonts w:asciiTheme="minorHAnsi" w:hAnsiTheme="minorHAnsi"/>
          <w:sz w:val="22"/>
          <w:szCs w:val="22"/>
        </w:rPr>
        <w:t xml:space="preserve">FSMC shall cooperate with the SFA in these reviews, which may require the </w:t>
      </w:r>
      <w:r>
        <w:rPr>
          <w:rFonts w:asciiTheme="minorHAnsi" w:hAnsiTheme="minorHAnsi"/>
          <w:sz w:val="22"/>
          <w:szCs w:val="22"/>
        </w:rPr>
        <w:t xml:space="preserve">Selected </w:t>
      </w:r>
      <w:r w:rsidR="009017DD" w:rsidRPr="00EB39A4">
        <w:rPr>
          <w:rFonts w:asciiTheme="minorHAnsi" w:hAnsiTheme="minorHAnsi"/>
          <w:sz w:val="22"/>
          <w:szCs w:val="22"/>
        </w:rPr>
        <w:t>FSMC to provide records of its performance.  Performance reviews may be used by the SFA to determine</w:t>
      </w:r>
      <w:r w:rsidR="0067694C">
        <w:rPr>
          <w:rFonts w:asciiTheme="minorHAnsi" w:hAnsiTheme="minorHAnsi"/>
          <w:sz w:val="22"/>
          <w:szCs w:val="22"/>
        </w:rPr>
        <w:t>, including without limitation,</w:t>
      </w:r>
      <w:r w:rsidR="009017DD" w:rsidRPr="00EB39A4">
        <w:rPr>
          <w:rFonts w:asciiTheme="minorHAnsi" w:hAnsiTheme="minorHAnsi"/>
          <w:sz w:val="22"/>
          <w:szCs w:val="22"/>
        </w:rPr>
        <w:t xml:space="preserve"> whether to enter into future contractual relationships with the </w:t>
      </w:r>
      <w:r>
        <w:rPr>
          <w:rFonts w:asciiTheme="minorHAnsi" w:hAnsiTheme="minorHAnsi"/>
          <w:sz w:val="22"/>
          <w:szCs w:val="22"/>
        </w:rPr>
        <w:t xml:space="preserve">Selected </w:t>
      </w:r>
      <w:r w:rsidR="009017DD" w:rsidRPr="00EB39A4">
        <w:rPr>
          <w:rFonts w:asciiTheme="minorHAnsi" w:hAnsiTheme="minorHAnsi"/>
          <w:sz w:val="22"/>
          <w:szCs w:val="22"/>
        </w:rPr>
        <w:t xml:space="preserve">FSMC, including subsequent Contract </w:t>
      </w:r>
      <w:r w:rsidR="0067694C">
        <w:rPr>
          <w:rFonts w:asciiTheme="minorHAnsi" w:hAnsiTheme="minorHAnsi"/>
          <w:sz w:val="22"/>
          <w:szCs w:val="22"/>
        </w:rPr>
        <w:t>R</w:t>
      </w:r>
      <w:r w:rsidR="009017DD" w:rsidRPr="00EB39A4">
        <w:rPr>
          <w:rFonts w:asciiTheme="minorHAnsi" w:hAnsiTheme="minorHAnsi"/>
          <w:sz w:val="22"/>
          <w:szCs w:val="22"/>
        </w:rPr>
        <w:t>enewal Terms, as applicable.  Performance reviews may include, but are not limited to:</w:t>
      </w:r>
    </w:p>
    <w:p w14:paraId="60C61AD5" w14:textId="2B011236" w:rsidR="009017DD" w:rsidRPr="005B0BF6" w:rsidRDefault="009017DD"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Completion and performance o</w:t>
      </w:r>
      <w:r w:rsidR="009F3403" w:rsidRPr="005B0BF6">
        <w:rPr>
          <w:rFonts w:asciiTheme="minorHAnsi" w:hAnsiTheme="minorHAnsi"/>
          <w:sz w:val="22"/>
          <w:szCs w:val="22"/>
        </w:rPr>
        <w:t>f contractual services rendered</w:t>
      </w:r>
    </w:p>
    <w:p w14:paraId="2B003C9D" w14:textId="67198C0B" w:rsidR="009017DD" w:rsidRPr="005B0BF6" w:rsidRDefault="009017DD"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Adherence to the meal pattern and food specification requirements</w:t>
      </w:r>
      <w:r w:rsidR="009F3403" w:rsidRPr="005B0BF6">
        <w:rPr>
          <w:rFonts w:asciiTheme="minorHAnsi" w:hAnsiTheme="minorHAnsi"/>
          <w:sz w:val="22"/>
          <w:szCs w:val="22"/>
        </w:rPr>
        <w:t>, including quality</w:t>
      </w:r>
      <w:r w:rsidR="0067694C" w:rsidRPr="005B0BF6">
        <w:rPr>
          <w:rFonts w:asciiTheme="minorHAnsi" w:hAnsiTheme="minorHAnsi"/>
          <w:sz w:val="22"/>
          <w:szCs w:val="22"/>
        </w:rPr>
        <w:t xml:space="preserve">, </w:t>
      </w:r>
      <w:r w:rsidR="009F3403" w:rsidRPr="005B0BF6">
        <w:rPr>
          <w:rFonts w:asciiTheme="minorHAnsi" w:hAnsiTheme="minorHAnsi"/>
          <w:sz w:val="22"/>
          <w:szCs w:val="22"/>
        </w:rPr>
        <w:t>variety</w:t>
      </w:r>
      <w:r w:rsidR="0067694C" w:rsidRPr="005B0BF6">
        <w:rPr>
          <w:rFonts w:asciiTheme="minorHAnsi" w:hAnsiTheme="minorHAnsi"/>
          <w:sz w:val="22"/>
          <w:szCs w:val="22"/>
        </w:rPr>
        <w:t>, menu adherence, full commodity usage and utilization</w:t>
      </w:r>
    </w:p>
    <w:p w14:paraId="432227B4" w14:textId="088D1598" w:rsidR="009017DD" w:rsidRPr="005B0BF6" w:rsidRDefault="009017DD"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Performance on SFA On-Site Reviews and status of req</w:t>
      </w:r>
      <w:r w:rsidR="009F3403" w:rsidRPr="005B0BF6">
        <w:rPr>
          <w:rFonts w:asciiTheme="minorHAnsi" w:hAnsiTheme="minorHAnsi"/>
          <w:sz w:val="22"/>
          <w:szCs w:val="22"/>
        </w:rPr>
        <w:t>uired corrective action, if any</w:t>
      </w:r>
    </w:p>
    <w:p w14:paraId="105A07F9" w14:textId="2782273C" w:rsidR="009017DD" w:rsidRPr="005B0BF6" w:rsidRDefault="009017DD"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Performance on State and/or Federal reviews and status of req</w:t>
      </w:r>
      <w:r w:rsidR="009F3403" w:rsidRPr="005B0BF6">
        <w:rPr>
          <w:rFonts w:asciiTheme="minorHAnsi" w:hAnsiTheme="minorHAnsi"/>
          <w:sz w:val="22"/>
          <w:szCs w:val="22"/>
        </w:rPr>
        <w:t>uired corrective action, if any</w:t>
      </w:r>
    </w:p>
    <w:p w14:paraId="68F09E4A" w14:textId="4727F96B" w:rsidR="009017DD" w:rsidRPr="005B0BF6" w:rsidRDefault="009017DD"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Participation trends, including program participati</w:t>
      </w:r>
      <w:r w:rsidR="009F3403" w:rsidRPr="005B0BF6">
        <w:rPr>
          <w:rFonts w:asciiTheme="minorHAnsi" w:hAnsiTheme="minorHAnsi"/>
          <w:sz w:val="22"/>
          <w:szCs w:val="22"/>
        </w:rPr>
        <w:t>on compared to a la carte sales</w:t>
      </w:r>
    </w:p>
    <w:p w14:paraId="71F57DFB" w14:textId="03FDF46B" w:rsidR="009017DD" w:rsidRPr="005B0BF6" w:rsidRDefault="009017DD"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Responsiveness of local staff and management to the SFA’s needs, including the Advisory Board and Local We</w:t>
      </w:r>
      <w:r w:rsidR="009F3403" w:rsidRPr="005B0BF6">
        <w:rPr>
          <w:rFonts w:asciiTheme="minorHAnsi" w:hAnsiTheme="minorHAnsi"/>
          <w:sz w:val="22"/>
          <w:szCs w:val="22"/>
        </w:rPr>
        <w:t>llness Committee, as applicable</w:t>
      </w:r>
    </w:p>
    <w:p w14:paraId="71EF051C" w14:textId="5A1E7E9A" w:rsidR="000C431E" w:rsidRPr="005B0BF6" w:rsidRDefault="005D4087"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Responsiveness of</w:t>
      </w:r>
      <w:r w:rsidR="000C431E" w:rsidRPr="005B0BF6">
        <w:rPr>
          <w:rFonts w:asciiTheme="minorHAnsi" w:hAnsiTheme="minorHAnsi"/>
          <w:sz w:val="22"/>
          <w:szCs w:val="22"/>
        </w:rPr>
        <w:t xml:space="preserve"> regional management to the SFA and local staff/management</w:t>
      </w:r>
    </w:p>
    <w:p w14:paraId="339B6B08" w14:textId="50CCFCED" w:rsidR="000D7E5E" w:rsidRPr="005B0BF6" w:rsidRDefault="0067694C" w:rsidP="00AD4E1B">
      <w:pPr>
        <w:pStyle w:val="ListParagraph"/>
        <w:numPr>
          <w:ilvl w:val="0"/>
          <w:numId w:val="34"/>
        </w:numPr>
        <w:jc w:val="both"/>
        <w:rPr>
          <w:rFonts w:asciiTheme="minorHAnsi" w:hAnsiTheme="minorHAnsi"/>
          <w:sz w:val="22"/>
          <w:szCs w:val="22"/>
        </w:rPr>
      </w:pPr>
      <w:r w:rsidRPr="005B0BF6">
        <w:rPr>
          <w:rFonts w:asciiTheme="minorHAnsi" w:hAnsiTheme="minorHAnsi"/>
          <w:sz w:val="22"/>
          <w:szCs w:val="22"/>
        </w:rPr>
        <w:t>Oversight of daily operations</w:t>
      </w:r>
    </w:p>
    <w:p w14:paraId="630FEFDB" w14:textId="77777777" w:rsidR="00BC77D6" w:rsidRDefault="00BC77D6" w:rsidP="00E02078">
      <w:pPr>
        <w:ind w:left="1008"/>
        <w:jc w:val="both"/>
        <w:rPr>
          <w:rFonts w:asciiTheme="minorHAnsi" w:hAnsiTheme="minorHAnsi"/>
          <w:sz w:val="22"/>
          <w:szCs w:val="22"/>
        </w:rPr>
      </w:pPr>
    </w:p>
    <w:p w14:paraId="13D9038D" w14:textId="21517A11" w:rsidR="0067694C" w:rsidRDefault="0046536F" w:rsidP="0046536F">
      <w:pPr>
        <w:jc w:val="both"/>
        <w:rPr>
          <w:rFonts w:asciiTheme="minorHAnsi" w:hAnsiTheme="minorHAnsi"/>
          <w:sz w:val="22"/>
          <w:szCs w:val="22"/>
        </w:rPr>
      </w:pPr>
      <w:bookmarkStart w:id="42" w:name="_Hlk80345837"/>
      <w:r>
        <w:rPr>
          <w:rFonts w:asciiTheme="minorHAnsi" w:hAnsiTheme="minorHAnsi"/>
          <w:sz w:val="22"/>
          <w:szCs w:val="22"/>
        </w:rPr>
        <w:t>6.2</w:t>
      </w:r>
      <w:r w:rsidR="004759D2">
        <w:rPr>
          <w:rFonts w:asciiTheme="minorHAnsi" w:hAnsiTheme="minorHAnsi"/>
          <w:sz w:val="22"/>
          <w:szCs w:val="22"/>
        </w:rPr>
        <w:t>4</w:t>
      </w:r>
      <w:r>
        <w:rPr>
          <w:rFonts w:asciiTheme="minorHAnsi" w:hAnsiTheme="minorHAnsi"/>
          <w:sz w:val="22"/>
          <w:szCs w:val="22"/>
        </w:rPr>
        <w:tab/>
      </w:r>
      <w:r w:rsidR="0067694C">
        <w:rPr>
          <w:rFonts w:asciiTheme="minorHAnsi" w:hAnsiTheme="minorHAnsi"/>
          <w:sz w:val="22"/>
          <w:szCs w:val="22"/>
        </w:rPr>
        <w:t xml:space="preserve">The </w:t>
      </w:r>
      <w:r>
        <w:rPr>
          <w:rFonts w:asciiTheme="minorHAnsi" w:hAnsiTheme="minorHAnsi"/>
          <w:sz w:val="22"/>
          <w:szCs w:val="22"/>
        </w:rPr>
        <w:t xml:space="preserve">Selected </w:t>
      </w:r>
      <w:r w:rsidR="0067694C">
        <w:rPr>
          <w:rFonts w:asciiTheme="minorHAnsi" w:hAnsiTheme="minorHAnsi"/>
          <w:sz w:val="22"/>
          <w:szCs w:val="22"/>
        </w:rPr>
        <w:t xml:space="preserve">FSMC shall administer training, conduct new hire orientation, manage compliance and </w:t>
      </w:r>
      <w:r>
        <w:rPr>
          <w:rFonts w:asciiTheme="minorHAnsi" w:hAnsiTheme="minorHAnsi"/>
          <w:sz w:val="22"/>
          <w:szCs w:val="22"/>
        </w:rPr>
        <w:tab/>
      </w:r>
      <w:r w:rsidR="0067694C">
        <w:rPr>
          <w:rFonts w:asciiTheme="minorHAnsi" w:hAnsiTheme="minorHAnsi"/>
          <w:sz w:val="22"/>
          <w:szCs w:val="22"/>
        </w:rPr>
        <w:t xml:space="preserve">sanitation licensure processes, promote continuous learning environment and ensure delivery of </w:t>
      </w:r>
      <w:r>
        <w:rPr>
          <w:rFonts w:asciiTheme="minorHAnsi" w:hAnsiTheme="minorHAnsi"/>
          <w:sz w:val="22"/>
          <w:szCs w:val="22"/>
        </w:rPr>
        <w:tab/>
      </w:r>
      <w:r w:rsidR="0067694C">
        <w:rPr>
          <w:rFonts w:asciiTheme="minorHAnsi" w:hAnsiTheme="minorHAnsi"/>
          <w:sz w:val="22"/>
          <w:szCs w:val="22"/>
        </w:rPr>
        <w:t xml:space="preserve">professional development for food service staff. Training shall include, but not limited to, Civil Rights, </w:t>
      </w:r>
      <w:r>
        <w:rPr>
          <w:rFonts w:asciiTheme="minorHAnsi" w:hAnsiTheme="minorHAnsi"/>
          <w:sz w:val="22"/>
          <w:szCs w:val="22"/>
        </w:rPr>
        <w:tab/>
      </w:r>
      <w:r w:rsidR="0067694C">
        <w:rPr>
          <w:rFonts w:asciiTheme="minorHAnsi" w:hAnsiTheme="minorHAnsi"/>
          <w:sz w:val="22"/>
          <w:szCs w:val="22"/>
        </w:rPr>
        <w:t xml:space="preserve">professional standards regulations, POS system, how to operate kitchen equipment, food safety and </w:t>
      </w:r>
      <w:r>
        <w:rPr>
          <w:rFonts w:asciiTheme="minorHAnsi" w:hAnsiTheme="minorHAnsi"/>
          <w:sz w:val="22"/>
          <w:szCs w:val="22"/>
        </w:rPr>
        <w:tab/>
      </w:r>
      <w:r w:rsidR="0067694C">
        <w:rPr>
          <w:rFonts w:asciiTheme="minorHAnsi" w:hAnsiTheme="minorHAnsi"/>
          <w:sz w:val="22"/>
          <w:szCs w:val="22"/>
        </w:rPr>
        <w:t>sanitation.</w:t>
      </w:r>
    </w:p>
    <w:p w14:paraId="64E7A94C" w14:textId="77777777" w:rsidR="00564A97" w:rsidRDefault="00564A97" w:rsidP="00E02078">
      <w:pPr>
        <w:ind w:left="720"/>
        <w:jc w:val="both"/>
        <w:rPr>
          <w:rFonts w:asciiTheme="minorHAnsi" w:hAnsiTheme="minorHAnsi"/>
          <w:sz w:val="22"/>
          <w:szCs w:val="22"/>
        </w:rPr>
      </w:pPr>
    </w:p>
    <w:p w14:paraId="5B24B0A0" w14:textId="08EC4727" w:rsidR="00564A97" w:rsidRPr="00564A97" w:rsidRDefault="0046536F" w:rsidP="0046536F">
      <w:pPr>
        <w:jc w:val="both"/>
        <w:rPr>
          <w:rFonts w:asciiTheme="minorHAnsi" w:hAnsiTheme="minorHAnsi" w:cstheme="minorHAnsi"/>
          <w:sz w:val="22"/>
          <w:szCs w:val="22"/>
        </w:rPr>
      </w:pPr>
      <w:r w:rsidRPr="0046536F">
        <w:rPr>
          <w:rFonts w:asciiTheme="minorHAnsi" w:hAnsiTheme="minorHAnsi" w:cstheme="minorHAnsi"/>
          <w:sz w:val="22"/>
          <w:szCs w:val="22"/>
        </w:rPr>
        <w:t>6.2</w:t>
      </w:r>
      <w:r w:rsidR="004759D2">
        <w:rPr>
          <w:rFonts w:asciiTheme="minorHAnsi" w:hAnsiTheme="minorHAnsi" w:cstheme="minorHAnsi"/>
          <w:sz w:val="22"/>
          <w:szCs w:val="22"/>
        </w:rPr>
        <w:t>5</w:t>
      </w:r>
      <w:r w:rsidRPr="0046536F">
        <w:rPr>
          <w:rFonts w:asciiTheme="minorHAnsi" w:hAnsiTheme="minorHAnsi" w:cstheme="minorHAnsi"/>
          <w:sz w:val="22"/>
          <w:szCs w:val="22"/>
        </w:rPr>
        <w:tab/>
      </w:r>
      <w:r w:rsidR="00564A97" w:rsidRPr="00564A97">
        <w:rPr>
          <w:rFonts w:asciiTheme="minorHAnsi" w:hAnsiTheme="minorHAnsi" w:cstheme="minorHAnsi"/>
          <w:b/>
          <w:bCs/>
          <w:sz w:val="22"/>
          <w:szCs w:val="22"/>
          <w:u w:val="single"/>
        </w:rPr>
        <w:t>Professional Standards for School Nutrition Programs Personnel</w:t>
      </w:r>
    </w:p>
    <w:p w14:paraId="7288D7C3" w14:textId="77777777" w:rsidR="00564A97" w:rsidRPr="00564A97" w:rsidRDefault="00564A97" w:rsidP="00E02078">
      <w:pPr>
        <w:pStyle w:val="BodyTextIndentedUnderABC10ptAfter"/>
        <w:ind w:left="720"/>
        <w:rPr>
          <w:rFonts w:asciiTheme="minorHAnsi" w:hAnsiTheme="minorHAnsi" w:cstheme="minorHAnsi"/>
          <w:sz w:val="22"/>
          <w:szCs w:val="22"/>
        </w:rPr>
      </w:pPr>
      <w:r w:rsidRPr="00564A97">
        <w:rPr>
          <w:rFonts w:asciiTheme="minorHAnsi" w:hAnsiTheme="minorHAnsi" w:cstheme="minorHAnsi"/>
          <w:sz w:val="22"/>
          <w:szCs w:val="22"/>
        </w:rPr>
        <w:t>In accordance with Professional Standards for State and Local School Nutrition Programs Personnel as Required by the Healthy, Hunger-Free Kids Act of 2010. The Selected FSMC must follow regulations as described in this section of the RFP which govern the professional standards of its employees and/or employees of the SFA working under the terms and conditions of the Awarded Contract. For these employees, FNS proposed minimum educational require</w:t>
      </w:r>
      <w:r w:rsidRPr="00564A97">
        <w:rPr>
          <w:rFonts w:asciiTheme="minorHAnsi" w:hAnsiTheme="minorHAnsi" w:cstheme="minorHAnsi"/>
          <w:sz w:val="22"/>
          <w:szCs w:val="22"/>
        </w:rPr>
        <w:softHyphen/>
        <w:t xml:space="preserve">ments for new school nutrition program directors only, based on an LEA size/student enrollment (LEAs with 2,499 students or less, LEAs with 2,500-9,999 students, LEAs with 10,000-24,999 students, and LEAs with 25,000 or more students). </w:t>
      </w:r>
    </w:p>
    <w:p w14:paraId="06CA582B" w14:textId="77777777" w:rsidR="00564A97" w:rsidRPr="00564A97" w:rsidRDefault="00564A97" w:rsidP="00E02078">
      <w:pPr>
        <w:pStyle w:val="BodyTextIndentedUnderABC10ptAfter"/>
        <w:ind w:left="720"/>
        <w:rPr>
          <w:rFonts w:asciiTheme="minorHAnsi" w:hAnsiTheme="minorHAnsi" w:cstheme="minorHAnsi"/>
          <w:sz w:val="22"/>
          <w:szCs w:val="22"/>
        </w:rPr>
      </w:pPr>
      <w:r w:rsidRPr="00564A97">
        <w:rPr>
          <w:rFonts w:asciiTheme="minorHAnsi" w:hAnsiTheme="minorHAnsi" w:cstheme="minorHAnsi"/>
          <w:sz w:val="22"/>
          <w:szCs w:val="22"/>
        </w:rPr>
        <w:t>Selected FSMC must provide documentation to show compliance with annual training standards. This documentation shall include at a minimum training hours and topics completed by FSMC staff.</w:t>
      </w:r>
    </w:p>
    <w:p w14:paraId="6C65DF9B" w14:textId="1253F7FE" w:rsidR="000D7E5E" w:rsidRDefault="00564A97" w:rsidP="0046536F">
      <w:pPr>
        <w:pStyle w:val="BodyTextIndentedUnderABC10ptAfter"/>
        <w:ind w:left="720"/>
        <w:rPr>
          <w:rFonts w:asciiTheme="minorHAnsi" w:hAnsiTheme="minorHAnsi" w:cstheme="minorHAnsi"/>
          <w:sz w:val="22"/>
          <w:szCs w:val="22"/>
        </w:rPr>
      </w:pPr>
      <w:r w:rsidRPr="00564A97">
        <w:rPr>
          <w:rFonts w:asciiTheme="minorHAnsi" w:hAnsiTheme="minorHAnsi" w:cstheme="minorHAnsi"/>
          <w:sz w:val="22"/>
          <w:szCs w:val="22"/>
        </w:rPr>
        <w:t>Selected FSMC must provide evidence that the FSMC staff has the knowledge and skill to supply safe and nutritious meals that meet meal requirements.</w:t>
      </w:r>
      <w:bookmarkEnd w:id="42"/>
    </w:p>
    <w:p w14:paraId="3A5D94B4" w14:textId="7FCAC254" w:rsidR="00C63C75" w:rsidRDefault="00C63C75" w:rsidP="0046536F">
      <w:pPr>
        <w:pStyle w:val="BodyTextIndentedUnderABC10ptAfter"/>
        <w:ind w:left="720"/>
        <w:rPr>
          <w:rFonts w:asciiTheme="minorHAnsi" w:hAnsiTheme="minorHAnsi" w:cstheme="minorHAnsi"/>
          <w:sz w:val="22"/>
          <w:szCs w:val="22"/>
        </w:rPr>
      </w:pPr>
    </w:p>
    <w:p w14:paraId="208E01E2" w14:textId="02EB0E33" w:rsidR="00A43CB0" w:rsidRDefault="00A43CB0" w:rsidP="0046536F">
      <w:pPr>
        <w:pStyle w:val="BodyTextIndentedUnderABC10ptAfter"/>
        <w:ind w:left="720"/>
        <w:rPr>
          <w:rFonts w:asciiTheme="minorHAnsi" w:hAnsiTheme="minorHAnsi" w:cstheme="minorHAnsi"/>
          <w:sz w:val="22"/>
          <w:szCs w:val="22"/>
        </w:rPr>
      </w:pPr>
    </w:p>
    <w:p w14:paraId="0E8C7EDE" w14:textId="3EEBB0F1" w:rsidR="00A43CB0" w:rsidRDefault="00A43CB0" w:rsidP="0046536F">
      <w:pPr>
        <w:pStyle w:val="BodyTextIndentedUnderABC10ptAfter"/>
        <w:ind w:left="720"/>
        <w:rPr>
          <w:rFonts w:asciiTheme="minorHAnsi" w:hAnsiTheme="minorHAnsi" w:cstheme="minorHAnsi"/>
          <w:sz w:val="22"/>
          <w:szCs w:val="22"/>
        </w:rPr>
      </w:pPr>
    </w:p>
    <w:p w14:paraId="72EFD10F" w14:textId="77777777" w:rsidR="00A43CB0" w:rsidRPr="0046536F" w:rsidRDefault="00A43CB0" w:rsidP="0046536F">
      <w:pPr>
        <w:pStyle w:val="BodyTextIndentedUnderABC10ptAfter"/>
        <w:ind w:left="720"/>
        <w:rPr>
          <w:rFonts w:asciiTheme="minorHAnsi" w:hAnsiTheme="minorHAnsi" w:cstheme="minorHAnsi"/>
          <w:sz w:val="22"/>
          <w:szCs w:val="22"/>
        </w:rPr>
      </w:pPr>
    </w:p>
    <w:p w14:paraId="1B402503" w14:textId="6BAACAF8" w:rsidR="00480A17" w:rsidRDefault="00295D09" w:rsidP="005D4087">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15FA4293" wp14:editId="3CD8BFF8">
                <wp:extent cx="6557108" cy="210536"/>
                <wp:effectExtent l="0" t="0" r="15240" b="18415"/>
                <wp:docPr id="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108" cy="210536"/>
                        </a:xfrm>
                        <a:prstGeom prst="rect">
                          <a:avLst/>
                        </a:prstGeom>
                        <a:solidFill>
                          <a:srgbClr val="CCCCCC"/>
                        </a:solidFill>
                        <a:ln w="6096">
                          <a:solidFill>
                            <a:srgbClr val="000000"/>
                          </a:solidFill>
                          <a:prstDash val="solid"/>
                          <a:miter lim="800000"/>
                          <a:headEnd/>
                          <a:tailEnd/>
                        </a:ln>
                      </wps:spPr>
                      <wps:txbx>
                        <w:txbxContent>
                          <w:p w14:paraId="6A80BC44" w14:textId="111E0BF5" w:rsidR="004E3F65" w:rsidRDefault="004E3F65" w:rsidP="005D4087">
                            <w:pPr>
                              <w:spacing w:line="321" w:lineRule="exact"/>
                              <w:ind w:right="1481"/>
                              <w:rPr>
                                <w:b/>
                              </w:rPr>
                            </w:pPr>
                            <w:r w:rsidRPr="00F64C1D">
                              <w:rPr>
                                <w:b/>
                                <w:szCs w:val="24"/>
                              </w:rPr>
                              <w:t xml:space="preserve"> SECTION </w:t>
                            </w:r>
                            <w:r w:rsidR="007A0350">
                              <w:rPr>
                                <w:b/>
                                <w:szCs w:val="24"/>
                              </w:rPr>
                              <w:t>7</w:t>
                            </w:r>
                            <w:r w:rsidRPr="00F64C1D">
                              <w:rPr>
                                <w:b/>
                                <w:szCs w:val="24"/>
                              </w:rPr>
                              <w:t>:</w:t>
                            </w:r>
                            <w:r w:rsidRPr="00F64C1D">
                              <w:rPr>
                                <w:b/>
                                <w:szCs w:val="24"/>
                              </w:rPr>
                              <w:tab/>
                            </w:r>
                            <w:r w:rsidRPr="00F64C1D">
                              <w:rPr>
                                <w:b/>
                                <w:szCs w:val="24"/>
                              </w:rPr>
                              <w:tab/>
                              <w:t xml:space="preserve"> </w:t>
                            </w:r>
                            <w:r w:rsidRPr="00F64C1D">
                              <w:rPr>
                                <w:b/>
                                <w:szCs w:val="24"/>
                              </w:rPr>
                              <w:tab/>
                              <w:t xml:space="preserve">          </w:t>
                            </w:r>
                            <w:r>
                              <w:rPr>
                                <w:b/>
                                <w:szCs w:val="24"/>
                              </w:rPr>
                              <w:t>FOOD DISTRIBUTION PROGRAM</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FA4293" id="_x0000_s1034" type="#_x0000_t202" style="width:516.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" fillcolor="#ccc" strokeweight=".48pt">
                <v:textbox inset="0,0,0,0">
                  <w:txbxContent>
                    <w:p w14:paraId="6A80BC44" w14:textId="111E0BF5" w:rsidR="004E3F65" w:rsidRDefault="004E3F65" w:rsidP="005D4087">
                      <w:pPr>
                        <w:spacing w:line="321" w:lineRule="exact"/>
                        <w:ind w:right="1481"/>
                        <w:rPr>
                          <w:b/>
                        </w:rPr>
                      </w:pPr>
                      <w:r w:rsidRPr="00F64C1D">
                        <w:rPr>
                          <w:b/>
                          <w:szCs w:val="24"/>
                        </w:rPr>
                        <w:t xml:space="preserve"> SECTION </w:t>
                      </w:r>
                      <w:r w:rsidR="007A0350">
                        <w:rPr>
                          <w:b/>
                          <w:szCs w:val="24"/>
                        </w:rPr>
                        <w:t>7</w:t>
                      </w:r>
                      <w:r w:rsidRPr="00F64C1D">
                        <w:rPr>
                          <w:b/>
                          <w:szCs w:val="24"/>
                        </w:rPr>
                        <w:t>:</w:t>
                      </w:r>
                      <w:r w:rsidRPr="00F64C1D">
                        <w:rPr>
                          <w:b/>
                          <w:szCs w:val="24"/>
                        </w:rPr>
                        <w:tab/>
                      </w:r>
                      <w:r w:rsidRPr="00F64C1D">
                        <w:rPr>
                          <w:b/>
                          <w:szCs w:val="24"/>
                        </w:rPr>
                        <w:tab/>
                        <w:t xml:space="preserve"> </w:t>
                      </w:r>
                      <w:r w:rsidRPr="00F64C1D">
                        <w:rPr>
                          <w:b/>
                          <w:szCs w:val="24"/>
                        </w:rPr>
                        <w:tab/>
                        <w:t xml:space="preserve">          </w:t>
                      </w:r>
                      <w:r>
                        <w:rPr>
                          <w:b/>
                          <w:szCs w:val="24"/>
                        </w:rPr>
                        <w:t>FOOD DISTRIBUTION PROGRAM</w:t>
                      </w:r>
                    </w:p>
                  </w:txbxContent>
                </v:textbox>
                <w10:anchorlock/>
              </v:shape>
            </w:pict>
          </mc:Fallback>
        </mc:AlternateContent>
      </w:r>
    </w:p>
    <w:p w14:paraId="12398435" w14:textId="449A043A" w:rsidR="00A43CB0" w:rsidRPr="00A43CB0" w:rsidRDefault="00A43CB0" w:rsidP="005D4087">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06D8A68E" w14:textId="77777777" w:rsidR="00D96903" w:rsidRPr="00EB39A4" w:rsidRDefault="00D96903" w:rsidP="007F0717">
      <w:pPr>
        <w:jc w:val="both"/>
        <w:rPr>
          <w:rFonts w:asciiTheme="minorHAnsi" w:hAnsiTheme="minorHAnsi"/>
          <w:sz w:val="22"/>
          <w:szCs w:val="22"/>
        </w:rPr>
      </w:pPr>
    </w:p>
    <w:p w14:paraId="407A4D7C" w14:textId="5C3FB369" w:rsidR="00D87511" w:rsidRPr="00EB39A4" w:rsidRDefault="007A0350" w:rsidP="007A0350">
      <w:pPr>
        <w:jc w:val="both"/>
        <w:rPr>
          <w:rFonts w:asciiTheme="minorHAnsi" w:hAnsiTheme="minorHAnsi"/>
          <w:sz w:val="22"/>
        </w:rPr>
      </w:pPr>
      <w:r>
        <w:rPr>
          <w:rFonts w:asciiTheme="minorHAnsi" w:hAnsiTheme="minorHAnsi"/>
          <w:sz w:val="22"/>
        </w:rPr>
        <w:t>7.1</w:t>
      </w:r>
      <w:r>
        <w:rPr>
          <w:rFonts w:asciiTheme="minorHAnsi" w:hAnsiTheme="minorHAnsi"/>
          <w:sz w:val="22"/>
        </w:rPr>
        <w:tab/>
      </w:r>
      <w:r w:rsidR="00D87511" w:rsidRPr="00EB39A4">
        <w:rPr>
          <w:rFonts w:asciiTheme="minorHAnsi" w:hAnsiTheme="minorHAnsi"/>
          <w:sz w:val="22"/>
        </w:rPr>
        <w:t>Any USDA</w:t>
      </w:r>
      <w:r w:rsidR="00404CA9" w:rsidRPr="00EB39A4">
        <w:rPr>
          <w:rFonts w:asciiTheme="minorHAnsi" w:hAnsiTheme="minorHAnsi"/>
          <w:sz w:val="22"/>
        </w:rPr>
        <w:t xml:space="preserve"> Foods</w:t>
      </w:r>
      <w:r w:rsidR="0067694C">
        <w:rPr>
          <w:rFonts w:asciiTheme="minorHAnsi" w:hAnsiTheme="minorHAnsi"/>
          <w:sz w:val="22"/>
        </w:rPr>
        <w:t xml:space="preserve"> and/or Department of Defense (“DOD”)</w:t>
      </w:r>
      <w:r w:rsidR="00D87511" w:rsidRPr="00EB39A4">
        <w:rPr>
          <w:rFonts w:asciiTheme="minorHAnsi" w:hAnsiTheme="minorHAnsi"/>
          <w:sz w:val="22"/>
        </w:rPr>
        <w:t xml:space="preserve"> received for use by the SFA and made </w:t>
      </w:r>
      <w:r>
        <w:rPr>
          <w:rFonts w:asciiTheme="minorHAnsi" w:hAnsiTheme="minorHAnsi"/>
          <w:sz w:val="22"/>
        </w:rPr>
        <w:tab/>
      </w:r>
      <w:r w:rsidR="00D87511" w:rsidRPr="00EB39A4">
        <w:rPr>
          <w:rFonts w:asciiTheme="minorHAnsi" w:hAnsiTheme="minorHAnsi"/>
          <w:sz w:val="22"/>
        </w:rPr>
        <w:t xml:space="preserve">available to the </w:t>
      </w:r>
      <w:r>
        <w:rPr>
          <w:rFonts w:asciiTheme="minorHAnsi" w:hAnsiTheme="minorHAnsi"/>
          <w:sz w:val="22"/>
        </w:rPr>
        <w:t xml:space="preserve">Selected </w:t>
      </w:r>
      <w:r w:rsidR="00D87511" w:rsidRPr="00EB39A4">
        <w:rPr>
          <w:rFonts w:asciiTheme="minorHAnsi" w:hAnsiTheme="minorHAnsi"/>
          <w:sz w:val="22"/>
        </w:rPr>
        <w:t xml:space="preserve">FSMC shall be utilized </w:t>
      </w:r>
      <w:bookmarkStart w:id="43" w:name="OLE_LINK6"/>
      <w:bookmarkStart w:id="44" w:name="OLE_LINK7"/>
      <w:r w:rsidR="0018052F" w:rsidRPr="00EB39A4">
        <w:rPr>
          <w:rFonts w:asciiTheme="minorHAnsi" w:hAnsiTheme="minorHAnsi"/>
          <w:sz w:val="22"/>
        </w:rPr>
        <w:t>within</w:t>
      </w:r>
      <w:r w:rsidR="00481BB5" w:rsidRPr="00EB39A4">
        <w:rPr>
          <w:rFonts w:asciiTheme="minorHAnsi" w:hAnsiTheme="minorHAnsi"/>
          <w:sz w:val="22"/>
        </w:rPr>
        <w:t xml:space="preserve"> the specified </w:t>
      </w:r>
      <w:r w:rsidR="00790D11" w:rsidRPr="00EB39A4">
        <w:rPr>
          <w:rFonts w:asciiTheme="minorHAnsi" w:hAnsiTheme="minorHAnsi"/>
          <w:sz w:val="22"/>
        </w:rPr>
        <w:t>T</w:t>
      </w:r>
      <w:r w:rsidR="00481BB5" w:rsidRPr="00EB39A4">
        <w:rPr>
          <w:rFonts w:asciiTheme="minorHAnsi" w:hAnsiTheme="minorHAnsi"/>
          <w:sz w:val="22"/>
        </w:rPr>
        <w:t>erm of th</w:t>
      </w:r>
      <w:r w:rsidR="00D16858">
        <w:rPr>
          <w:rFonts w:asciiTheme="minorHAnsi" w:hAnsiTheme="minorHAnsi"/>
          <w:sz w:val="22"/>
        </w:rPr>
        <w:t>e</w:t>
      </w:r>
      <w:r w:rsidR="00481BB5" w:rsidRPr="00EB39A4">
        <w:rPr>
          <w:rFonts w:asciiTheme="minorHAnsi" w:hAnsiTheme="minorHAnsi"/>
          <w:sz w:val="22"/>
        </w:rPr>
        <w:t xml:space="preserve"> </w:t>
      </w:r>
      <w:bookmarkEnd w:id="43"/>
      <w:bookmarkEnd w:id="44"/>
      <w:r>
        <w:rPr>
          <w:rFonts w:asciiTheme="minorHAnsi" w:hAnsiTheme="minorHAnsi"/>
          <w:sz w:val="22"/>
        </w:rPr>
        <w:tab/>
      </w:r>
      <w:r w:rsidR="00790D11" w:rsidRPr="00EB39A4">
        <w:rPr>
          <w:rFonts w:asciiTheme="minorHAnsi" w:hAnsiTheme="minorHAnsi"/>
          <w:sz w:val="22"/>
        </w:rPr>
        <w:t>Contract</w:t>
      </w:r>
      <w:r w:rsidR="00D87511" w:rsidRPr="00EB39A4">
        <w:rPr>
          <w:rFonts w:asciiTheme="minorHAnsi" w:hAnsiTheme="minorHAnsi"/>
          <w:sz w:val="22"/>
        </w:rPr>
        <w:t xml:space="preserve"> in the SFA’s </w:t>
      </w:r>
      <w:r>
        <w:rPr>
          <w:rFonts w:asciiTheme="minorHAnsi" w:hAnsiTheme="minorHAnsi"/>
          <w:sz w:val="22"/>
        </w:rPr>
        <w:tab/>
      </w:r>
      <w:r w:rsidR="00D87511" w:rsidRPr="00EB39A4">
        <w:rPr>
          <w:rFonts w:asciiTheme="minorHAnsi" w:hAnsiTheme="minorHAnsi"/>
          <w:sz w:val="22"/>
        </w:rPr>
        <w:t xml:space="preserve">food service operation for the preparation and service of meals and for other allowable uses in </w:t>
      </w:r>
      <w:r>
        <w:rPr>
          <w:rFonts w:asciiTheme="minorHAnsi" w:hAnsiTheme="minorHAnsi"/>
          <w:sz w:val="22"/>
        </w:rPr>
        <w:tab/>
      </w:r>
      <w:r w:rsidR="00D87511" w:rsidRPr="00EB39A4">
        <w:rPr>
          <w:rFonts w:asciiTheme="minorHAnsi" w:hAnsiTheme="minorHAnsi"/>
          <w:sz w:val="22"/>
        </w:rPr>
        <w:t>accordance with the Code of Federal Regulations</w:t>
      </w:r>
      <w:r w:rsidR="00D92CBC" w:rsidRPr="00EB39A4">
        <w:rPr>
          <w:rFonts w:asciiTheme="minorHAnsi" w:hAnsiTheme="minorHAnsi"/>
          <w:sz w:val="22"/>
        </w:rPr>
        <w:t xml:space="preserve">, 7 </w:t>
      </w:r>
      <w:r w:rsidR="002C7969" w:rsidRPr="00EB39A4">
        <w:rPr>
          <w:rFonts w:asciiTheme="minorHAnsi" w:hAnsiTheme="minorHAnsi"/>
          <w:sz w:val="22"/>
        </w:rPr>
        <w:t>C</w:t>
      </w:r>
      <w:r w:rsidR="00D92CBC" w:rsidRPr="00EB39A4">
        <w:rPr>
          <w:rFonts w:asciiTheme="minorHAnsi" w:hAnsiTheme="minorHAnsi"/>
          <w:sz w:val="22"/>
        </w:rPr>
        <w:t>.</w:t>
      </w:r>
      <w:r w:rsidR="002C7969" w:rsidRPr="00EB39A4">
        <w:rPr>
          <w:rFonts w:asciiTheme="minorHAnsi" w:hAnsiTheme="minorHAnsi"/>
          <w:sz w:val="22"/>
        </w:rPr>
        <w:t>F</w:t>
      </w:r>
      <w:r w:rsidR="00D92CBC" w:rsidRPr="00EB39A4">
        <w:rPr>
          <w:rFonts w:asciiTheme="minorHAnsi" w:hAnsiTheme="minorHAnsi"/>
          <w:sz w:val="22"/>
        </w:rPr>
        <w:t>.</w:t>
      </w:r>
      <w:r w:rsidR="002C7969" w:rsidRPr="00EB39A4">
        <w:rPr>
          <w:rFonts w:asciiTheme="minorHAnsi" w:hAnsiTheme="minorHAnsi"/>
          <w:sz w:val="22"/>
        </w:rPr>
        <w:t>R</w:t>
      </w:r>
      <w:r w:rsidR="00D92CBC" w:rsidRPr="00EB39A4">
        <w:rPr>
          <w:rFonts w:asciiTheme="minorHAnsi" w:hAnsiTheme="minorHAnsi"/>
          <w:sz w:val="22"/>
        </w:rPr>
        <w:t>.</w:t>
      </w:r>
      <w:r w:rsidR="002C7969" w:rsidRPr="00EB39A4">
        <w:rPr>
          <w:rFonts w:asciiTheme="minorHAnsi" w:hAnsiTheme="minorHAnsi"/>
          <w:sz w:val="22"/>
        </w:rPr>
        <w:t xml:space="preserve"> </w:t>
      </w:r>
      <w:r w:rsidR="00240C46" w:rsidRPr="00EB39A4">
        <w:rPr>
          <w:rFonts w:asciiTheme="minorHAnsi" w:hAnsiTheme="minorHAnsi"/>
          <w:sz w:val="22"/>
        </w:rPr>
        <w:t>P</w:t>
      </w:r>
      <w:r w:rsidR="00D87511" w:rsidRPr="00EB39A4">
        <w:rPr>
          <w:rFonts w:asciiTheme="minorHAnsi" w:hAnsiTheme="minorHAnsi"/>
          <w:sz w:val="22"/>
        </w:rPr>
        <w:t>art 250.</w:t>
      </w:r>
    </w:p>
    <w:p w14:paraId="2EFB54DB" w14:textId="77777777" w:rsidR="00D87511" w:rsidRPr="00EB39A4" w:rsidRDefault="00D87511" w:rsidP="007A0350">
      <w:pPr>
        <w:jc w:val="both"/>
        <w:rPr>
          <w:rFonts w:asciiTheme="minorHAnsi" w:hAnsiTheme="minorHAnsi"/>
          <w:sz w:val="22"/>
        </w:rPr>
      </w:pPr>
    </w:p>
    <w:p w14:paraId="7AF321FB" w14:textId="2084942A" w:rsidR="00087D82" w:rsidRPr="00EB39A4" w:rsidRDefault="007A0350" w:rsidP="007A0350">
      <w:pPr>
        <w:jc w:val="both"/>
        <w:rPr>
          <w:rFonts w:asciiTheme="minorHAnsi" w:hAnsiTheme="minorHAnsi"/>
          <w:sz w:val="22"/>
        </w:rPr>
      </w:pPr>
      <w:r>
        <w:rPr>
          <w:rFonts w:asciiTheme="minorHAnsi" w:hAnsiTheme="minorHAnsi"/>
          <w:sz w:val="22"/>
        </w:rPr>
        <w:t>7.2</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5D4087">
        <w:rPr>
          <w:rFonts w:asciiTheme="minorHAnsi" w:hAnsiTheme="minorHAnsi" w:cstheme="minorHAnsi"/>
          <w:sz w:val="22"/>
          <w:szCs w:val="22"/>
        </w:rPr>
        <w:t xml:space="preserve">FSMC </w:t>
      </w:r>
      <w:bookmarkStart w:id="45" w:name="_Hlk20487916"/>
      <w:r w:rsidR="005D4087" w:rsidRPr="005D4087">
        <w:rPr>
          <w:rFonts w:asciiTheme="minorHAnsi" w:hAnsiTheme="minorHAnsi" w:cstheme="minorHAnsi"/>
          <w:sz w:val="22"/>
          <w:szCs w:val="22"/>
        </w:rPr>
        <w:t xml:space="preserve">shall accept and use USDA Foods in as large a quantity as may be efficiently utilized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in the National School Breakfast and Lunch Programs subject to approval of the SFA. The SFA and </w:t>
      </w:r>
      <w:r>
        <w:rPr>
          <w:rFonts w:asciiTheme="minorHAnsi" w:hAnsiTheme="minorHAnsi" w:cstheme="minorHAnsi"/>
          <w:sz w:val="22"/>
          <w:szCs w:val="22"/>
        </w:rPr>
        <w:t xml:space="preserve">the </w:t>
      </w:r>
      <w:r>
        <w:rPr>
          <w:rFonts w:asciiTheme="minorHAnsi" w:hAnsiTheme="minorHAnsi" w:cstheme="minorHAnsi"/>
          <w:sz w:val="22"/>
          <w:szCs w:val="22"/>
        </w:rPr>
        <w:tab/>
        <w:t xml:space="preserve">Selected </w:t>
      </w:r>
      <w:r w:rsidR="005D4087">
        <w:rPr>
          <w:rFonts w:asciiTheme="minorHAnsi" w:hAnsiTheme="minorHAnsi" w:cstheme="minorHAnsi"/>
          <w:sz w:val="22"/>
          <w:szCs w:val="22"/>
        </w:rPr>
        <w:t>FSMC</w:t>
      </w:r>
      <w:r w:rsidR="005D4087" w:rsidRPr="005D4087">
        <w:rPr>
          <w:rFonts w:asciiTheme="minorHAnsi" w:hAnsiTheme="minorHAnsi" w:cstheme="minorHAnsi"/>
          <w:sz w:val="22"/>
          <w:szCs w:val="22"/>
        </w:rPr>
        <w:t xml:space="preserve"> must order USDA Foods within the appropriate designated ISBE Food Distribution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Systems in quantities sufficient to receive and credit the SFA for USDA Foods maximizing the SFA’s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annual USDA Foods entitlement amount. The </w:t>
      </w:r>
      <w:r>
        <w:rPr>
          <w:rFonts w:asciiTheme="minorHAnsi" w:hAnsiTheme="minorHAnsi" w:cstheme="minorHAnsi"/>
          <w:sz w:val="22"/>
          <w:szCs w:val="22"/>
        </w:rPr>
        <w:t xml:space="preserve">Selected </w:t>
      </w:r>
      <w:r w:rsidR="005D4087">
        <w:rPr>
          <w:rFonts w:asciiTheme="minorHAnsi" w:hAnsiTheme="minorHAnsi" w:cstheme="minorHAnsi"/>
          <w:sz w:val="22"/>
          <w:szCs w:val="22"/>
        </w:rPr>
        <w:t>FSMC</w:t>
      </w:r>
      <w:r w:rsidR="005D4087" w:rsidRPr="005D4087">
        <w:rPr>
          <w:rFonts w:asciiTheme="minorHAnsi" w:hAnsiTheme="minorHAnsi" w:cstheme="minorHAnsi"/>
          <w:sz w:val="22"/>
          <w:szCs w:val="22"/>
        </w:rPr>
        <w:t xml:space="preserve"> should have provided a minimum credit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total of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85% of the SFA’s annual USDA Foods entitlement amount three (3) months prior to the annual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contract end date with the expectation of 100% USDA Foods entitlement credit by the end of the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annual contract term. If the SFA has not received a minimum credit total of 85% three (3) months prior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to the annual contract end date the </w:t>
      </w:r>
      <w:r>
        <w:rPr>
          <w:rFonts w:asciiTheme="minorHAnsi" w:hAnsiTheme="minorHAnsi" w:cstheme="minorHAnsi"/>
          <w:sz w:val="22"/>
          <w:szCs w:val="22"/>
        </w:rPr>
        <w:t xml:space="preserve">Selected </w:t>
      </w:r>
      <w:r w:rsidR="005D4087">
        <w:rPr>
          <w:rFonts w:asciiTheme="minorHAnsi" w:hAnsiTheme="minorHAnsi" w:cstheme="minorHAnsi"/>
          <w:sz w:val="22"/>
          <w:szCs w:val="22"/>
        </w:rPr>
        <w:t>FSMC</w:t>
      </w:r>
      <w:r w:rsidR="005D4087" w:rsidRPr="005D4087">
        <w:rPr>
          <w:rFonts w:asciiTheme="minorHAnsi" w:hAnsiTheme="minorHAnsi" w:cstheme="minorHAnsi"/>
          <w:sz w:val="22"/>
          <w:szCs w:val="22"/>
        </w:rPr>
        <w:t xml:space="preserve"> must submit a corrective action plan on how the </w:t>
      </w:r>
      <w:r>
        <w:rPr>
          <w:rFonts w:asciiTheme="minorHAnsi" w:hAnsiTheme="minorHAnsi" w:cstheme="minorHAnsi"/>
          <w:sz w:val="22"/>
          <w:szCs w:val="22"/>
        </w:rPr>
        <w:tab/>
        <w:t xml:space="preserve">Selected </w:t>
      </w:r>
      <w:r w:rsidR="005D4087">
        <w:rPr>
          <w:rFonts w:asciiTheme="minorHAnsi" w:hAnsiTheme="minorHAnsi" w:cstheme="minorHAnsi"/>
          <w:sz w:val="22"/>
          <w:szCs w:val="22"/>
        </w:rPr>
        <w:t>FSMC</w:t>
      </w:r>
      <w:r w:rsidR="005D4087" w:rsidRPr="005D4087">
        <w:rPr>
          <w:rFonts w:asciiTheme="minorHAnsi" w:hAnsiTheme="minorHAnsi" w:cstheme="minorHAnsi"/>
          <w:sz w:val="22"/>
          <w:szCs w:val="22"/>
        </w:rPr>
        <w:t xml:space="preserve"> will reach the expected 100% USDA Foods entitlement credit to the SFA by the end of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the annual contract term.   This corrective action plan will be submitted to ISBE for review and </w:t>
      </w:r>
      <w:r>
        <w:rPr>
          <w:rFonts w:asciiTheme="minorHAnsi" w:hAnsiTheme="minorHAnsi" w:cstheme="minorHAnsi"/>
          <w:sz w:val="22"/>
          <w:szCs w:val="22"/>
        </w:rPr>
        <w:tab/>
      </w:r>
      <w:r w:rsidR="005D4087" w:rsidRPr="005D4087">
        <w:rPr>
          <w:rFonts w:asciiTheme="minorHAnsi" w:hAnsiTheme="minorHAnsi" w:cstheme="minorHAnsi"/>
          <w:sz w:val="22"/>
          <w:szCs w:val="22"/>
        </w:rPr>
        <w:t xml:space="preserve">determination of compliance. If determined not in compliance a mandatory </w:t>
      </w:r>
      <w:r>
        <w:rPr>
          <w:rFonts w:asciiTheme="minorHAnsi" w:hAnsiTheme="minorHAnsi" w:cstheme="minorHAnsi"/>
          <w:sz w:val="22"/>
          <w:szCs w:val="22"/>
        </w:rPr>
        <w:t xml:space="preserve">new formal </w:t>
      </w:r>
      <w:r w:rsidRPr="005D4087">
        <w:rPr>
          <w:rFonts w:asciiTheme="minorHAnsi" w:hAnsiTheme="minorHAnsi" w:cstheme="minorHAnsi"/>
          <w:sz w:val="22"/>
          <w:szCs w:val="22"/>
        </w:rPr>
        <w:t>so</w:t>
      </w:r>
      <w:r>
        <w:rPr>
          <w:rFonts w:asciiTheme="minorHAnsi" w:hAnsiTheme="minorHAnsi" w:cstheme="minorHAnsi"/>
          <w:sz w:val="22"/>
          <w:szCs w:val="22"/>
        </w:rPr>
        <w:t>licitation</w:t>
      </w:r>
      <w:r w:rsidR="005D4087" w:rsidRPr="005D4087">
        <w:rPr>
          <w:rFonts w:asciiTheme="minorHAnsi" w:hAnsiTheme="minorHAnsi" w:cstheme="minorHAnsi"/>
          <w:sz w:val="22"/>
          <w:szCs w:val="22"/>
        </w:rPr>
        <w:t xml:space="preserve"> may </w:t>
      </w:r>
      <w:r>
        <w:rPr>
          <w:rFonts w:asciiTheme="minorHAnsi" w:hAnsiTheme="minorHAnsi" w:cstheme="minorHAnsi"/>
          <w:sz w:val="22"/>
          <w:szCs w:val="22"/>
        </w:rPr>
        <w:tab/>
      </w:r>
      <w:r w:rsidR="005D4087" w:rsidRPr="005D4087">
        <w:rPr>
          <w:rFonts w:asciiTheme="minorHAnsi" w:hAnsiTheme="minorHAnsi" w:cstheme="minorHAnsi"/>
          <w:sz w:val="22"/>
          <w:szCs w:val="22"/>
        </w:rPr>
        <w:t>be required.</w:t>
      </w:r>
      <w:bookmarkEnd w:id="45"/>
    </w:p>
    <w:p w14:paraId="5C6BA4E0" w14:textId="77777777" w:rsidR="0025718C" w:rsidRPr="00EB39A4" w:rsidRDefault="0025718C" w:rsidP="007A0350">
      <w:pPr>
        <w:jc w:val="both"/>
        <w:rPr>
          <w:rFonts w:asciiTheme="minorHAnsi" w:hAnsiTheme="minorHAnsi"/>
          <w:sz w:val="22"/>
        </w:rPr>
      </w:pPr>
      <w:r w:rsidRPr="00EB39A4">
        <w:rPr>
          <w:rFonts w:asciiTheme="minorHAnsi" w:hAnsiTheme="minorHAnsi"/>
          <w:sz w:val="22"/>
        </w:rPr>
        <w:t xml:space="preserve"> </w:t>
      </w:r>
    </w:p>
    <w:p w14:paraId="28A1079C" w14:textId="5C2FF69A" w:rsidR="00087D82" w:rsidRPr="00EB39A4" w:rsidRDefault="007A0350" w:rsidP="007A0350">
      <w:pPr>
        <w:jc w:val="both"/>
        <w:rPr>
          <w:rFonts w:asciiTheme="minorHAnsi" w:hAnsiTheme="minorHAnsi"/>
          <w:sz w:val="22"/>
        </w:rPr>
      </w:pPr>
      <w:r>
        <w:rPr>
          <w:rFonts w:asciiTheme="minorHAnsi" w:hAnsiTheme="minorHAnsi"/>
          <w:sz w:val="22"/>
        </w:rPr>
        <w:t>7.3</w:t>
      </w:r>
      <w:r>
        <w:rPr>
          <w:rFonts w:asciiTheme="minorHAnsi" w:hAnsiTheme="minorHAnsi"/>
          <w:sz w:val="22"/>
        </w:rPr>
        <w:tab/>
      </w:r>
      <w:r w:rsidR="008E1E25" w:rsidRPr="00EB39A4">
        <w:rPr>
          <w:rFonts w:asciiTheme="minorHAnsi" w:hAnsiTheme="minorHAnsi"/>
          <w:sz w:val="22"/>
        </w:rPr>
        <w:t xml:space="preserve">The </w:t>
      </w:r>
      <w:r>
        <w:rPr>
          <w:rFonts w:asciiTheme="minorHAnsi" w:hAnsiTheme="minorHAnsi"/>
          <w:sz w:val="22"/>
        </w:rPr>
        <w:t xml:space="preserve">Selected </w:t>
      </w:r>
      <w:r w:rsidR="008E1E25" w:rsidRPr="00EB39A4">
        <w:rPr>
          <w:rFonts w:asciiTheme="minorHAnsi" w:hAnsiTheme="minorHAnsi"/>
          <w:sz w:val="22"/>
        </w:rPr>
        <w:t>FSMC shall manage all</w:t>
      </w:r>
      <w:r w:rsidR="00087D82" w:rsidRPr="00EB39A4">
        <w:rPr>
          <w:rFonts w:asciiTheme="minorHAnsi" w:hAnsiTheme="minorHAnsi"/>
          <w:sz w:val="22"/>
        </w:rPr>
        <w:t xml:space="preserve"> USDA</w:t>
      </w:r>
      <w:r w:rsidR="00404CA9" w:rsidRPr="00EB39A4">
        <w:rPr>
          <w:rFonts w:asciiTheme="minorHAnsi" w:hAnsiTheme="minorHAnsi"/>
          <w:sz w:val="22"/>
        </w:rPr>
        <w:t xml:space="preserve"> Foods </w:t>
      </w:r>
      <w:r w:rsidR="00087D82" w:rsidRPr="00EB39A4">
        <w:rPr>
          <w:rFonts w:asciiTheme="minorHAnsi" w:hAnsiTheme="minorHAnsi"/>
          <w:sz w:val="22"/>
        </w:rPr>
        <w:t xml:space="preserve">to ensure the </w:t>
      </w:r>
      <w:r w:rsidR="004D22C7" w:rsidRPr="00EB39A4">
        <w:rPr>
          <w:rFonts w:asciiTheme="minorHAnsi" w:hAnsiTheme="minorHAnsi"/>
          <w:sz w:val="22"/>
        </w:rPr>
        <w:t>USDA Foods</w:t>
      </w:r>
      <w:r w:rsidR="00087D82" w:rsidRPr="00EB39A4">
        <w:rPr>
          <w:rFonts w:asciiTheme="minorHAnsi" w:hAnsiTheme="minorHAnsi"/>
          <w:sz w:val="22"/>
        </w:rPr>
        <w:t xml:space="preserve"> are utilized in the SFA’s food </w:t>
      </w:r>
      <w:r>
        <w:rPr>
          <w:rFonts w:asciiTheme="minorHAnsi" w:hAnsiTheme="minorHAnsi"/>
          <w:sz w:val="22"/>
        </w:rPr>
        <w:tab/>
      </w:r>
      <w:r w:rsidR="00087D82" w:rsidRPr="00EB39A4">
        <w:rPr>
          <w:rFonts w:asciiTheme="minorHAnsi" w:hAnsiTheme="minorHAnsi"/>
          <w:sz w:val="22"/>
        </w:rPr>
        <w:t>service.</w:t>
      </w:r>
    </w:p>
    <w:p w14:paraId="44ADA42B" w14:textId="77777777" w:rsidR="00D87511" w:rsidRPr="00EB39A4" w:rsidRDefault="00D87511" w:rsidP="007A0350">
      <w:pPr>
        <w:jc w:val="both"/>
        <w:rPr>
          <w:rFonts w:asciiTheme="minorHAnsi" w:hAnsiTheme="minorHAnsi"/>
          <w:sz w:val="22"/>
        </w:rPr>
      </w:pPr>
    </w:p>
    <w:p w14:paraId="547FDDD0" w14:textId="3D7B49B0" w:rsidR="00D87511" w:rsidRPr="00EB39A4" w:rsidRDefault="007A0350" w:rsidP="007A0350">
      <w:pPr>
        <w:jc w:val="both"/>
        <w:rPr>
          <w:rFonts w:asciiTheme="minorHAnsi" w:hAnsiTheme="minorHAnsi"/>
          <w:sz w:val="22"/>
        </w:rPr>
      </w:pPr>
      <w:r>
        <w:rPr>
          <w:rFonts w:asciiTheme="minorHAnsi" w:hAnsiTheme="minorHAnsi"/>
          <w:sz w:val="22"/>
        </w:rPr>
        <w:t>7.4</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 xml:space="preserve">FSMC shall utilize all USDA ground beef, ground pork, and processed end products received </w:t>
      </w:r>
      <w:r>
        <w:rPr>
          <w:rFonts w:asciiTheme="minorHAnsi" w:hAnsiTheme="minorHAnsi"/>
          <w:sz w:val="22"/>
        </w:rPr>
        <w:tab/>
      </w:r>
      <w:r w:rsidR="00D87511" w:rsidRPr="00EB39A4">
        <w:rPr>
          <w:rFonts w:asciiTheme="minorHAnsi" w:hAnsiTheme="minorHAnsi"/>
          <w:sz w:val="22"/>
        </w:rPr>
        <w:t xml:space="preserve">in the SFA’s food service.  </w:t>
      </w:r>
      <w:r w:rsidR="0067694C" w:rsidRPr="00EB39A4">
        <w:rPr>
          <w:rFonts w:asciiTheme="minorHAnsi" w:hAnsiTheme="minorHAnsi"/>
          <w:sz w:val="22"/>
        </w:rPr>
        <w:t>Commercially purchased</w:t>
      </w:r>
      <w:r w:rsidR="00D87511" w:rsidRPr="00EB39A4">
        <w:rPr>
          <w:rFonts w:asciiTheme="minorHAnsi" w:hAnsiTheme="minorHAnsi"/>
          <w:sz w:val="22"/>
        </w:rPr>
        <w:t xml:space="preserve"> </w:t>
      </w:r>
      <w:r w:rsidR="00341C8C" w:rsidRPr="00EB39A4">
        <w:rPr>
          <w:rFonts w:asciiTheme="minorHAnsi" w:hAnsiTheme="minorHAnsi"/>
          <w:sz w:val="22"/>
        </w:rPr>
        <w:t>foods</w:t>
      </w:r>
      <w:r w:rsidR="00D87511" w:rsidRPr="00EB39A4">
        <w:rPr>
          <w:rFonts w:asciiTheme="minorHAnsi" w:hAnsiTheme="minorHAnsi"/>
          <w:sz w:val="22"/>
        </w:rPr>
        <w:t xml:space="preserve"> shall not be substituted for these </w:t>
      </w:r>
      <w:r w:rsidR="00341C8C" w:rsidRPr="00EB39A4">
        <w:rPr>
          <w:rFonts w:asciiTheme="minorHAnsi" w:hAnsiTheme="minorHAnsi"/>
          <w:sz w:val="22"/>
        </w:rPr>
        <w:t>foods</w:t>
      </w:r>
      <w:r w:rsidR="00D87511" w:rsidRPr="00EB39A4">
        <w:rPr>
          <w:rFonts w:asciiTheme="minorHAnsi" w:hAnsiTheme="minorHAnsi"/>
          <w:sz w:val="22"/>
        </w:rPr>
        <w:t>.</w:t>
      </w:r>
    </w:p>
    <w:p w14:paraId="486D4662" w14:textId="77777777" w:rsidR="00D87511" w:rsidRPr="00EB39A4" w:rsidRDefault="00D87511" w:rsidP="007A0350">
      <w:pPr>
        <w:jc w:val="both"/>
        <w:rPr>
          <w:rFonts w:asciiTheme="minorHAnsi" w:hAnsiTheme="minorHAnsi"/>
          <w:sz w:val="22"/>
        </w:rPr>
      </w:pPr>
    </w:p>
    <w:p w14:paraId="233204EE" w14:textId="06BB98FD" w:rsidR="00D87511" w:rsidRPr="00EB39A4" w:rsidRDefault="007A0350" w:rsidP="007A0350">
      <w:pPr>
        <w:jc w:val="both"/>
        <w:rPr>
          <w:rFonts w:asciiTheme="minorHAnsi" w:hAnsiTheme="minorHAnsi"/>
          <w:sz w:val="22"/>
        </w:rPr>
      </w:pPr>
      <w:r>
        <w:rPr>
          <w:rFonts w:asciiTheme="minorHAnsi" w:hAnsiTheme="minorHAnsi"/>
          <w:sz w:val="22"/>
        </w:rPr>
        <w:t>7.5</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FSMC shall utili</w:t>
      </w:r>
      <w:r w:rsidR="00240C46" w:rsidRPr="00EB39A4">
        <w:rPr>
          <w:rFonts w:asciiTheme="minorHAnsi" w:hAnsiTheme="minorHAnsi"/>
          <w:sz w:val="22"/>
        </w:rPr>
        <w:t xml:space="preserve">ze all other </w:t>
      </w:r>
      <w:r w:rsidR="005D4087" w:rsidRPr="00EB39A4">
        <w:rPr>
          <w:rFonts w:asciiTheme="minorHAnsi" w:hAnsiTheme="minorHAnsi"/>
          <w:sz w:val="22"/>
        </w:rPr>
        <w:t>USDA Foods or</w:t>
      </w:r>
      <w:r w:rsidR="00D87511" w:rsidRPr="00EB39A4">
        <w:rPr>
          <w:rFonts w:asciiTheme="minorHAnsi" w:hAnsiTheme="minorHAnsi"/>
          <w:sz w:val="22"/>
        </w:rPr>
        <w:t xml:space="preserve"> </w:t>
      </w:r>
      <w:r w:rsidR="00740E4B" w:rsidRPr="00EB39A4">
        <w:rPr>
          <w:rFonts w:asciiTheme="minorHAnsi" w:hAnsiTheme="minorHAnsi"/>
          <w:sz w:val="22"/>
        </w:rPr>
        <w:t xml:space="preserve">substitute </w:t>
      </w:r>
      <w:r w:rsidR="0067694C" w:rsidRPr="00EB39A4">
        <w:rPr>
          <w:rFonts w:asciiTheme="minorHAnsi" w:hAnsiTheme="minorHAnsi"/>
          <w:sz w:val="22"/>
        </w:rPr>
        <w:t>commercially purchased</w:t>
      </w:r>
      <w:r w:rsidR="00D87511" w:rsidRPr="00EB39A4">
        <w:rPr>
          <w:rFonts w:asciiTheme="minorHAnsi" w:hAnsiTheme="minorHAnsi"/>
          <w:sz w:val="22"/>
        </w:rPr>
        <w:t xml:space="preserve"> foods of the </w:t>
      </w:r>
      <w:r>
        <w:rPr>
          <w:rFonts w:asciiTheme="minorHAnsi" w:hAnsiTheme="minorHAnsi"/>
          <w:sz w:val="22"/>
        </w:rPr>
        <w:tab/>
      </w:r>
      <w:r w:rsidR="00D87511" w:rsidRPr="00EB39A4">
        <w:rPr>
          <w:rFonts w:asciiTheme="minorHAnsi" w:hAnsiTheme="minorHAnsi"/>
          <w:sz w:val="22"/>
        </w:rPr>
        <w:t>same generic identity, of U.S. origin, and of equal or better qual</w:t>
      </w:r>
      <w:r w:rsidR="00240C46" w:rsidRPr="00EB39A4">
        <w:rPr>
          <w:rFonts w:asciiTheme="minorHAnsi" w:hAnsiTheme="minorHAnsi"/>
          <w:sz w:val="22"/>
        </w:rPr>
        <w:t>ity than the USDA</w:t>
      </w:r>
      <w:r w:rsidR="00404CA9" w:rsidRPr="00EB39A4">
        <w:rPr>
          <w:rFonts w:asciiTheme="minorHAnsi" w:hAnsiTheme="minorHAnsi"/>
          <w:sz w:val="22"/>
        </w:rPr>
        <w:t xml:space="preserve"> Foods </w:t>
      </w:r>
      <w:r w:rsidR="00286886" w:rsidRPr="00EB39A4">
        <w:rPr>
          <w:rFonts w:asciiTheme="minorHAnsi" w:hAnsiTheme="minorHAnsi"/>
          <w:sz w:val="22"/>
        </w:rPr>
        <w:t xml:space="preserve">as determined </w:t>
      </w:r>
      <w:r>
        <w:rPr>
          <w:rFonts w:asciiTheme="minorHAnsi" w:hAnsiTheme="minorHAnsi"/>
          <w:sz w:val="22"/>
        </w:rPr>
        <w:tab/>
      </w:r>
      <w:r w:rsidR="00286886" w:rsidRPr="00EB39A4">
        <w:rPr>
          <w:rFonts w:asciiTheme="minorHAnsi" w:hAnsiTheme="minorHAnsi"/>
          <w:sz w:val="22"/>
        </w:rPr>
        <w:t>by the SFA</w:t>
      </w:r>
      <w:r w:rsidR="007A0753" w:rsidRPr="00EB39A4">
        <w:rPr>
          <w:rFonts w:asciiTheme="minorHAnsi" w:hAnsiTheme="minorHAnsi"/>
          <w:sz w:val="22"/>
        </w:rPr>
        <w:t>,</w:t>
      </w:r>
      <w:r w:rsidR="00D87511" w:rsidRPr="00EB39A4">
        <w:rPr>
          <w:rFonts w:asciiTheme="minorHAnsi" w:hAnsiTheme="minorHAnsi"/>
          <w:sz w:val="22"/>
        </w:rPr>
        <w:t xml:space="preserve"> in the SFA’s food service.</w:t>
      </w:r>
    </w:p>
    <w:p w14:paraId="50F3E471" w14:textId="77777777" w:rsidR="00D87511" w:rsidRPr="00EB39A4" w:rsidRDefault="00D87511" w:rsidP="007A0350">
      <w:pPr>
        <w:jc w:val="both"/>
        <w:rPr>
          <w:rFonts w:asciiTheme="minorHAnsi" w:hAnsiTheme="minorHAnsi"/>
          <w:sz w:val="22"/>
        </w:rPr>
      </w:pPr>
    </w:p>
    <w:p w14:paraId="378FB5EB" w14:textId="148B5C4C" w:rsidR="00535C66" w:rsidRPr="005D4087" w:rsidRDefault="007A0350" w:rsidP="007A0350">
      <w:pPr>
        <w:jc w:val="both"/>
        <w:rPr>
          <w:rFonts w:ascii="Calibri" w:hAnsi="Calibri" w:cs="Arial"/>
          <w:sz w:val="22"/>
        </w:rPr>
      </w:pPr>
      <w:r>
        <w:rPr>
          <w:rFonts w:ascii="Calibri" w:hAnsi="Calibri" w:cs="Arial"/>
          <w:sz w:val="22"/>
        </w:rPr>
        <w:t>7.6</w:t>
      </w:r>
      <w:r>
        <w:rPr>
          <w:rFonts w:ascii="Calibri" w:hAnsi="Calibri" w:cs="Arial"/>
          <w:sz w:val="22"/>
        </w:rPr>
        <w:tab/>
      </w:r>
      <w:r w:rsidR="00535C66" w:rsidRPr="005D4087">
        <w:rPr>
          <w:rFonts w:ascii="Calibri" w:hAnsi="Calibri" w:cs="Arial"/>
          <w:sz w:val="22"/>
        </w:rPr>
        <w:t xml:space="preserve">The </w:t>
      </w:r>
      <w:r>
        <w:rPr>
          <w:rFonts w:ascii="Calibri" w:hAnsi="Calibri" w:cs="Arial"/>
          <w:sz w:val="22"/>
        </w:rPr>
        <w:t xml:space="preserve">Selected </w:t>
      </w:r>
      <w:r w:rsidR="00535C66" w:rsidRPr="005D4087">
        <w:rPr>
          <w:rFonts w:ascii="Calibri" w:hAnsi="Calibri" w:cs="Arial"/>
          <w:sz w:val="22"/>
        </w:rPr>
        <w:t xml:space="preserve">FSMC shall credit the SFA’s monthly bill/invoice the current market value, as issued by the </w:t>
      </w:r>
      <w:r>
        <w:rPr>
          <w:rFonts w:ascii="Calibri" w:hAnsi="Calibri" w:cs="Arial"/>
          <w:sz w:val="22"/>
        </w:rPr>
        <w:tab/>
      </w:r>
      <w:r w:rsidR="00535C66" w:rsidRPr="005D4087">
        <w:rPr>
          <w:rFonts w:ascii="Calibri" w:hAnsi="Calibri" w:cs="Arial"/>
          <w:sz w:val="22"/>
        </w:rPr>
        <w:t>Illinois State Board of Education, of all USDA</w:t>
      </w:r>
      <w:r w:rsidR="00535C66" w:rsidRPr="005D4087">
        <w:rPr>
          <w:rFonts w:ascii="Calibri" w:hAnsi="Calibri"/>
          <w:sz w:val="22"/>
        </w:rPr>
        <w:t xml:space="preserve"> Foods </w:t>
      </w:r>
      <w:r w:rsidR="00535C66" w:rsidRPr="005D4087">
        <w:rPr>
          <w:rFonts w:ascii="Calibri" w:hAnsi="Calibri" w:cs="Arial"/>
          <w:sz w:val="22"/>
        </w:rPr>
        <w:t>received during each Contract Term</w:t>
      </w:r>
      <w:r>
        <w:rPr>
          <w:rFonts w:ascii="Calibri" w:hAnsi="Calibri" w:cs="Arial"/>
          <w:sz w:val="22"/>
        </w:rPr>
        <w:t>.</w:t>
      </w:r>
      <w:r w:rsidR="0067694C">
        <w:rPr>
          <w:rFonts w:ascii="Calibri" w:hAnsi="Calibri" w:cs="Arial"/>
          <w:sz w:val="22"/>
        </w:rPr>
        <w:t xml:space="preserve"> </w:t>
      </w:r>
      <w:r w:rsidR="00535C66" w:rsidRPr="005D4087">
        <w:rPr>
          <w:rFonts w:ascii="Calibri" w:hAnsi="Calibri" w:cs="Arial"/>
          <w:sz w:val="22"/>
        </w:rPr>
        <w:t>The</w:t>
      </w:r>
      <w:r>
        <w:rPr>
          <w:rFonts w:ascii="Calibri" w:hAnsi="Calibri" w:cs="Arial"/>
          <w:sz w:val="22"/>
        </w:rPr>
        <w:t xml:space="preserve"> Selected</w:t>
      </w:r>
      <w:r w:rsidR="00535C66" w:rsidRPr="005D4087">
        <w:rPr>
          <w:rFonts w:ascii="Calibri" w:hAnsi="Calibri" w:cs="Arial"/>
          <w:sz w:val="22"/>
        </w:rPr>
        <w:t xml:space="preserve"> </w:t>
      </w:r>
      <w:r>
        <w:rPr>
          <w:rFonts w:ascii="Calibri" w:hAnsi="Calibri" w:cs="Arial"/>
          <w:sz w:val="22"/>
        </w:rPr>
        <w:tab/>
      </w:r>
      <w:r w:rsidR="00535C66" w:rsidRPr="005D4087">
        <w:rPr>
          <w:rFonts w:ascii="Calibri" w:hAnsi="Calibri" w:cs="Arial"/>
          <w:sz w:val="22"/>
        </w:rPr>
        <w:t>FSMC must credit the SFA for all USDA</w:t>
      </w:r>
      <w:r w:rsidR="00535C66" w:rsidRPr="005D4087">
        <w:rPr>
          <w:rFonts w:ascii="Calibri" w:hAnsi="Calibri"/>
          <w:sz w:val="22"/>
        </w:rPr>
        <w:t xml:space="preserve"> Foods </w:t>
      </w:r>
      <w:r w:rsidR="00535C66" w:rsidRPr="005D4087">
        <w:rPr>
          <w:rFonts w:ascii="Calibri" w:hAnsi="Calibri" w:cs="Arial"/>
          <w:sz w:val="22"/>
        </w:rPr>
        <w:t xml:space="preserve">received for use in the SFA’s food service each Contract </w:t>
      </w:r>
      <w:r>
        <w:rPr>
          <w:rFonts w:ascii="Calibri" w:hAnsi="Calibri" w:cs="Arial"/>
          <w:sz w:val="22"/>
        </w:rPr>
        <w:tab/>
      </w:r>
      <w:r w:rsidR="00535C66" w:rsidRPr="005D4087">
        <w:rPr>
          <w:rFonts w:ascii="Calibri" w:hAnsi="Calibri" w:cs="Arial"/>
          <w:sz w:val="22"/>
        </w:rPr>
        <w:t>Term</w:t>
      </w:r>
      <w:r w:rsidR="0067694C">
        <w:rPr>
          <w:rFonts w:ascii="Calibri" w:hAnsi="Calibri" w:cs="Arial"/>
          <w:sz w:val="22"/>
        </w:rPr>
        <w:t xml:space="preserve"> </w:t>
      </w:r>
      <w:r w:rsidR="00535C66" w:rsidRPr="005D4087">
        <w:rPr>
          <w:rFonts w:ascii="Calibri" w:hAnsi="Calibri" w:cs="Arial"/>
          <w:sz w:val="22"/>
        </w:rPr>
        <w:t>whether the USDA</w:t>
      </w:r>
      <w:r w:rsidR="00535C66" w:rsidRPr="005D4087">
        <w:rPr>
          <w:rFonts w:ascii="Calibri" w:hAnsi="Calibri"/>
          <w:sz w:val="22"/>
        </w:rPr>
        <w:t xml:space="preserve"> Foods </w:t>
      </w:r>
      <w:r w:rsidR="00535C66" w:rsidRPr="005D4087">
        <w:rPr>
          <w:rFonts w:ascii="Calibri" w:hAnsi="Calibri" w:cs="Arial"/>
          <w:sz w:val="22"/>
        </w:rPr>
        <w:t xml:space="preserve">have been used or not.  Such credit shall be issued in full prior to the </w:t>
      </w:r>
      <w:r>
        <w:rPr>
          <w:rFonts w:ascii="Calibri" w:hAnsi="Calibri" w:cs="Arial"/>
          <w:sz w:val="22"/>
        </w:rPr>
        <w:tab/>
      </w:r>
      <w:r w:rsidR="00535C66" w:rsidRPr="005D4087">
        <w:rPr>
          <w:rFonts w:ascii="Calibri" w:hAnsi="Calibri" w:cs="Arial"/>
          <w:sz w:val="22"/>
        </w:rPr>
        <w:t>expiration of each Contract Term</w:t>
      </w:r>
      <w:r w:rsidR="00AB28DF">
        <w:rPr>
          <w:rFonts w:ascii="Calibri" w:hAnsi="Calibri" w:cs="Arial"/>
          <w:sz w:val="22"/>
        </w:rPr>
        <w:t xml:space="preserve">. </w:t>
      </w:r>
      <w:r w:rsidR="00535C66" w:rsidRPr="005D4087">
        <w:rPr>
          <w:rFonts w:ascii="Calibri" w:hAnsi="Calibri" w:cs="Arial"/>
          <w:sz w:val="22"/>
        </w:rPr>
        <w:t xml:space="preserve">The </w:t>
      </w:r>
      <w:r>
        <w:rPr>
          <w:rFonts w:ascii="Calibri" w:hAnsi="Calibri" w:cs="Arial"/>
          <w:sz w:val="22"/>
        </w:rPr>
        <w:t xml:space="preserve">Selected </w:t>
      </w:r>
      <w:r w:rsidR="00535C66" w:rsidRPr="005D4087">
        <w:rPr>
          <w:rFonts w:ascii="Calibri" w:hAnsi="Calibri" w:cs="Arial"/>
          <w:sz w:val="22"/>
        </w:rPr>
        <w:t xml:space="preserve">FSMC may not hold deliveries to prevent receipt during </w:t>
      </w:r>
      <w:r>
        <w:rPr>
          <w:rFonts w:ascii="Calibri" w:hAnsi="Calibri" w:cs="Arial"/>
          <w:sz w:val="22"/>
        </w:rPr>
        <w:tab/>
      </w:r>
      <w:r w:rsidR="00535C66" w:rsidRPr="005D4087">
        <w:rPr>
          <w:rFonts w:ascii="Calibri" w:hAnsi="Calibri" w:cs="Arial"/>
          <w:sz w:val="22"/>
        </w:rPr>
        <w:t>the Contract Term</w:t>
      </w:r>
      <w:r>
        <w:rPr>
          <w:rFonts w:ascii="Calibri" w:hAnsi="Calibri" w:cs="Arial"/>
          <w:sz w:val="22"/>
        </w:rPr>
        <w:t xml:space="preserve">. </w:t>
      </w:r>
      <w:r w:rsidR="00535C66" w:rsidRPr="005D4087">
        <w:rPr>
          <w:rFonts w:ascii="Calibri" w:hAnsi="Calibri" w:cs="Arial"/>
          <w:sz w:val="22"/>
        </w:rPr>
        <w:t xml:space="preserve">USDA Foods requested and allocated for the Contract Term must be receipted in full </w:t>
      </w:r>
      <w:r>
        <w:rPr>
          <w:rFonts w:ascii="Calibri" w:hAnsi="Calibri" w:cs="Arial"/>
          <w:sz w:val="22"/>
        </w:rPr>
        <w:tab/>
      </w:r>
      <w:r w:rsidR="00535C66" w:rsidRPr="005D4087">
        <w:rPr>
          <w:rFonts w:ascii="Calibri" w:hAnsi="Calibri" w:cs="Arial"/>
          <w:sz w:val="22"/>
        </w:rPr>
        <w:t xml:space="preserve">prior to the expiration of each Contract Term.  </w:t>
      </w:r>
    </w:p>
    <w:p w14:paraId="1F42BD4F" w14:textId="77777777" w:rsidR="00A17955" w:rsidRPr="00EB39A4" w:rsidRDefault="00A17955" w:rsidP="007A0350">
      <w:pPr>
        <w:jc w:val="both"/>
        <w:rPr>
          <w:rFonts w:asciiTheme="minorHAnsi" w:hAnsiTheme="minorHAnsi"/>
          <w:sz w:val="22"/>
        </w:rPr>
      </w:pPr>
    </w:p>
    <w:p w14:paraId="5E65375F" w14:textId="078ED983" w:rsidR="00297A5A" w:rsidRPr="00EB39A4" w:rsidRDefault="007A0350" w:rsidP="007A0350">
      <w:pPr>
        <w:jc w:val="both"/>
        <w:rPr>
          <w:rFonts w:asciiTheme="minorHAnsi" w:hAnsiTheme="minorHAnsi"/>
          <w:sz w:val="22"/>
        </w:rPr>
      </w:pPr>
      <w:bookmarkStart w:id="46" w:name="_Hlk100123176"/>
      <w:r>
        <w:rPr>
          <w:rFonts w:asciiTheme="minorHAnsi" w:hAnsiTheme="minorHAnsi"/>
          <w:sz w:val="22"/>
        </w:rPr>
        <w:t>7.7</w:t>
      </w:r>
      <w:r>
        <w:rPr>
          <w:rFonts w:asciiTheme="minorHAnsi" w:hAnsiTheme="minorHAnsi"/>
          <w:sz w:val="22"/>
        </w:rPr>
        <w:tab/>
      </w:r>
      <w:r w:rsidR="00653C10" w:rsidRPr="00EB39A4">
        <w:rPr>
          <w:rFonts w:asciiTheme="minorHAnsi" w:hAnsiTheme="minorHAnsi"/>
          <w:sz w:val="22"/>
        </w:rPr>
        <w:t xml:space="preserve">Credit issued by the </w:t>
      </w:r>
      <w:r>
        <w:rPr>
          <w:rFonts w:asciiTheme="minorHAnsi" w:hAnsiTheme="minorHAnsi"/>
          <w:sz w:val="22"/>
        </w:rPr>
        <w:t xml:space="preserve">Selected </w:t>
      </w:r>
      <w:r w:rsidR="00653C10" w:rsidRPr="00EB39A4">
        <w:rPr>
          <w:rFonts w:asciiTheme="minorHAnsi" w:hAnsiTheme="minorHAnsi"/>
          <w:sz w:val="22"/>
        </w:rPr>
        <w:t>FSMC to the SFA for USDA</w:t>
      </w:r>
      <w:r w:rsidR="00404CA9" w:rsidRPr="00EB39A4">
        <w:rPr>
          <w:rFonts w:asciiTheme="minorHAnsi" w:hAnsiTheme="minorHAnsi"/>
          <w:sz w:val="22"/>
        </w:rPr>
        <w:t xml:space="preserve"> Foods </w:t>
      </w:r>
      <w:r w:rsidR="00653C10" w:rsidRPr="00EB39A4">
        <w:rPr>
          <w:rFonts w:asciiTheme="minorHAnsi" w:hAnsiTheme="minorHAnsi"/>
          <w:sz w:val="22"/>
        </w:rPr>
        <w:t xml:space="preserve">received </w:t>
      </w:r>
      <w:r w:rsidR="00653C10" w:rsidRPr="00EB39A4">
        <w:rPr>
          <w:rFonts w:asciiTheme="minorHAnsi" w:hAnsiTheme="minorHAnsi" w:cs="Arial"/>
          <w:sz w:val="22"/>
        </w:rPr>
        <w:t xml:space="preserve">during each </w:t>
      </w:r>
      <w:r w:rsidR="00790D11" w:rsidRPr="00EB39A4">
        <w:rPr>
          <w:rFonts w:asciiTheme="minorHAnsi" w:hAnsiTheme="minorHAnsi" w:cs="Arial"/>
          <w:sz w:val="22"/>
        </w:rPr>
        <w:t>Contract</w:t>
      </w:r>
      <w:r w:rsidR="00653C10" w:rsidRPr="00EB39A4">
        <w:rPr>
          <w:rFonts w:asciiTheme="minorHAnsi" w:hAnsiTheme="minorHAnsi" w:cs="Arial"/>
          <w:sz w:val="22"/>
        </w:rPr>
        <w:t xml:space="preserve"> </w:t>
      </w:r>
      <w:r w:rsidR="00790D11" w:rsidRPr="00EB39A4">
        <w:rPr>
          <w:rFonts w:asciiTheme="minorHAnsi" w:hAnsiTheme="minorHAnsi" w:cs="Arial"/>
          <w:sz w:val="22"/>
        </w:rPr>
        <w:t>Term</w:t>
      </w:r>
      <w:r w:rsidR="008F51C4" w:rsidRPr="00EB39A4">
        <w:rPr>
          <w:rFonts w:asciiTheme="minorHAnsi" w:hAnsiTheme="minorHAnsi"/>
          <w:sz w:val="22"/>
        </w:rPr>
        <w:t xml:space="preserve"> </w:t>
      </w:r>
      <w:r w:rsidR="00653C10" w:rsidRPr="00EB39A4">
        <w:rPr>
          <w:rFonts w:asciiTheme="minorHAnsi" w:hAnsiTheme="minorHAnsi"/>
          <w:sz w:val="22"/>
        </w:rPr>
        <w:t xml:space="preserve">and </w:t>
      </w:r>
      <w:r>
        <w:rPr>
          <w:rFonts w:asciiTheme="minorHAnsi" w:hAnsiTheme="minorHAnsi"/>
          <w:sz w:val="22"/>
        </w:rPr>
        <w:tab/>
      </w:r>
      <w:r w:rsidR="00653C10" w:rsidRPr="00EB39A4">
        <w:rPr>
          <w:rFonts w:asciiTheme="minorHAnsi" w:hAnsiTheme="minorHAnsi"/>
          <w:sz w:val="22"/>
        </w:rPr>
        <w:t xml:space="preserve">used in the SFA’s food service shall be recorded on the monthly bill/invoice as a separate </w:t>
      </w:r>
      <w:r w:rsidRPr="00EB39A4">
        <w:rPr>
          <w:rFonts w:asciiTheme="minorHAnsi" w:hAnsiTheme="minorHAnsi"/>
          <w:sz w:val="22"/>
        </w:rPr>
        <w:t>line-item</w:t>
      </w:r>
      <w:r w:rsidR="00653C10" w:rsidRPr="00EB39A4">
        <w:rPr>
          <w:rFonts w:asciiTheme="minorHAnsi" w:hAnsiTheme="minorHAnsi"/>
          <w:sz w:val="22"/>
        </w:rPr>
        <w:t xml:space="preserve"> entry </w:t>
      </w:r>
      <w:r>
        <w:rPr>
          <w:rFonts w:asciiTheme="minorHAnsi" w:hAnsiTheme="minorHAnsi"/>
          <w:sz w:val="22"/>
        </w:rPr>
        <w:tab/>
      </w:r>
      <w:r w:rsidR="00653C10" w:rsidRPr="00EB39A4">
        <w:rPr>
          <w:rFonts w:asciiTheme="minorHAnsi" w:hAnsiTheme="minorHAnsi"/>
          <w:sz w:val="22"/>
        </w:rPr>
        <w:t>and shall be clearly identified and labeled.  Attached to the invoice shall be a detailed lis</w:t>
      </w:r>
      <w:r w:rsidR="0017674F" w:rsidRPr="00EB39A4">
        <w:rPr>
          <w:rFonts w:asciiTheme="minorHAnsi" w:hAnsiTheme="minorHAnsi"/>
          <w:sz w:val="22"/>
        </w:rPr>
        <w:t xml:space="preserve">t identifying </w:t>
      </w:r>
      <w:r>
        <w:rPr>
          <w:rFonts w:asciiTheme="minorHAnsi" w:hAnsiTheme="minorHAnsi"/>
          <w:sz w:val="22"/>
        </w:rPr>
        <w:tab/>
      </w:r>
      <w:r w:rsidR="0017674F" w:rsidRPr="00EB39A4">
        <w:rPr>
          <w:rFonts w:asciiTheme="minorHAnsi" w:hAnsiTheme="minorHAnsi"/>
          <w:sz w:val="22"/>
        </w:rPr>
        <w:t>each received</w:t>
      </w:r>
      <w:r w:rsidR="00653C10" w:rsidRPr="00EB39A4">
        <w:rPr>
          <w:rFonts w:asciiTheme="minorHAnsi" w:hAnsiTheme="minorHAnsi"/>
          <w:sz w:val="22"/>
        </w:rPr>
        <w:t xml:space="preserve"> USDA</w:t>
      </w:r>
      <w:r w:rsidR="00404CA9" w:rsidRPr="00EB39A4">
        <w:rPr>
          <w:rFonts w:asciiTheme="minorHAnsi" w:hAnsiTheme="minorHAnsi"/>
          <w:sz w:val="22"/>
        </w:rPr>
        <w:t xml:space="preserve"> Foods </w:t>
      </w:r>
      <w:r w:rsidR="00653C10" w:rsidRPr="00EB39A4">
        <w:rPr>
          <w:rFonts w:asciiTheme="minorHAnsi" w:hAnsiTheme="minorHAnsi"/>
          <w:sz w:val="22"/>
        </w:rPr>
        <w:t xml:space="preserve">item used in the SFA’s food service </w:t>
      </w:r>
      <w:r w:rsidR="00297A5A" w:rsidRPr="00EB39A4">
        <w:rPr>
          <w:rFonts w:asciiTheme="minorHAnsi" w:hAnsiTheme="minorHAnsi"/>
          <w:sz w:val="22"/>
        </w:rPr>
        <w:t>and each USDA</w:t>
      </w:r>
      <w:r w:rsidR="00404CA9" w:rsidRPr="00EB39A4">
        <w:rPr>
          <w:rFonts w:asciiTheme="minorHAnsi" w:hAnsiTheme="minorHAnsi"/>
          <w:sz w:val="22"/>
        </w:rPr>
        <w:t xml:space="preserve"> Foods </w:t>
      </w:r>
      <w:r w:rsidR="00297A5A" w:rsidRPr="00EB39A4">
        <w:rPr>
          <w:rFonts w:asciiTheme="minorHAnsi" w:hAnsiTheme="minorHAnsi"/>
          <w:sz w:val="22"/>
        </w:rPr>
        <w:t xml:space="preserve">item credit issued </w:t>
      </w:r>
      <w:r>
        <w:rPr>
          <w:rFonts w:asciiTheme="minorHAnsi" w:hAnsiTheme="minorHAnsi"/>
          <w:sz w:val="22"/>
        </w:rPr>
        <w:tab/>
      </w:r>
      <w:r w:rsidR="00297A5A" w:rsidRPr="00EB39A4">
        <w:rPr>
          <w:rFonts w:asciiTheme="minorHAnsi" w:hAnsiTheme="minorHAnsi"/>
          <w:sz w:val="22"/>
        </w:rPr>
        <w:t xml:space="preserve">for unused </w:t>
      </w:r>
      <w:r w:rsidR="004D22C7" w:rsidRPr="00EB39A4">
        <w:rPr>
          <w:rFonts w:asciiTheme="minorHAnsi" w:hAnsiTheme="minorHAnsi"/>
          <w:sz w:val="22"/>
        </w:rPr>
        <w:t>USDA Foods</w:t>
      </w:r>
      <w:r w:rsidR="00297A5A" w:rsidRPr="00EB39A4">
        <w:rPr>
          <w:rFonts w:asciiTheme="minorHAnsi" w:hAnsiTheme="minorHAnsi"/>
          <w:sz w:val="22"/>
        </w:rPr>
        <w:t xml:space="preserve">, </w:t>
      </w:r>
      <w:r w:rsidR="00653C10" w:rsidRPr="00EB39A4">
        <w:rPr>
          <w:rFonts w:asciiTheme="minorHAnsi" w:hAnsiTheme="minorHAnsi"/>
          <w:sz w:val="22"/>
        </w:rPr>
        <w:t xml:space="preserve">along with the current market value as issued by the Illinois State Board of </w:t>
      </w:r>
      <w:r>
        <w:rPr>
          <w:rFonts w:asciiTheme="minorHAnsi" w:hAnsiTheme="minorHAnsi"/>
          <w:sz w:val="22"/>
        </w:rPr>
        <w:tab/>
      </w:r>
      <w:r w:rsidR="00653C10" w:rsidRPr="00EB39A4">
        <w:rPr>
          <w:rFonts w:asciiTheme="minorHAnsi" w:hAnsiTheme="minorHAnsi"/>
          <w:sz w:val="22"/>
        </w:rPr>
        <w:t>Education.</w:t>
      </w:r>
    </w:p>
    <w:bookmarkEnd w:id="46"/>
    <w:p w14:paraId="6C0A0FC6" w14:textId="77777777" w:rsidR="00653C10" w:rsidRPr="00EB39A4" w:rsidRDefault="00653C10" w:rsidP="007A0350">
      <w:pPr>
        <w:jc w:val="both"/>
        <w:rPr>
          <w:rFonts w:asciiTheme="minorHAnsi" w:hAnsiTheme="minorHAnsi"/>
          <w:sz w:val="22"/>
        </w:rPr>
      </w:pPr>
    </w:p>
    <w:p w14:paraId="590C1E15" w14:textId="2187BF2F" w:rsidR="00D87511" w:rsidRPr="00EB39A4" w:rsidRDefault="007A0350" w:rsidP="007A0350">
      <w:pPr>
        <w:jc w:val="both"/>
        <w:rPr>
          <w:rFonts w:asciiTheme="minorHAnsi" w:hAnsiTheme="minorHAnsi"/>
          <w:sz w:val="22"/>
        </w:rPr>
      </w:pPr>
      <w:r>
        <w:rPr>
          <w:rFonts w:asciiTheme="minorHAnsi" w:hAnsiTheme="minorHAnsi"/>
          <w:sz w:val="22"/>
        </w:rPr>
        <w:t>7.8</w:t>
      </w:r>
      <w:r>
        <w:rPr>
          <w:rFonts w:asciiTheme="minorHAnsi" w:hAnsiTheme="minorHAnsi"/>
          <w:sz w:val="22"/>
        </w:rPr>
        <w:tab/>
      </w:r>
      <w:r w:rsidR="00D87511" w:rsidRPr="00EB39A4">
        <w:rPr>
          <w:rFonts w:asciiTheme="minorHAnsi" w:hAnsiTheme="minorHAnsi"/>
          <w:sz w:val="22"/>
        </w:rPr>
        <w:t>The current market value of USDA</w:t>
      </w:r>
      <w:r w:rsidR="00404CA9" w:rsidRPr="00EB39A4">
        <w:rPr>
          <w:rFonts w:asciiTheme="minorHAnsi" w:hAnsiTheme="minorHAnsi"/>
          <w:sz w:val="22"/>
        </w:rPr>
        <w:t xml:space="preserve"> Foods </w:t>
      </w:r>
      <w:r w:rsidR="00D87511" w:rsidRPr="00EB39A4">
        <w:rPr>
          <w:rFonts w:asciiTheme="minorHAnsi" w:hAnsiTheme="minorHAnsi"/>
          <w:sz w:val="22"/>
        </w:rPr>
        <w:t xml:space="preserve">is based on the prices issued by the Illinois State Board of </w:t>
      </w:r>
      <w:r>
        <w:rPr>
          <w:rFonts w:asciiTheme="minorHAnsi" w:hAnsiTheme="minorHAnsi"/>
          <w:sz w:val="22"/>
        </w:rPr>
        <w:tab/>
      </w:r>
      <w:r w:rsidR="00D87511" w:rsidRPr="00EB39A4">
        <w:rPr>
          <w:rFonts w:asciiTheme="minorHAnsi" w:hAnsiTheme="minorHAnsi"/>
          <w:sz w:val="22"/>
        </w:rPr>
        <w:t>Education</w:t>
      </w:r>
      <w:r w:rsidR="00761D82" w:rsidRPr="00EB39A4">
        <w:rPr>
          <w:rFonts w:asciiTheme="minorHAnsi" w:hAnsiTheme="minorHAnsi"/>
          <w:sz w:val="22"/>
        </w:rPr>
        <w:t xml:space="preserve"> in compliance with 7 C.F.R. </w:t>
      </w:r>
      <w:r w:rsidR="00761D82" w:rsidRPr="00EB39A4">
        <w:rPr>
          <w:rFonts w:asciiTheme="minorHAnsi" w:hAnsiTheme="minorHAnsi"/>
          <w:sz w:val="22"/>
          <w:szCs w:val="22"/>
        </w:rPr>
        <w:t xml:space="preserve">§ </w:t>
      </w:r>
      <w:r w:rsidR="00761D82" w:rsidRPr="00EB39A4">
        <w:rPr>
          <w:rFonts w:asciiTheme="minorHAnsi" w:hAnsiTheme="minorHAnsi"/>
          <w:sz w:val="22"/>
        </w:rPr>
        <w:t>250.58(e).</w:t>
      </w:r>
    </w:p>
    <w:p w14:paraId="40EAEEE9" w14:textId="77777777" w:rsidR="002322A6" w:rsidRPr="00EB39A4" w:rsidRDefault="002322A6" w:rsidP="007A0350">
      <w:pPr>
        <w:jc w:val="both"/>
        <w:rPr>
          <w:rFonts w:asciiTheme="minorHAnsi" w:hAnsiTheme="minorHAnsi"/>
          <w:sz w:val="22"/>
        </w:rPr>
      </w:pPr>
    </w:p>
    <w:p w14:paraId="0FDC2DF9" w14:textId="40896AD7" w:rsidR="002322A6" w:rsidRPr="00EB39A4" w:rsidRDefault="007A0350" w:rsidP="007A0350">
      <w:pPr>
        <w:jc w:val="both"/>
        <w:rPr>
          <w:rFonts w:asciiTheme="minorHAnsi" w:hAnsiTheme="minorHAnsi"/>
          <w:sz w:val="22"/>
        </w:rPr>
      </w:pPr>
      <w:r>
        <w:rPr>
          <w:rFonts w:asciiTheme="minorHAnsi" w:hAnsiTheme="minorHAnsi"/>
          <w:sz w:val="22"/>
        </w:rPr>
        <w:t>7.9</w:t>
      </w:r>
      <w:r>
        <w:rPr>
          <w:rFonts w:asciiTheme="minorHAnsi" w:hAnsiTheme="minorHAnsi"/>
          <w:sz w:val="22"/>
        </w:rPr>
        <w:tab/>
      </w:r>
      <w:r w:rsidR="00240C46" w:rsidRPr="00EB39A4">
        <w:rPr>
          <w:rFonts w:asciiTheme="minorHAnsi" w:hAnsiTheme="minorHAnsi"/>
          <w:sz w:val="22"/>
        </w:rPr>
        <w:t>The SFA shall ensure the method</w:t>
      </w:r>
      <w:r w:rsidR="002322A6" w:rsidRPr="00EB39A4">
        <w:rPr>
          <w:rFonts w:asciiTheme="minorHAnsi" w:hAnsiTheme="minorHAnsi"/>
          <w:sz w:val="22"/>
        </w:rPr>
        <w:t xml:space="preserve"> and timing of crediting does not cause i</w:t>
      </w:r>
      <w:r w:rsidR="00240C46" w:rsidRPr="00EB39A4">
        <w:rPr>
          <w:rFonts w:asciiTheme="minorHAnsi" w:hAnsiTheme="minorHAnsi"/>
          <w:sz w:val="22"/>
        </w:rPr>
        <w:t xml:space="preserve">ts cash resources to exceed </w:t>
      </w:r>
      <w:r>
        <w:rPr>
          <w:rFonts w:asciiTheme="minorHAnsi" w:hAnsiTheme="minorHAnsi"/>
          <w:sz w:val="22"/>
        </w:rPr>
        <w:tab/>
      </w:r>
      <w:r w:rsidR="002322A6" w:rsidRPr="00EB39A4">
        <w:rPr>
          <w:rFonts w:asciiTheme="minorHAnsi" w:hAnsiTheme="minorHAnsi"/>
          <w:sz w:val="22"/>
        </w:rPr>
        <w:t>limits established in 7 C</w:t>
      </w:r>
      <w:r w:rsidR="009E3A62" w:rsidRPr="00EB39A4">
        <w:rPr>
          <w:rFonts w:asciiTheme="minorHAnsi" w:hAnsiTheme="minorHAnsi"/>
          <w:sz w:val="22"/>
        </w:rPr>
        <w:t>.</w:t>
      </w:r>
      <w:r w:rsidR="002322A6" w:rsidRPr="00EB39A4">
        <w:rPr>
          <w:rFonts w:asciiTheme="minorHAnsi" w:hAnsiTheme="minorHAnsi"/>
          <w:sz w:val="22"/>
        </w:rPr>
        <w:t>F</w:t>
      </w:r>
      <w:r w:rsidR="009E3A62" w:rsidRPr="00EB39A4">
        <w:rPr>
          <w:rFonts w:asciiTheme="minorHAnsi" w:hAnsiTheme="minorHAnsi"/>
          <w:sz w:val="22"/>
        </w:rPr>
        <w:t>.</w:t>
      </w:r>
      <w:r w:rsidR="002322A6" w:rsidRPr="00EB39A4">
        <w:rPr>
          <w:rFonts w:asciiTheme="minorHAnsi" w:hAnsiTheme="minorHAnsi"/>
          <w:sz w:val="22"/>
        </w:rPr>
        <w:t>R</w:t>
      </w:r>
      <w:r w:rsidR="009E3A62" w:rsidRPr="00EB39A4">
        <w:rPr>
          <w:rFonts w:asciiTheme="minorHAnsi" w:hAnsiTheme="minorHAnsi"/>
          <w:sz w:val="22"/>
        </w:rPr>
        <w:t xml:space="preserve">. </w:t>
      </w:r>
      <w:r w:rsidR="009E3A62" w:rsidRPr="00EB39A4">
        <w:rPr>
          <w:rFonts w:asciiTheme="minorHAnsi" w:hAnsiTheme="minorHAnsi"/>
          <w:sz w:val="22"/>
          <w:szCs w:val="22"/>
        </w:rPr>
        <w:t>§</w:t>
      </w:r>
      <w:r w:rsidR="002322A6" w:rsidRPr="00EB39A4">
        <w:rPr>
          <w:rFonts w:asciiTheme="minorHAnsi" w:hAnsiTheme="minorHAnsi"/>
          <w:sz w:val="22"/>
        </w:rPr>
        <w:t xml:space="preserve"> 210.9(b)(2).</w:t>
      </w:r>
    </w:p>
    <w:p w14:paraId="0CDC6E52" w14:textId="77777777" w:rsidR="0080683A" w:rsidRPr="00EB39A4" w:rsidRDefault="0080683A" w:rsidP="007A0350">
      <w:pPr>
        <w:jc w:val="both"/>
        <w:rPr>
          <w:rFonts w:asciiTheme="minorHAnsi" w:hAnsiTheme="minorHAnsi"/>
          <w:sz w:val="22"/>
        </w:rPr>
      </w:pPr>
    </w:p>
    <w:p w14:paraId="7F80F07D" w14:textId="6D0F0B87" w:rsidR="00B5389C" w:rsidRPr="00EB39A4" w:rsidRDefault="007A0350" w:rsidP="007A0350">
      <w:pPr>
        <w:jc w:val="both"/>
        <w:rPr>
          <w:rFonts w:asciiTheme="minorHAnsi" w:hAnsiTheme="minorHAnsi"/>
          <w:sz w:val="22"/>
        </w:rPr>
      </w:pPr>
      <w:r>
        <w:rPr>
          <w:rFonts w:asciiTheme="minorHAnsi" w:hAnsiTheme="minorHAnsi"/>
          <w:sz w:val="22"/>
        </w:rPr>
        <w:t>7.10</w:t>
      </w:r>
      <w:r>
        <w:rPr>
          <w:rFonts w:asciiTheme="minorHAnsi" w:hAnsiTheme="minorHAnsi"/>
          <w:sz w:val="22"/>
        </w:rPr>
        <w:tab/>
      </w:r>
      <w:r w:rsidR="00FA07E7" w:rsidRPr="00EB39A4">
        <w:rPr>
          <w:rFonts w:asciiTheme="minorHAnsi" w:hAnsiTheme="minorHAnsi"/>
          <w:sz w:val="22"/>
        </w:rPr>
        <w:t xml:space="preserve">At the end of each </w:t>
      </w:r>
      <w:r w:rsidR="00790D11" w:rsidRPr="00EB39A4">
        <w:rPr>
          <w:rFonts w:asciiTheme="minorHAnsi" w:hAnsiTheme="minorHAnsi"/>
          <w:sz w:val="22"/>
        </w:rPr>
        <w:t>Contract</w:t>
      </w:r>
      <w:r w:rsidR="00FA07E7" w:rsidRPr="00EB39A4">
        <w:rPr>
          <w:rFonts w:asciiTheme="minorHAnsi" w:hAnsiTheme="minorHAnsi"/>
          <w:sz w:val="22"/>
        </w:rPr>
        <w:t xml:space="preserve"> </w:t>
      </w:r>
      <w:r w:rsidR="00790D11" w:rsidRPr="00EB39A4">
        <w:rPr>
          <w:rFonts w:asciiTheme="minorHAnsi" w:hAnsiTheme="minorHAnsi"/>
          <w:sz w:val="22"/>
        </w:rPr>
        <w:t>Term</w:t>
      </w:r>
      <w:r w:rsidR="00DB21E4">
        <w:rPr>
          <w:rFonts w:asciiTheme="minorHAnsi" w:hAnsiTheme="minorHAnsi"/>
          <w:sz w:val="22"/>
        </w:rPr>
        <w:t xml:space="preserve"> </w:t>
      </w:r>
      <w:r w:rsidR="00FA07E7" w:rsidRPr="00EB39A4">
        <w:rPr>
          <w:rFonts w:asciiTheme="minorHAnsi" w:hAnsiTheme="minorHAnsi"/>
          <w:sz w:val="22"/>
        </w:rPr>
        <w:t xml:space="preserve">and upon expiration or termination of the </w:t>
      </w:r>
      <w:r w:rsidR="00790D11" w:rsidRPr="00EB39A4">
        <w:rPr>
          <w:rFonts w:asciiTheme="minorHAnsi" w:hAnsiTheme="minorHAnsi"/>
          <w:sz w:val="22"/>
        </w:rPr>
        <w:t>Contract</w:t>
      </w:r>
      <w:r w:rsidR="00FA07E7" w:rsidRPr="00EB39A4">
        <w:rPr>
          <w:rFonts w:asciiTheme="minorHAnsi" w:hAnsiTheme="minorHAnsi"/>
          <w:sz w:val="22"/>
        </w:rPr>
        <w:t>, a</w:t>
      </w:r>
      <w:r w:rsidR="00B5389C" w:rsidRPr="00EB39A4">
        <w:rPr>
          <w:rFonts w:asciiTheme="minorHAnsi" w:hAnsiTheme="minorHAnsi"/>
          <w:sz w:val="22"/>
        </w:rPr>
        <w:t xml:space="preserve"> </w:t>
      </w:r>
      <w:r w:rsidR="00D87511" w:rsidRPr="00EB39A4">
        <w:rPr>
          <w:rFonts w:asciiTheme="minorHAnsi" w:hAnsiTheme="minorHAnsi"/>
          <w:sz w:val="22"/>
        </w:rPr>
        <w:t xml:space="preserve">reconciliation </w:t>
      </w:r>
      <w:r>
        <w:rPr>
          <w:rFonts w:asciiTheme="minorHAnsi" w:hAnsiTheme="minorHAnsi"/>
          <w:sz w:val="22"/>
        </w:rPr>
        <w:tab/>
      </w:r>
      <w:r w:rsidR="00D87511" w:rsidRPr="00EB39A4">
        <w:rPr>
          <w:rFonts w:asciiTheme="minorHAnsi" w:hAnsiTheme="minorHAnsi"/>
          <w:sz w:val="22"/>
        </w:rPr>
        <w:t>shall be conducted by the SFA to ensure and verify correct and prop</w:t>
      </w:r>
      <w:r w:rsidR="00C94523" w:rsidRPr="00EB39A4">
        <w:rPr>
          <w:rFonts w:asciiTheme="minorHAnsi" w:hAnsiTheme="minorHAnsi"/>
          <w:sz w:val="22"/>
        </w:rPr>
        <w:t>er credit has been received for</w:t>
      </w:r>
      <w:r w:rsidR="00B5389C" w:rsidRPr="00EB39A4">
        <w:rPr>
          <w:rFonts w:asciiTheme="minorHAnsi" w:hAnsiTheme="minorHAnsi"/>
          <w:sz w:val="22"/>
        </w:rPr>
        <w:t xml:space="preserve"> t</w:t>
      </w:r>
      <w:r w:rsidR="00D87511" w:rsidRPr="00EB39A4">
        <w:rPr>
          <w:rFonts w:asciiTheme="minorHAnsi" w:hAnsiTheme="minorHAnsi"/>
          <w:sz w:val="22"/>
        </w:rPr>
        <w:t xml:space="preserve">he </w:t>
      </w:r>
      <w:r>
        <w:rPr>
          <w:rFonts w:asciiTheme="minorHAnsi" w:hAnsiTheme="minorHAnsi"/>
          <w:sz w:val="22"/>
        </w:rPr>
        <w:tab/>
      </w:r>
      <w:r w:rsidR="00D87511" w:rsidRPr="00EB39A4">
        <w:rPr>
          <w:rFonts w:asciiTheme="minorHAnsi" w:hAnsiTheme="minorHAnsi"/>
          <w:sz w:val="22"/>
        </w:rPr>
        <w:t>full value of all USDA</w:t>
      </w:r>
      <w:r w:rsidR="00404CA9" w:rsidRPr="00EB39A4">
        <w:rPr>
          <w:rFonts w:asciiTheme="minorHAnsi" w:hAnsiTheme="minorHAnsi"/>
          <w:sz w:val="22"/>
        </w:rPr>
        <w:t xml:space="preserve"> Foods </w:t>
      </w:r>
      <w:r w:rsidR="00D87511" w:rsidRPr="00EB39A4">
        <w:rPr>
          <w:rFonts w:asciiTheme="minorHAnsi" w:hAnsiTheme="minorHAnsi"/>
          <w:sz w:val="22"/>
        </w:rPr>
        <w:t>received by the</w:t>
      </w:r>
      <w:r>
        <w:rPr>
          <w:rFonts w:asciiTheme="minorHAnsi" w:hAnsiTheme="minorHAnsi"/>
          <w:sz w:val="22"/>
        </w:rPr>
        <w:t xml:space="preserve"> Selected</w:t>
      </w:r>
      <w:r w:rsidR="00D87511" w:rsidRPr="00EB39A4">
        <w:rPr>
          <w:rFonts w:asciiTheme="minorHAnsi" w:hAnsiTheme="minorHAnsi"/>
          <w:sz w:val="22"/>
        </w:rPr>
        <w:t xml:space="preserve"> FSMC </w:t>
      </w:r>
      <w:r w:rsidR="00322AA2" w:rsidRPr="00EB39A4">
        <w:rPr>
          <w:rFonts w:asciiTheme="minorHAnsi" w:hAnsiTheme="minorHAnsi"/>
          <w:sz w:val="22"/>
        </w:rPr>
        <w:t>during each</w:t>
      </w:r>
      <w:r w:rsidR="00322AA2" w:rsidRPr="00EB39A4">
        <w:rPr>
          <w:rFonts w:asciiTheme="minorHAnsi" w:hAnsiTheme="minorHAnsi" w:cs="Arial"/>
          <w:sz w:val="22"/>
        </w:rPr>
        <w:t xml:space="preserve"> </w:t>
      </w:r>
      <w:r w:rsidR="00790D11" w:rsidRPr="00EB39A4">
        <w:rPr>
          <w:rFonts w:asciiTheme="minorHAnsi" w:hAnsiTheme="minorHAnsi" w:cs="Arial"/>
          <w:sz w:val="22"/>
        </w:rPr>
        <w:t>Contract</w:t>
      </w:r>
      <w:r w:rsidR="00322AA2" w:rsidRPr="00EB39A4">
        <w:rPr>
          <w:rFonts w:asciiTheme="minorHAnsi" w:hAnsiTheme="minorHAnsi" w:cs="Arial"/>
          <w:sz w:val="22"/>
        </w:rPr>
        <w:t xml:space="preserve"> </w:t>
      </w:r>
      <w:r w:rsidR="00790D11" w:rsidRPr="00EB39A4">
        <w:rPr>
          <w:rFonts w:asciiTheme="minorHAnsi" w:hAnsiTheme="minorHAnsi" w:cs="Arial"/>
          <w:sz w:val="22"/>
        </w:rPr>
        <w:t>Term</w:t>
      </w:r>
      <w:r w:rsidR="00AB28DF">
        <w:rPr>
          <w:rFonts w:asciiTheme="minorHAnsi" w:hAnsiTheme="minorHAnsi"/>
          <w:sz w:val="22"/>
        </w:rPr>
        <w:t xml:space="preserve"> </w:t>
      </w:r>
      <w:r w:rsidR="00C94523" w:rsidRPr="00EB39A4">
        <w:rPr>
          <w:rFonts w:asciiTheme="minorHAnsi" w:hAnsiTheme="minorHAnsi"/>
          <w:sz w:val="22"/>
        </w:rPr>
        <w:t xml:space="preserve">for use in the </w:t>
      </w:r>
      <w:r>
        <w:rPr>
          <w:rFonts w:asciiTheme="minorHAnsi" w:hAnsiTheme="minorHAnsi"/>
          <w:sz w:val="22"/>
        </w:rPr>
        <w:tab/>
      </w:r>
      <w:r w:rsidR="00C94523" w:rsidRPr="00EB39A4">
        <w:rPr>
          <w:rFonts w:asciiTheme="minorHAnsi" w:hAnsiTheme="minorHAnsi"/>
          <w:sz w:val="22"/>
        </w:rPr>
        <w:t>SFA’s food service</w:t>
      </w:r>
      <w:r w:rsidR="00B5389C" w:rsidRPr="00EB39A4">
        <w:rPr>
          <w:rFonts w:asciiTheme="minorHAnsi" w:hAnsiTheme="minorHAnsi" w:cs="Arial"/>
          <w:sz w:val="22"/>
        </w:rPr>
        <w:t>.</w:t>
      </w:r>
      <w:r w:rsidR="00E15DAD" w:rsidRPr="00EB39A4">
        <w:rPr>
          <w:rFonts w:asciiTheme="minorHAnsi" w:hAnsiTheme="minorHAnsi" w:cs="Arial"/>
          <w:sz w:val="22"/>
        </w:rPr>
        <w:t xml:space="preserve">  </w:t>
      </w:r>
    </w:p>
    <w:p w14:paraId="1096EE2A" w14:textId="77777777" w:rsidR="00B5389C" w:rsidRPr="00EB39A4" w:rsidRDefault="00B5389C" w:rsidP="007A0350">
      <w:pPr>
        <w:spacing w:after="40"/>
        <w:jc w:val="both"/>
        <w:rPr>
          <w:rFonts w:asciiTheme="minorHAnsi" w:hAnsiTheme="minorHAnsi"/>
          <w:sz w:val="22"/>
        </w:rPr>
      </w:pPr>
    </w:p>
    <w:p w14:paraId="093B7363" w14:textId="3BD17105" w:rsidR="00C94523" w:rsidRPr="00EB39A4" w:rsidRDefault="007A0350" w:rsidP="007A0350">
      <w:pPr>
        <w:spacing w:after="40"/>
        <w:jc w:val="both"/>
        <w:rPr>
          <w:rFonts w:asciiTheme="minorHAnsi" w:hAnsiTheme="minorHAnsi"/>
          <w:sz w:val="22"/>
        </w:rPr>
      </w:pPr>
      <w:r>
        <w:rPr>
          <w:rFonts w:asciiTheme="minorHAnsi" w:hAnsiTheme="minorHAnsi"/>
          <w:sz w:val="22"/>
        </w:rPr>
        <w:t>7.11</w:t>
      </w:r>
      <w:r>
        <w:rPr>
          <w:rFonts w:asciiTheme="minorHAnsi" w:hAnsiTheme="minorHAnsi"/>
          <w:sz w:val="22"/>
        </w:rPr>
        <w:tab/>
      </w:r>
      <w:r w:rsidR="00820465" w:rsidRPr="00EB39A4">
        <w:rPr>
          <w:rFonts w:asciiTheme="minorHAnsi" w:hAnsiTheme="minorHAnsi"/>
          <w:sz w:val="22"/>
        </w:rPr>
        <w:t>The SFA shall verify receipt of USDA</w:t>
      </w:r>
      <w:r w:rsidR="00404CA9" w:rsidRPr="00EB39A4">
        <w:rPr>
          <w:rFonts w:asciiTheme="minorHAnsi" w:hAnsiTheme="minorHAnsi"/>
          <w:sz w:val="22"/>
        </w:rPr>
        <w:t xml:space="preserve"> Foods </w:t>
      </w:r>
      <w:r w:rsidR="00820465" w:rsidRPr="00EB39A4">
        <w:rPr>
          <w:rFonts w:asciiTheme="minorHAnsi" w:hAnsiTheme="minorHAnsi"/>
          <w:sz w:val="22"/>
        </w:rPr>
        <w:t xml:space="preserve">shipments through its electronic records or by contacting the </w:t>
      </w:r>
      <w:r>
        <w:rPr>
          <w:rFonts w:asciiTheme="minorHAnsi" w:hAnsiTheme="minorHAnsi"/>
          <w:sz w:val="22"/>
        </w:rPr>
        <w:tab/>
      </w:r>
      <w:r w:rsidR="00820465" w:rsidRPr="00EB39A4">
        <w:rPr>
          <w:rFonts w:asciiTheme="minorHAnsi" w:hAnsiTheme="minorHAnsi"/>
          <w:sz w:val="22"/>
        </w:rPr>
        <w:t>Illinois State Board of Education or processor</w:t>
      </w:r>
      <w:r w:rsidR="00D9065D" w:rsidRPr="00EB39A4">
        <w:rPr>
          <w:rFonts w:asciiTheme="minorHAnsi" w:hAnsiTheme="minorHAnsi"/>
          <w:sz w:val="22"/>
        </w:rPr>
        <w:t xml:space="preserve"> as applicable</w:t>
      </w:r>
      <w:r w:rsidR="00820465" w:rsidRPr="00EB39A4">
        <w:rPr>
          <w:rFonts w:asciiTheme="minorHAnsi" w:hAnsiTheme="minorHAnsi"/>
          <w:sz w:val="22"/>
        </w:rPr>
        <w:t>.</w:t>
      </w:r>
    </w:p>
    <w:p w14:paraId="48C6644C" w14:textId="77777777" w:rsidR="00820465" w:rsidRPr="00EB39A4" w:rsidRDefault="00820465" w:rsidP="007A0350">
      <w:pPr>
        <w:ind w:left="720"/>
        <w:jc w:val="both"/>
        <w:rPr>
          <w:rFonts w:asciiTheme="minorHAnsi" w:hAnsiTheme="minorHAnsi"/>
          <w:sz w:val="22"/>
        </w:rPr>
      </w:pPr>
    </w:p>
    <w:p w14:paraId="7E028E73" w14:textId="057D3036" w:rsidR="00D57519" w:rsidRPr="00EB39A4" w:rsidRDefault="007A0350" w:rsidP="007A0350">
      <w:pPr>
        <w:jc w:val="both"/>
        <w:rPr>
          <w:rFonts w:asciiTheme="minorHAnsi" w:hAnsiTheme="minorHAnsi"/>
          <w:sz w:val="22"/>
        </w:rPr>
      </w:pPr>
      <w:r>
        <w:rPr>
          <w:rFonts w:asciiTheme="minorHAnsi" w:hAnsiTheme="minorHAnsi"/>
          <w:sz w:val="22"/>
        </w:rPr>
        <w:t>7.12</w:t>
      </w:r>
      <w:r>
        <w:rPr>
          <w:rFonts w:asciiTheme="minorHAnsi" w:hAnsiTheme="minorHAnsi"/>
          <w:sz w:val="22"/>
        </w:rPr>
        <w:tab/>
      </w:r>
      <w:r w:rsidR="00D87511" w:rsidRPr="00EB39A4">
        <w:rPr>
          <w:rFonts w:asciiTheme="minorHAnsi" w:hAnsiTheme="minorHAnsi"/>
          <w:sz w:val="22"/>
        </w:rPr>
        <w:t xml:space="preserve">The SFA reserves the right to conduct </w:t>
      </w:r>
      <w:r w:rsidR="004D22C7" w:rsidRPr="00EB39A4">
        <w:rPr>
          <w:rFonts w:asciiTheme="minorHAnsi" w:hAnsiTheme="minorHAnsi"/>
          <w:sz w:val="22"/>
        </w:rPr>
        <w:t>USDA Foods</w:t>
      </w:r>
      <w:r w:rsidR="00D87511" w:rsidRPr="00EB39A4">
        <w:rPr>
          <w:rFonts w:asciiTheme="minorHAnsi" w:hAnsiTheme="minorHAnsi"/>
          <w:sz w:val="22"/>
        </w:rPr>
        <w:t xml:space="preserve"> credit audits throughout </w:t>
      </w:r>
      <w:r w:rsidR="00F73579" w:rsidRPr="00EB39A4">
        <w:rPr>
          <w:rFonts w:asciiTheme="minorHAnsi" w:hAnsiTheme="minorHAnsi"/>
          <w:sz w:val="22"/>
        </w:rPr>
        <w:t xml:space="preserve">each </w:t>
      </w:r>
      <w:r w:rsidR="00790D11" w:rsidRPr="00EB39A4">
        <w:rPr>
          <w:rFonts w:asciiTheme="minorHAnsi" w:hAnsiTheme="minorHAnsi"/>
          <w:sz w:val="22"/>
        </w:rPr>
        <w:t>Contract</w:t>
      </w:r>
      <w:r w:rsidR="00F73579" w:rsidRPr="00EB39A4">
        <w:rPr>
          <w:rFonts w:asciiTheme="minorHAnsi" w:hAnsiTheme="minorHAnsi"/>
          <w:sz w:val="22"/>
        </w:rPr>
        <w:t xml:space="preserve"> </w:t>
      </w:r>
      <w:r w:rsidR="00790D11" w:rsidRPr="00EB39A4">
        <w:rPr>
          <w:rFonts w:asciiTheme="minorHAnsi" w:hAnsiTheme="minorHAnsi"/>
          <w:sz w:val="22"/>
        </w:rPr>
        <w:t>Term</w:t>
      </w:r>
      <w:r w:rsidR="00D87511" w:rsidRPr="00EB39A4">
        <w:rPr>
          <w:rFonts w:asciiTheme="minorHAnsi" w:hAnsiTheme="minorHAnsi"/>
          <w:sz w:val="22"/>
        </w:rPr>
        <w:t xml:space="preserve"> to </w:t>
      </w:r>
      <w:r>
        <w:rPr>
          <w:rFonts w:asciiTheme="minorHAnsi" w:hAnsiTheme="minorHAnsi"/>
          <w:sz w:val="22"/>
        </w:rPr>
        <w:tab/>
      </w:r>
      <w:r w:rsidR="00D87511" w:rsidRPr="00EB39A4">
        <w:rPr>
          <w:rFonts w:asciiTheme="minorHAnsi" w:hAnsiTheme="minorHAnsi"/>
          <w:sz w:val="22"/>
        </w:rPr>
        <w:t>ensure compliance with federal regulations</w:t>
      </w:r>
      <w:r w:rsidR="00DB21E4">
        <w:rPr>
          <w:rFonts w:asciiTheme="minorHAnsi" w:hAnsiTheme="minorHAnsi"/>
          <w:sz w:val="22"/>
        </w:rPr>
        <w:t xml:space="preserve"> in accordance with</w:t>
      </w:r>
      <w:r w:rsidR="00D87511" w:rsidRPr="00EB39A4">
        <w:rPr>
          <w:rFonts w:asciiTheme="minorHAnsi" w:hAnsiTheme="minorHAnsi"/>
          <w:sz w:val="22"/>
        </w:rPr>
        <w:t xml:space="preserve"> 7</w:t>
      </w:r>
      <w:r w:rsidR="009E3A62" w:rsidRPr="00EB39A4">
        <w:rPr>
          <w:rFonts w:asciiTheme="minorHAnsi" w:hAnsiTheme="minorHAnsi"/>
          <w:sz w:val="22"/>
        </w:rPr>
        <w:t xml:space="preserve"> </w:t>
      </w:r>
      <w:r w:rsidR="00D87511" w:rsidRPr="00EB39A4">
        <w:rPr>
          <w:rFonts w:asciiTheme="minorHAnsi" w:hAnsiTheme="minorHAnsi"/>
          <w:sz w:val="22"/>
        </w:rPr>
        <w:t>C</w:t>
      </w:r>
      <w:r w:rsidR="009E3A62" w:rsidRPr="00EB39A4">
        <w:rPr>
          <w:rFonts w:asciiTheme="minorHAnsi" w:hAnsiTheme="minorHAnsi"/>
          <w:sz w:val="22"/>
        </w:rPr>
        <w:t>.</w:t>
      </w:r>
      <w:r w:rsidR="00D87511" w:rsidRPr="00EB39A4">
        <w:rPr>
          <w:rFonts w:asciiTheme="minorHAnsi" w:hAnsiTheme="minorHAnsi"/>
          <w:sz w:val="22"/>
        </w:rPr>
        <w:t>F</w:t>
      </w:r>
      <w:r w:rsidR="009E3A62" w:rsidRPr="00EB39A4">
        <w:rPr>
          <w:rFonts w:asciiTheme="minorHAnsi" w:hAnsiTheme="minorHAnsi"/>
          <w:sz w:val="22"/>
        </w:rPr>
        <w:t>.</w:t>
      </w:r>
      <w:r w:rsidR="00D87511" w:rsidRPr="00EB39A4">
        <w:rPr>
          <w:rFonts w:asciiTheme="minorHAnsi" w:hAnsiTheme="minorHAnsi"/>
          <w:sz w:val="22"/>
        </w:rPr>
        <w:t>R</w:t>
      </w:r>
      <w:r w:rsidR="009E3A62" w:rsidRPr="00EB39A4">
        <w:rPr>
          <w:rFonts w:asciiTheme="minorHAnsi" w:hAnsiTheme="minorHAnsi"/>
          <w:sz w:val="22"/>
        </w:rPr>
        <w:t>.</w:t>
      </w:r>
      <w:r w:rsidR="00D87511" w:rsidRPr="00EB39A4">
        <w:rPr>
          <w:rFonts w:asciiTheme="minorHAnsi" w:hAnsiTheme="minorHAnsi"/>
          <w:sz w:val="22"/>
        </w:rPr>
        <w:t xml:space="preserve"> </w:t>
      </w:r>
      <w:r w:rsidR="00240C46" w:rsidRPr="00EB39A4">
        <w:rPr>
          <w:rFonts w:asciiTheme="minorHAnsi" w:hAnsiTheme="minorHAnsi"/>
          <w:sz w:val="22"/>
        </w:rPr>
        <w:t>P</w:t>
      </w:r>
      <w:r w:rsidR="002C7969" w:rsidRPr="00EB39A4">
        <w:rPr>
          <w:rFonts w:asciiTheme="minorHAnsi" w:hAnsiTheme="minorHAnsi"/>
          <w:sz w:val="22"/>
        </w:rPr>
        <w:t xml:space="preserve">art </w:t>
      </w:r>
      <w:r w:rsidR="00D87511" w:rsidRPr="00EB39A4">
        <w:rPr>
          <w:rFonts w:asciiTheme="minorHAnsi" w:hAnsiTheme="minorHAnsi"/>
          <w:sz w:val="22"/>
        </w:rPr>
        <w:t xml:space="preserve">210 and </w:t>
      </w:r>
      <w:r w:rsidR="009E3A62" w:rsidRPr="00EB39A4">
        <w:rPr>
          <w:rFonts w:asciiTheme="minorHAnsi" w:hAnsiTheme="minorHAnsi"/>
          <w:sz w:val="22"/>
        </w:rPr>
        <w:t xml:space="preserve">Part </w:t>
      </w:r>
      <w:r w:rsidR="00D87511" w:rsidRPr="00EB39A4">
        <w:rPr>
          <w:rFonts w:asciiTheme="minorHAnsi" w:hAnsiTheme="minorHAnsi"/>
          <w:sz w:val="22"/>
        </w:rPr>
        <w:t>250.</w:t>
      </w:r>
    </w:p>
    <w:p w14:paraId="431FBF9F" w14:textId="77777777" w:rsidR="00087D82" w:rsidRPr="00EB39A4" w:rsidRDefault="00087D82" w:rsidP="007A0350">
      <w:pPr>
        <w:jc w:val="both"/>
        <w:rPr>
          <w:rFonts w:asciiTheme="minorHAnsi" w:hAnsiTheme="minorHAnsi"/>
          <w:sz w:val="22"/>
        </w:rPr>
      </w:pPr>
    </w:p>
    <w:p w14:paraId="34071BB1" w14:textId="56DA1101" w:rsidR="00D57519" w:rsidRPr="00EB39A4" w:rsidRDefault="007A0350" w:rsidP="007A0350">
      <w:pPr>
        <w:jc w:val="both"/>
        <w:rPr>
          <w:rFonts w:asciiTheme="minorHAnsi" w:hAnsiTheme="minorHAnsi"/>
          <w:sz w:val="22"/>
        </w:rPr>
      </w:pPr>
      <w:r>
        <w:rPr>
          <w:rFonts w:asciiTheme="minorHAnsi" w:hAnsiTheme="minorHAnsi"/>
          <w:sz w:val="22"/>
        </w:rPr>
        <w:t>7.13</w:t>
      </w:r>
      <w:r>
        <w:rPr>
          <w:rFonts w:asciiTheme="minorHAnsi" w:hAnsiTheme="minorHAnsi"/>
          <w:sz w:val="22"/>
        </w:rPr>
        <w:tab/>
      </w:r>
      <w:r w:rsidR="00D57519" w:rsidRPr="00EB39A4">
        <w:rPr>
          <w:rFonts w:asciiTheme="minorHAnsi" w:hAnsiTheme="minorHAnsi"/>
          <w:sz w:val="22"/>
        </w:rPr>
        <w:t xml:space="preserve">The </w:t>
      </w:r>
      <w:r>
        <w:rPr>
          <w:rFonts w:asciiTheme="minorHAnsi" w:hAnsiTheme="minorHAnsi"/>
          <w:sz w:val="22"/>
        </w:rPr>
        <w:t xml:space="preserve">Selected </w:t>
      </w:r>
      <w:r w:rsidR="00D57519" w:rsidRPr="00EB39A4">
        <w:rPr>
          <w:rFonts w:asciiTheme="minorHAnsi" w:hAnsiTheme="minorHAnsi"/>
          <w:sz w:val="22"/>
        </w:rPr>
        <w:t>FSMC may store and inventory USDA</w:t>
      </w:r>
      <w:r w:rsidR="00404CA9" w:rsidRPr="00EB39A4">
        <w:rPr>
          <w:rFonts w:asciiTheme="minorHAnsi" w:hAnsiTheme="minorHAnsi"/>
          <w:sz w:val="22"/>
        </w:rPr>
        <w:t xml:space="preserve"> Foods </w:t>
      </w:r>
      <w:r w:rsidR="00D57519" w:rsidRPr="00EB39A4">
        <w:rPr>
          <w:rFonts w:asciiTheme="minorHAnsi" w:hAnsiTheme="minorHAnsi"/>
          <w:sz w:val="22"/>
        </w:rPr>
        <w:t xml:space="preserve">together with commercial foods purchased for </w:t>
      </w:r>
      <w:r w:rsidR="006456D3">
        <w:rPr>
          <w:rFonts w:asciiTheme="minorHAnsi" w:hAnsiTheme="minorHAnsi"/>
          <w:sz w:val="22"/>
        </w:rPr>
        <w:tab/>
      </w:r>
      <w:r w:rsidR="00D57519" w:rsidRPr="00EB39A4">
        <w:rPr>
          <w:rFonts w:asciiTheme="minorHAnsi" w:hAnsiTheme="minorHAnsi"/>
          <w:sz w:val="22"/>
        </w:rPr>
        <w:t>use in the SFA’s food service.  The</w:t>
      </w:r>
      <w:r w:rsidR="006456D3">
        <w:rPr>
          <w:rFonts w:asciiTheme="minorHAnsi" w:hAnsiTheme="minorHAnsi"/>
          <w:sz w:val="22"/>
        </w:rPr>
        <w:t xml:space="preserve"> Selected</w:t>
      </w:r>
      <w:r w:rsidR="00D57519" w:rsidRPr="00EB39A4">
        <w:rPr>
          <w:rFonts w:asciiTheme="minorHAnsi" w:hAnsiTheme="minorHAnsi"/>
          <w:sz w:val="22"/>
        </w:rPr>
        <w:t xml:space="preserve"> FSMC must meet all storage and inventory management</w:t>
      </w:r>
      <w:r w:rsidR="002C7969" w:rsidRPr="00EB39A4">
        <w:rPr>
          <w:rFonts w:asciiTheme="minorHAnsi" w:hAnsiTheme="minorHAnsi"/>
          <w:sz w:val="22"/>
        </w:rPr>
        <w:t xml:space="preserve"> </w:t>
      </w:r>
      <w:r w:rsidR="006456D3">
        <w:rPr>
          <w:rFonts w:asciiTheme="minorHAnsi" w:hAnsiTheme="minorHAnsi"/>
          <w:sz w:val="22"/>
        </w:rPr>
        <w:tab/>
      </w:r>
      <w:r w:rsidR="002C7969" w:rsidRPr="00EB39A4">
        <w:rPr>
          <w:rFonts w:asciiTheme="minorHAnsi" w:hAnsiTheme="minorHAnsi"/>
          <w:sz w:val="22"/>
        </w:rPr>
        <w:t>requirements outlined in 7</w:t>
      </w:r>
      <w:r w:rsidR="00927225" w:rsidRPr="00EB39A4">
        <w:rPr>
          <w:rFonts w:asciiTheme="minorHAnsi" w:hAnsiTheme="minorHAnsi"/>
          <w:sz w:val="22"/>
        </w:rPr>
        <w:t xml:space="preserve"> </w:t>
      </w:r>
      <w:r w:rsidR="002C7969" w:rsidRPr="00EB39A4">
        <w:rPr>
          <w:rFonts w:asciiTheme="minorHAnsi" w:hAnsiTheme="minorHAnsi"/>
          <w:sz w:val="22"/>
        </w:rPr>
        <w:t>C</w:t>
      </w:r>
      <w:r w:rsidR="00927225" w:rsidRPr="00EB39A4">
        <w:rPr>
          <w:rFonts w:asciiTheme="minorHAnsi" w:hAnsiTheme="minorHAnsi"/>
          <w:sz w:val="22"/>
        </w:rPr>
        <w:t>.</w:t>
      </w:r>
      <w:r w:rsidR="002C7969" w:rsidRPr="00EB39A4">
        <w:rPr>
          <w:rFonts w:asciiTheme="minorHAnsi" w:hAnsiTheme="minorHAnsi"/>
          <w:sz w:val="22"/>
        </w:rPr>
        <w:t>F</w:t>
      </w:r>
      <w:r w:rsidR="00927225" w:rsidRPr="00EB39A4">
        <w:rPr>
          <w:rFonts w:asciiTheme="minorHAnsi" w:hAnsiTheme="minorHAnsi"/>
          <w:sz w:val="22"/>
        </w:rPr>
        <w:t>.</w:t>
      </w:r>
      <w:r w:rsidR="002C7969" w:rsidRPr="00EB39A4">
        <w:rPr>
          <w:rFonts w:asciiTheme="minorHAnsi" w:hAnsiTheme="minorHAnsi"/>
          <w:sz w:val="22"/>
        </w:rPr>
        <w:t>R</w:t>
      </w:r>
      <w:r w:rsidR="00927225" w:rsidRPr="00EB39A4">
        <w:rPr>
          <w:rFonts w:asciiTheme="minorHAnsi" w:hAnsiTheme="minorHAnsi"/>
          <w:sz w:val="22"/>
        </w:rPr>
        <w:t>.</w:t>
      </w:r>
      <w:r w:rsidR="002C7969" w:rsidRPr="00EB39A4">
        <w:rPr>
          <w:rFonts w:asciiTheme="minorHAnsi" w:hAnsiTheme="minorHAnsi"/>
          <w:sz w:val="22"/>
        </w:rPr>
        <w:t xml:space="preserve"> </w:t>
      </w:r>
      <w:r w:rsidR="00240C46" w:rsidRPr="00EB39A4">
        <w:rPr>
          <w:rFonts w:asciiTheme="minorHAnsi" w:hAnsiTheme="minorHAnsi"/>
          <w:sz w:val="22"/>
        </w:rPr>
        <w:t>P</w:t>
      </w:r>
      <w:r w:rsidR="00D57519" w:rsidRPr="00EB39A4">
        <w:rPr>
          <w:rFonts w:asciiTheme="minorHAnsi" w:hAnsiTheme="minorHAnsi"/>
          <w:sz w:val="22"/>
        </w:rPr>
        <w:t>art 250.  USDA</w:t>
      </w:r>
      <w:r w:rsidR="005947D8" w:rsidRPr="00EB39A4">
        <w:rPr>
          <w:rFonts w:asciiTheme="minorHAnsi" w:hAnsiTheme="minorHAnsi"/>
          <w:sz w:val="22"/>
        </w:rPr>
        <w:t xml:space="preserve"> </w:t>
      </w:r>
      <w:r w:rsidR="00D57519" w:rsidRPr="00EB39A4">
        <w:rPr>
          <w:rFonts w:asciiTheme="minorHAnsi" w:hAnsiTheme="minorHAnsi"/>
          <w:sz w:val="22"/>
        </w:rPr>
        <w:t xml:space="preserve">ground beef, ground pork, and processed end products </w:t>
      </w:r>
      <w:r w:rsidR="006456D3">
        <w:rPr>
          <w:rFonts w:asciiTheme="minorHAnsi" w:hAnsiTheme="minorHAnsi"/>
          <w:sz w:val="22"/>
        </w:rPr>
        <w:tab/>
      </w:r>
      <w:r w:rsidR="00D57519" w:rsidRPr="00EB39A4">
        <w:rPr>
          <w:rFonts w:asciiTheme="minorHAnsi" w:hAnsiTheme="minorHAnsi"/>
          <w:sz w:val="22"/>
        </w:rPr>
        <w:t>shall be stored in a manner that ensures usage in the SFA’s food service.</w:t>
      </w:r>
    </w:p>
    <w:p w14:paraId="0FBE227B" w14:textId="77777777" w:rsidR="00D87511" w:rsidRPr="00EB39A4" w:rsidRDefault="00D87511" w:rsidP="007A0350">
      <w:pPr>
        <w:jc w:val="both"/>
        <w:rPr>
          <w:rFonts w:asciiTheme="minorHAnsi" w:hAnsiTheme="minorHAnsi"/>
          <w:sz w:val="22"/>
        </w:rPr>
      </w:pPr>
    </w:p>
    <w:p w14:paraId="0C3D7F9C" w14:textId="7DACB5F7" w:rsidR="00D87511" w:rsidRPr="00EB39A4" w:rsidRDefault="006456D3" w:rsidP="006456D3">
      <w:pPr>
        <w:jc w:val="both"/>
        <w:rPr>
          <w:rFonts w:asciiTheme="minorHAnsi" w:hAnsiTheme="minorHAnsi"/>
          <w:sz w:val="22"/>
        </w:rPr>
      </w:pPr>
      <w:r>
        <w:rPr>
          <w:rFonts w:asciiTheme="minorHAnsi" w:hAnsiTheme="minorHAnsi"/>
          <w:sz w:val="22"/>
        </w:rPr>
        <w:t>7.14</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 xml:space="preserve">FSMC must accept liability for any negligence on their part that results in any loss, damage, </w:t>
      </w:r>
      <w:r>
        <w:rPr>
          <w:rFonts w:asciiTheme="minorHAnsi" w:hAnsiTheme="minorHAnsi"/>
          <w:sz w:val="22"/>
        </w:rPr>
        <w:tab/>
      </w:r>
      <w:r w:rsidR="00D87511" w:rsidRPr="00EB39A4">
        <w:rPr>
          <w:rFonts w:asciiTheme="minorHAnsi" w:hAnsiTheme="minorHAnsi"/>
          <w:sz w:val="22"/>
        </w:rPr>
        <w:t>out of condition, or improper use of USDA</w:t>
      </w:r>
      <w:r w:rsidR="004D22C7" w:rsidRPr="00EB39A4">
        <w:rPr>
          <w:rFonts w:asciiTheme="minorHAnsi" w:hAnsiTheme="minorHAnsi"/>
          <w:sz w:val="22"/>
        </w:rPr>
        <w:t xml:space="preserve"> Foods</w:t>
      </w:r>
      <w:r w:rsidR="00D87511" w:rsidRPr="00EB39A4">
        <w:rPr>
          <w:rFonts w:asciiTheme="minorHAnsi" w:hAnsiTheme="minorHAnsi"/>
          <w:sz w:val="22"/>
        </w:rPr>
        <w:t xml:space="preserve"> not yet credited to the </w:t>
      </w:r>
      <w:r w:rsidR="005D4087" w:rsidRPr="00EB39A4">
        <w:rPr>
          <w:rFonts w:asciiTheme="minorHAnsi" w:hAnsiTheme="minorHAnsi"/>
          <w:sz w:val="22"/>
        </w:rPr>
        <w:t>SFA and</w:t>
      </w:r>
      <w:r w:rsidR="00D87511" w:rsidRPr="00EB39A4">
        <w:rPr>
          <w:rFonts w:asciiTheme="minorHAnsi" w:hAnsiTheme="minorHAnsi"/>
          <w:sz w:val="22"/>
        </w:rPr>
        <w:t xml:space="preserve"> shall credit the SFA </w:t>
      </w:r>
      <w:r>
        <w:rPr>
          <w:rFonts w:asciiTheme="minorHAnsi" w:hAnsiTheme="minorHAnsi"/>
          <w:sz w:val="22"/>
        </w:rPr>
        <w:tab/>
      </w:r>
      <w:r w:rsidR="00D87511" w:rsidRPr="00EB39A4">
        <w:rPr>
          <w:rFonts w:asciiTheme="minorHAnsi" w:hAnsiTheme="minorHAnsi"/>
          <w:sz w:val="22"/>
        </w:rPr>
        <w:t>either monthly or through a fiscal year-end reconciliation.</w:t>
      </w:r>
    </w:p>
    <w:p w14:paraId="2E553C9E" w14:textId="77777777" w:rsidR="00D87511" w:rsidRPr="00EB39A4" w:rsidRDefault="00D87511" w:rsidP="007A0350">
      <w:pPr>
        <w:jc w:val="both"/>
        <w:rPr>
          <w:rFonts w:asciiTheme="minorHAnsi" w:hAnsiTheme="minorHAnsi"/>
          <w:sz w:val="22"/>
        </w:rPr>
      </w:pPr>
    </w:p>
    <w:p w14:paraId="1703550A" w14:textId="68D4C68B" w:rsidR="00D87511" w:rsidRPr="00EB39A4" w:rsidRDefault="006456D3" w:rsidP="006456D3">
      <w:pPr>
        <w:jc w:val="both"/>
        <w:rPr>
          <w:rFonts w:asciiTheme="minorHAnsi" w:hAnsiTheme="minorHAnsi"/>
          <w:sz w:val="22"/>
        </w:rPr>
      </w:pPr>
      <w:r>
        <w:rPr>
          <w:rFonts w:asciiTheme="minorHAnsi" w:hAnsiTheme="minorHAnsi"/>
          <w:sz w:val="22"/>
        </w:rPr>
        <w:t>7.15</w:t>
      </w:r>
      <w:r>
        <w:rPr>
          <w:rFonts w:asciiTheme="minorHAnsi" w:hAnsiTheme="minorHAnsi"/>
          <w:sz w:val="22"/>
        </w:rPr>
        <w:tab/>
      </w:r>
      <w:r w:rsidR="00D87511" w:rsidRPr="00EB39A4">
        <w:rPr>
          <w:rFonts w:asciiTheme="minorHAnsi" w:hAnsiTheme="minorHAnsi"/>
          <w:sz w:val="22"/>
        </w:rPr>
        <w:t xml:space="preserve">The SFA and </w:t>
      </w:r>
      <w:r>
        <w:rPr>
          <w:rFonts w:asciiTheme="minorHAnsi" w:hAnsiTheme="minorHAnsi"/>
          <w:sz w:val="22"/>
        </w:rPr>
        <w:t xml:space="preserve">the Selected </w:t>
      </w:r>
      <w:r w:rsidR="00D87511" w:rsidRPr="00EB39A4">
        <w:rPr>
          <w:rFonts w:asciiTheme="minorHAnsi" w:hAnsiTheme="minorHAnsi"/>
          <w:sz w:val="22"/>
        </w:rPr>
        <w:t>FSMC shall consult and agree on end products to be produced from USDA</w:t>
      </w:r>
      <w:r w:rsidR="004D22C7" w:rsidRPr="00EB39A4">
        <w:rPr>
          <w:rFonts w:asciiTheme="minorHAnsi" w:hAnsiTheme="minorHAnsi"/>
          <w:sz w:val="22"/>
        </w:rPr>
        <w:t xml:space="preserve"> </w:t>
      </w:r>
      <w:r>
        <w:rPr>
          <w:rFonts w:asciiTheme="minorHAnsi" w:hAnsiTheme="minorHAnsi"/>
          <w:sz w:val="22"/>
        </w:rPr>
        <w:tab/>
      </w:r>
      <w:r w:rsidR="004D22C7" w:rsidRPr="00EB39A4">
        <w:rPr>
          <w:rFonts w:asciiTheme="minorHAnsi" w:hAnsiTheme="minorHAnsi"/>
          <w:sz w:val="22"/>
        </w:rPr>
        <w:t>Foods</w:t>
      </w:r>
      <w:r w:rsidR="00D87511" w:rsidRPr="00EB39A4">
        <w:rPr>
          <w:rFonts w:asciiTheme="minorHAnsi" w:hAnsiTheme="minorHAnsi"/>
          <w:sz w:val="22"/>
        </w:rPr>
        <w:t xml:space="preserve"> during </w:t>
      </w:r>
      <w:r w:rsidR="003C43E6" w:rsidRPr="00EB39A4">
        <w:rPr>
          <w:rFonts w:asciiTheme="minorHAnsi" w:hAnsiTheme="minorHAnsi"/>
          <w:sz w:val="22"/>
        </w:rPr>
        <w:t xml:space="preserve">each Contract </w:t>
      </w:r>
      <w:r w:rsidR="00AB28DF" w:rsidRPr="00EB39A4">
        <w:rPr>
          <w:rFonts w:asciiTheme="minorHAnsi" w:hAnsiTheme="minorHAnsi"/>
          <w:sz w:val="22"/>
        </w:rPr>
        <w:t>Term</w:t>
      </w:r>
      <w:r w:rsidR="00AB28DF">
        <w:rPr>
          <w:rFonts w:asciiTheme="minorHAnsi" w:hAnsiTheme="minorHAnsi"/>
          <w:sz w:val="22"/>
        </w:rPr>
        <w:t>.</w:t>
      </w:r>
      <w:r w:rsidR="00D87511" w:rsidRPr="00EB39A4">
        <w:rPr>
          <w:rFonts w:asciiTheme="minorHAnsi" w:hAnsiTheme="minorHAnsi"/>
          <w:sz w:val="22"/>
        </w:rPr>
        <w:t xml:space="preserve">  If </w:t>
      </w:r>
      <w:r w:rsidR="00F87DBF" w:rsidRPr="00EB39A4">
        <w:rPr>
          <w:rFonts w:asciiTheme="minorHAnsi" w:hAnsiTheme="minorHAnsi"/>
          <w:sz w:val="22"/>
        </w:rPr>
        <w:t>the SFA and FSMC cannot agree on end products</w:t>
      </w:r>
      <w:r w:rsidR="00D87511" w:rsidRPr="00EB39A4">
        <w:rPr>
          <w:rFonts w:asciiTheme="minorHAnsi" w:hAnsiTheme="minorHAnsi"/>
          <w:sz w:val="22"/>
        </w:rPr>
        <w:t xml:space="preserve">, the </w:t>
      </w:r>
      <w:r>
        <w:rPr>
          <w:rFonts w:asciiTheme="minorHAnsi" w:hAnsiTheme="minorHAnsi"/>
          <w:sz w:val="22"/>
        </w:rPr>
        <w:t xml:space="preserve">Selected </w:t>
      </w:r>
      <w:r>
        <w:rPr>
          <w:rFonts w:asciiTheme="minorHAnsi" w:hAnsiTheme="minorHAnsi"/>
          <w:sz w:val="22"/>
        </w:rPr>
        <w:tab/>
      </w:r>
      <w:r w:rsidR="00D87511" w:rsidRPr="00EB39A4">
        <w:rPr>
          <w:rFonts w:asciiTheme="minorHAnsi" w:hAnsiTheme="minorHAnsi"/>
          <w:sz w:val="22"/>
        </w:rPr>
        <w:t>FSMC shall utilize the USDA</w:t>
      </w:r>
      <w:r w:rsidR="004D22C7" w:rsidRPr="00EB39A4">
        <w:rPr>
          <w:rFonts w:asciiTheme="minorHAnsi" w:hAnsiTheme="minorHAnsi"/>
          <w:sz w:val="22"/>
        </w:rPr>
        <w:t xml:space="preserve"> Foods</w:t>
      </w:r>
      <w:r w:rsidR="00D87511" w:rsidRPr="00EB39A4">
        <w:rPr>
          <w:rFonts w:asciiTheme="minorHAnsi" w:hAnsiTheme="minorHAnsi"/>
          <w:sz w:val="22"/>
        </w:rPr>
        <w:t xml:space="preserve"> in the form furnished by the USDA.</w:t>
      </w:r>
    </w:p>
    <w:p w14:paraId="75E219BA" w14:textId="77777777" w:rsidR="00D87511" w:rsidRPr="00EB39A4" w:rsidRDefault="00D87511" w:rsidP="007A0350">
      <w:pPr>
        <w:jc w:val="both"/>
        <w:rPr>
          <w:rFonts w:asciiTheme="minorHAnsi" w:hAnsiTheme="minorHAnsi"/>
          <w:sz w:val="22"/>
        </w:rPr>
      </w:pPr>
    </w:p>
    <w:p w14:paraId="7E01DE24" w14:textId="519F4411" w:rsidR="00F10A61" w:rsidRPr="005D4087" w:rsidRDefault="006456D3" w:rsidP="006456D3">
      <w:pPr>
        <w:jc w:val="both"/>
        <w:rPr>
          <w:rFonts w:ascii="Calibri" w:hAnsi="Calibri"/>
          <w:sz w:val="22"/>
        </w:rPr>
      </w:pPr>
      <w:r>
        <w:rPr>
          <w:rFonts w:ascii="Calibri" w:hAnsi="Calibri"/>
          <w:sz w:val="22"/>
        </w:rPr>
        <w:t>7.16</w:t>
      </w:r>
      <w:r>
        <w:rPr>
          <w:rFonts w:ascii="Calibri" w:hAnsi="Calibri"/>
          <w:sz w:val="22"/>
        </w:rPr>
        <w:tab/>
      </w:r>
      <w:r w:rsidR="00F10A61" w:rsidRPr="005D4087">
        <w:rPr>
          <w:rFonts w:ascii="Calibri" w:hAnsi="Calibri"/>
          <w:sz w:val="22"/>
        </w:rPr>
        <w:t xml:space="preserve">The SFA shall have processing contracts in place when a commercial facility processes or repackages </w:t>
      </w:r>
      <w:r>
        <w:rPr>
          <w:rFonts w:ascii="Calibri" w:hAnsi="Calibri"/>
          <w:sz w:val="22"/>
        </w:rPr>
        <w:tab/>
      </w:r>
      <w:r w:rsidR="00F10A61" w:rsidRPr="005D4087">
        <w:rPr>
          <w:rFonts w:ascii="Calibri" w:hAnsi="Calibri"/>
          <w:sz w:val="22"/>
        </w:rPr>
        <w:t xml:space="preserve">USDA Foods.  The </w:t>
      </w:r>
      <w:r>
        <w:rPr>
          <w:rFonts w:ascii="Calibri" w:hAnsi="Calibri"/>
          <w:sz w:val="22"/>
        </w:rPr>
        <w:t xml:space="preserve">Selected </w:t>
      </w:r>
      <w:r w:rsidR="00F10A61" w:rsidRPr="005D4087">
        <w:rPr>
          <w:rFonts w:ascii="Calibri" w:hAnsi="Calibri"/>
          <w:sz w:val="22"/>
        </w:rPr>
        <w:t xml:space="preserve">FSMC shall pay all related processing fees and costs.  The SFA shall not be </w:t>
      </w:r>
      <w:r>
        <w:rPr>
          <w:rFonts w:ascii="Calibri" w:hAnsi="Calibri"/>
          <w:sz w:val="22"/>
        </w:rPr>
        <w:tab/>
      </w:r>
      <w:r w:rsidR="00F10A61" w:rsidRPr="005D4087">
        <w:rPr>
          <w:rFonts w:ascii="Calibri" w:hAnsi="Calibri"/>
          <w:sz w:val="22"/>
        </w:rPr>
        <w:t xml:space="preserve">responsible for any costs associated with processing USDA Foods.  The National Processing Agreement </w:t>
      </w:r>
      <w:r>
        <w:rPr>
          <w:rFonts w:ascii="Calibri" w:hAnsi="Calibri"/>
          <w:sz w:val="22"/>
        </w:rPr>
        <w:tab/>
      </w:r>
      <w:r w:rsidR="00F10A61" w:rsidRPr="005D4087">
        <w:rPr>
          <w:rFonts w:ascii="Calibri" w:hAnsi="Calibri"/>
          <w:sz w:val="22"/>
        </w:rPr>
        <w:t xml:space="preserve">and the State Processing Agreement must be used as the basis for the processing agreement as </w:t>
      </w:r>
      <w:r>
        <w:rPr>
          <w:rFonts w:ascii="Calibri" w:hAnsi="Calibri"/>
          <w:sz w:val="22"/>
        </w:rPr>
        <w:tab/>
      </w:r>
      <w:r w:rsidR="00F10A61" w:rsidRPr="005D4087">
        <w:rPr>
          <w:rFonts w:ascii="Calibri" w:hAnsi="Calibri"/>
          <w:sz w:val="22"/>
        </w:rPr>
        <w:t xml:space="preserve">determined by the Illinois State Board of Education.  The terms and conditions of the processing contract </w:t>
      </w:r>
      <w:r>
        <w:rPr>
          <w:rFonts w:ascii="Calibri" w:hAnsi="Calibri"/>
          <w:sz w:val="22"/>
        </w:rPr>
        <w:tab/>
      </w:r>
      <w:r w:rsidR="00F10A61" w:rsidRPr="005D4087">
        <w:rPr>
          <w:rFonts w:ascii="Calibri" w:hAnsi="Calibri"/>
          <w:sz w:val="22"/>
        </w:rPr>
        <w:t xml:space="preserve">must comply with 7 C.F.R. Part 250.  </w:t>
      </w:r>
      <w:r w:rsidR="00F10A61" w:rsidRPr="005D4087">
        <w:rPr>
          <w:rFonts w:ascii="Calibri" w:hAnsi="Calibri"/>
          <w:iCs/>
          <w:sz w:val="22"/>
          <w:szCs w:val="22"/>
        </w:rPr>
        <w:t xml:space="preserve">In accordance with 7 CFR 250.51(a), the </w:t>
      </w:r>
      <w:r>
        <w:rPr>
          <w:rFonts w:ascii="Calibri" w:hAnsi="Calibri"/>
          <w:iCs/>
          <w:sz w:val="22"/>
          <w:szCs w:val="22"/>
        </w:rPr>
        <w:t xml:space="preserve">Selected </w:t>
      </w:r>
      <w:r w:rsidR="00F10A61" w:rsidRPr="005D4087">
        <w:rPr>
          <w:rFonts w:ascii="Calibri" w:hAnsi="Calibri"/>
          <w:iCs/>
          <w:sz w:val="22"/>
          <w:szCs w:val="22"/>
        </w:rPr>
        <w:t xml:space="preserve">FSMC must credit </w:t>
      </w:r>
      <w:r>
        <w:rPr>
          <w:rFonts w:ascii="Calibri" w:hAnsi="Calibri"/>
          <w:iCs/>
          <w:sz w:val="22"/>
          <w:szCs w:val="22"/>
        </w:rPr>
        <w:tab/>
      </w:r>
      <w:r w:rsidR="00F10A61" w:rsidRPr="005D4087">
        <w:rPr>
          <w:rFonts w:ascii="Calibri" w:hAnsi="Calibri"/>
          <w:iCs/>
          <w:sz w:val="22"/>
          <w:szCs w:val="22"/>
        </w:rPr>
        <w:t xml:space="preserve">the SFA for the full value of all </w:t>
      </w:r>
      <w:r w:rsidR="00F10A61" w:rsidRPr="005D4087">
        <w:rPr>
          <w:rFonts w:ascii="Calibri" w:hAnsi="Calibri"/>
          <w:sz w:val="22"/>
        </w:rPr>
        <w:t xml:space="preserve">USDA Foods </w:t>
      </w:r>
      <w:r w:rsidR="00F10A61" w:rsidRPr="005D4087">
        <w:rPr>
          <w:rFonts w:ascii="Calibri" w:hAnsi="Calibri"/>
          <w:iCs/>
          <w:sz w:val="22"/>
          <w:szCs w:val="22"/>
        </w:rPr>
        <w:t xml:space="preserve">received for use in the SFA’s meal service in a school year or </w:t>
      </w:r>
      <w:r>
        <w:rPr>
          <w:rFonts w:ascii="Calibri" w:hAnsi="Calibri"/>
          <w:iCs/>
          <w:sz w:val="22"/>
          <w:szCs w:val="22"/>
        </w:rPr>
        <w:tab/>
      </w:r>
      <w:r w:rsidR="00F10A61" w:rsidRPr="005D4087">
        <w:rPr>
          <w:rFonts w:ascii="Calibri" w:hAnsi="Calibri"/>
          <w:iCs/>
          <w:sz w:val="22"/>
          <w:szCs w:val="22"/>
        </w:rPr>
        <w:t>fiscal year (including both entitlement and bonus foods).  This includes crediting for the value of USDA</w:t>
      </w:r>
      <w:r w:rsidR="00F10A61" w:rsidRPr="005D4087">
        <w:rPr>
          <w:rFonts w:ascii="Calibri" w:hAnsi="Calibri"/>
          <w:sz w:val="22"/>
        </w:rPr>
        <w:t xml:space="preserve"> </w:t>
      </w:r>
      <w:r>
        <w:rPr>
          <w:rFonts w:ascii="Calibri" w:hAnsi="Calibri"/>
          <w:sz w:val="22"/>
        </w:rPr>
        <w:tab/>
      </w:r>
      <w:r w:rsidR="00F10A61" w:rsidRPr="005D4087">
        <w:rPr>
          <w:rFonts w:ascii="Calibri" w:hAnsi="Calibri"/>
          <w:sz w:val="22"/>
        </w:rPr>
        <w:t xml:space="preserve">Foods </w:t>
      </w:r>
      <w:r w:rsidR="00F10A61" w:rsidRPr="005D4087">
        <w:rPr>
          <w:rFonts w:ascii="Calibri" w:hAnsi="Calibri"/>
          <w:iCs/>
          <w:sz w:val="22"/>
          <w:szCs w:val="22"/>
        </w:rPr>
        <w:t xml:space="preserve">contained in processed end products (per </w:t>
      </w:r>
      <w:r>
        <w:rPr>
          <w:rFonts w:ascii="Calibri" w:hAnsi="Calibri"/>
          <w:iCs/>
          <w:sz w:val="22"/>
          <w:szCs w:val="22"/>
        </w:rPr>
        <w:t>7</w:t>
      </w:r>
      <w:r w:rsidR="00F10A61" w:rsidRPr="005D4087">
        <w:rPr>
          <w:rFonts w:ascii="Calibri" w:hAnsi="Calibri"/>
          <w:iCs/>
          <w:sz w:val="22"/>
          <w:szCs w:val="22"/>
        </w:rPr>
        <w:t xml:space="preserve">.19 below).  </w:t>
      </w:r>
      <w:r w:rsidR="00F10A61" w:rsidRPr="005D4087">
        <w:rPr>
          <w:rFonts w:ascii="Calibri" w:hAnsi="Calibri" w:cs="Arial"/>
          <w:sz w:val="22"/>
        </w:rPr>
        <w:t xml:space="preserve">Such credit shall be issued in full prior to </w:t>
      </w:r>
      <w:r>
        <w:rPr>
          <w:rFonts w:ascii="Calibri" w:hAnsi="Calibri" w:cs="Arial"/>
          <w:sz w:val="22"/>
        </w:rPr>
        <w:tab/>
      </w:r>
      <w:r w:rsidR="00F10A61" w:rsidRPr="005D4087">
        <w:rPr>
          <w:rFonts w:ascii="Calibri" w:hAnsi="Calibri" w:cs="Arial"/>
          <w:sz w:val="22"/>
        </w:rPr>
        <w:t>the expiration of each Contract Term</w:t>
      </w:r>
      <w:r w:rsidR="00DB21E4">
        <w:rPr>
          <w:rFonts w:ascii="Calibri" w:hAnsi="Calibri" w:cs="Arial"/>
          <w:sz w:val="22"/>
        </w:rPr>
        <w:t xml:space="preserve"> </w:t>
      </w:r>
      <w:r w:rsidR="00F10A61" w:rsidRPr="005D4087">
        <w:rPr>
          <w:rFonts w:ascii="Calibri" w:hAnsi="Calibri" w:cs="Arial"/>
          <w:sz w:val="22"/>
        </w:rPr>
        <w:t>USDA Foods diverted for the Contract Term</w:t>
      </w:r>
      <w:r w:rsidR="00DB21E4">
        <w:rPr>
          <w:rFonts w:ascii="Calibri" w:hAnsi="Calibri" w:cs="Arial"/>
          <w:sz w:val="22"/>
        </w:rPr>
        <w:t xml:space="preserve"> </w:t>
      </w:r>
      <w:r w:rsidR="00F10A61" w:rsidRPr="005D4087">
        <w:rPr>
          <w:rFonts w:ascii="Calibri" w:hAnsi="Calibri" w:cs="Arial"/>
          <w:sz w:val="22"/>
        </w:rPr>
        <w:t xml:space="preserve">must be credited in </w:t>
      </w:r>
      <w:r>
        <w:rPr>
          <w:rFonts w:ascii="Calibri" w:hAnsi="Calibri" w:cs="Arial"/>
          <w:sz w:val="22"/>
        </w:rPr>
        <w:tab/>
      </w:r>
      <w:r w:rsidR="00F10A61" w:rsidRPr="005D4087">
        <w:rPr>
          <w:rFonts w:ascii="Calibri" w:hAnsi="Calibri" w:cs="Arial"/>
          <w:sz w:val="22"/>
        </w:rPr>
        <w:t xml:space="preserve">full prior to the expiration of each Contract </w:t>
      </w:r>
      <w:r w:rsidRPr="005D4087">
        <w:rPr>
          <w:rFonts w:ascii="Calibri" w:hAnsi="Calibri" w:cs="Arial"/>
          <w:sz w:val="22"/>
        </w:rPr>
        <w:t>Term</w:t>
      </w:r>
      <w:r>
        <w:rPr>
          <w:rFonts w:ascii="Calibri" w:hAnsi="Calibri" w:cs="Arial"/>
          <w:sz w:val="22"/>
        </w:rPr>
        <w:t xml:space="preserve"> </w:t>
      </w:r>
      <w:r w:rsidRPr="005D4087">
        <w:rPr>
          <w:rFonts w:ascii="Calibri" w:hAnsi="Calibri" w:cs="Arial"/>
          <w:sz w:val="22"/>
        </w:rPr>
        <w:t>whether</w:t>
      </w:r>
      <w:r w:rsidR="00F10A61" w:rsidRPr="005D4087">
        <w:rPr>
          <w:rFonts w:ascii="Calibri" w:hAnsi="Calibri" w:cs="Arial"/>
          <w:sz w:val="22"/>
        </w:rPr>
        <w:t xml:space="preserve"> the processed end products have been used </w:t>
      </w:r>
      <w:r>
        <w:rPr>
          <w:rFonts w:ascii="Calibri" w:hAnsi="Calibri" w:cs="Arial"/>
          <w:sz w:val="22"/>
        </w:rPr>
        <w:tab/>
      </w:r>
      <w:r w:rsidR="00F10A61" w:rsidRPr="005D4087">
        <w:rPr>
          <w:rFonts w:ascii="Calibri" w:hAnsi="Calibri" w:cs="Arial"/>
          <w:sz w:val="22"/>
        </w:rPr>
        <w:t xml:space="preserve">or not.  Unused diverted pounds credited to the SFA by the FSMC will be removed from the SFA’s </w:t>
      </w:r>
      <w:r>
        <w:rPr>
          <w:rFonts w:ascii="Calibri" w:hAnsi="Calibri" w:cs="Arial"/>
          <w:sz w:val="22"/>
        </w:rPr>
        <w:tab/>
      </w:r>
      <w:r w:rsidR="00F10A61" w:rsidRPr="005D4087">
        <w:rPr>
          <w:rFonts w:ascii="Calibri" w:hAnsi="Calibri" w:cs="Arial"/>
          <w:sz w:val="22"/>
        </w:rPr>
        <w:t xml:space="preserve">processor account(s) and placed in the State of Illinois’ processor account(s). </w:t>
      </w:r>
    </w:p>
    <w:p w14:paraId="28B408BC" w14:textId="77777777" w:rsidR="00D87511" w:rsidRPr="00EB39A4" w:rsidRDefault="00D87511" w:rsidP="007A0350">
      <w:pPr>
        <w:jc w:val="both"/>
        <w:rPr>
          <w:rFonts w:asciiTheme="minorHAnsi" w:hAnsiTheme="minorHAnsi"/>
          <w:sz w:val="22"/>
        </w:rPr>
      </w:pPr>
    </w:p>
    <w:p w14:paraId="254D600F" w14:textId="13DF8181" w:rsidR="00A36F82" w:rsidRPr="004F3F48" w:rsidRDefault="006456D3" w:rsidP="006456D3">
      <w:pPr>
        <w:jc w:val="both"/>
        <w:rPr>
          <w:rFonts w:asciiTheme="minorHAnsi" w:hAnsiTheme="minorHAnsi"/>
          <w:sz w:val="22"/>
        </w:rPr>
      </w:pPr>
      <w:r>
        <w:rPr>
          <w:rFonts w:asciiTheme="minorHAnsi" w:hAnsiTheme="minorHAnsi"/>
          <w:sz w:val="22"/>
        </w:rPr>
        <w:t>7.17</w:t>
      </w:r>
      <w:r>
        <w:rPr>
          <w:rFonts w:asciiTheme="minorHAnsi" w:hAnsiTheme="minorHAnsi"/>
          <w:sz w:val="22"/>
        </w:rPr>
        <w:tab/>
      </w:r>
      <w:r w:rsidR="004E1D94" w:rsidRPr="00EB39A4">
        <w:rPr>
          <w:rFonts w:asciiTheme="minorHAnsi" w:hAnsiTheme="minorHAnsi"/>
          <w:sz w:val="22"/>
        </w:rPr>
        <w:t xml:space="preserve">The </w:t>
      </w:r>
      <w:r>
        <w:rPr>
          <w:rFonts w:asciiTheme="minorHAnsi" w:hAnsiTheme="minorHAnsi"/>
          <w:sz w:val="22"/>
        </w:rPr>
        <w:t xml:space="preserve">Selected </w:t>
      </w:r>
      <w:r w:rsidR="004E1D94" w:rsidRPr="00EB39A4">
        <w:rPr>
          <w:rFonts w:asciiTheme="minorHAnsi" w:hAnsiTheme="minorHAnsi"/>
          <w:sz w:val="22"/>
        </w:rPr>
        <w:t xml:space="preserve">FSMC shall </w:t>
      </w:r>
      <w:r w:rsidR="00D87511" w:rsidRPr="00EB39A4">
        <w:rPr>
          <w:rFonts w:asciiTheme="minorHAnsi" w:hAnsiTheme="minorHAnsi"/>
          <w:sz w:val="22"/>
        </w:rPr>
        <w:t>not enter into subcontracts for further processing of USDA</w:t>
      </w:r>
      <w:r w:rsidR="00404CA9" w:rsidRPr="00EB39A4">
        <w:rPr>
          <w:rFonts w:asciiTheme="minorHAnsi" w:hAnsiTheme="minorHAnsi"/>
          <w:sz w:val="22"/>
        </w:rPr>
        <w:t xml:space="preserve"> Foods</w:t>
      </w:r>
      <w:r w:rsidR="00D87511" w:rsidRPr="00EB39A4">
        <w:rPr>
          <w:rFonts w:asciiTheme="minorHAnsi" w:hAnsiTheme="minorHAnsi"/>
          <w:sz w:val="22"/>
        </w:rPr>
        <w:t>.</w:t>
      </w:r>
    </w:p>
    <w:p w14:paraId="25667CD5" w14:textId="77777777" w:rsidR="00A36F82" w:rsidRPr="00EB39A4" w:rsidRDefault="00A36F82" w:rsidP="007A0350">
      <w:pPr>
        <w:ind w:left="720"/>
        <w:jc w:val="both"/>
        <w:rPr>
          <w:rFonts w:asciiTheme="minorHAnsi" w:hAnsiTheme="minorHAnsi"/>
          <w:sz w:val="22"/>
        </w:rPr>
      </w:pPr>
    </w:p>
    <w:p w14:paraId="197BEC67" w14:textId="7EC2C53B" w:rsidR="009735CD" w:rsidRDefault="006456D3" w:rsidP="006456D3">
      <w:pPr>
        <w:jc w:val="both"/>
        <w:rPr>
          <w:rFonts w:ascii="Calibri" w:hAnsi="Calibri" w:cs="Calibri"/>
          <w:sz w:val="22"/>
          <w:szCs w:val="22"/>
        </w:rPr>
      </w:pPr>
      <w:r>
        <w:rPr>
          <w:rFonts w:ascii="Calibri" w:hAnsi="Calibri" w:cs="Calibri"/>
          <w:sz w:val="22"/>
        </w:rPr>
        <w:t>7.18</w:t>
      </w:r>
      <w:r>
        <w:rPr>
          <w:rFonts w:ascii="Calibri" w:hAnsi="Calibri" w:cs="Calibri"/>
          <w:sz w:val="22"/>
        </w:rPr>
        <w:tab/>
      </w:r>
      <w:r w:rsidR="00A36F82" w:rsidRPr="00A36F82">
        <w:rPr>
          <w:rFonts w:ascii="Calibri" w:hAnsi="Calibri" w:cs="Calibri"/>
          <w:sz w:val="22"/>
        </w:rPr>
        <w:t>The [</w:t>
      </w:r>
      <w:r w:rsidR="00A36F82" w:rsidRPr="00A36F82">
        <w:rPr>
          <w:rFonts w:ascii="Calibri" w:hAnsi="Calibri" w:cs="Calibri"/>
          <w:i/>
          <w:iCs/>
          <w:color w:val="FF0000"/>
          <w:sz w:val="22"/>
        </w:rPr>
        <w:t>SELECT</w:t>
      </w:r>
      <w:r w:rsidR="009306D3">
        <w:rPr>
          <w:rFonts w:ascii="Calibri" w:hAnsi="Calibri" w:cs="Calibri"/>
          <w:i/>
          <w:iCs/>
          <w:color w:val="FF0000"/>
          <w:sz w:val="22"/>
        </w:rPr>
        <w:t xml:space="preserve"> Selected</w:t>
      </w:r>
      <w:r w:rsidR="00A36F82" w:rsidRPr="00A36F82">
        <w:rPr>
          <w:rFonts w:ascii="Calibri" w:hAnsi="Calibri" w:cs="Calibri"/>
          <w:i/>
          <w:iCs/>
          <w:color w:val="FF0000"/>
          <w:sz w:val="22"/>
        </w:rPr>
        <w:t xml:space="preserve"> FSMC OR SFA</w:t>
      </w:r>
      <w:r w:rsidR="00A36F82" w:rsidRPr="00A36F82">
        <w:rPr>
          <w:rFonts w:ascii="Calibri" w:hAnsi="Calibri" w:cs="Calibri"/>
          <w:sz w:val="22"/>
        </w:rPr>
        <w:t xml:space="preserve">] shall be responsible for all delivery and freight/handling costs </w:t>
      </w:r>
      <w:r w:rsidR="009306D3">
        <w:rPr>
          <w:rFonts w:ascii="Calibri" w:hAnsi="Calibri" w:cs="Calibri"/>
          <w:sz w:val="22"/>
        </w:rPr>
        <w:tab/>
      </w:r>
      <w:r w:rsidR="00A36F82" w:rsidRPr="00A36F82">
        <w:rPr>
          <w:rFonts w:ascii="Calibri" w:hAnsi="Calibri" w:cs="Calibri"/>
          <w:sz w:val="22"/>
        </w:rPr>
        <w:t xml:space="preserve">associated with </w:t>
      </w:r>
      <w:r>
        <w:rPr>
          <w:rFonts w:ascii="Calibri" w:hAnsi="Calibri" w:cs="Calibri"/>
          <w:sz w:val="22"/>
        </w:rPr>
        <w:tab/>
      </w:r>
      <w:r w:rsidR="00A36F82" w:rsidRPr="00A36F82">
        <w:rPr>
          <w:rFonts w:ascii="Calibri" w:hAnsi="Calibri" w:cs="Calibri"/>
          <w:sz w:val="22"/>
        </w:rPr>
        <w:t>USDA Foods.  The [</w:t>
      </w:r>
      <w:r w:rsidR="00A36F82" w:rsidRPr="00A36F82">
        <w:rPr>
          <w:rFonts w:ascii="Calibri" w:hAnsi="Calibri" w:cs="Calibri"/>
          <w:i/>
          <w:iCs/>
          <w:color w:val="FF0000"/>
          <w:sz w:val="22"/>
        </w:rPr>
        <w:t xml:space="preserve">SELECT </w:t>
      </w:r>
      <w:r w:rsidR="009306D3">
        <w:rPr>
          <w:rFonts w:ascii="Calibri" w:hAnsi="Calibri" w:cs="Calibri"/>
          <w:i/>
          <w:iCs/>
          <w:color w:val="FF0000"/>
          <w:sz w:val="22"/>
        </w:rPr>
        <w:t>Selected FSMC</w:t>
      </w:r>
      <w:r w:rsidR="00A36F82" w:rsidRPr="00A36F82">
        <w:rPr>
          <w:rFonts w:ascii="Calibri" w:hAnsi="Calibri" w:cs="Calibri"/>
          <w:i/>
          <w:iCs/>
          <w:color w:val="FF0000"/>
          <w:sz w:val="22"/>
        </w:rPr>
        <w:t xml:space="preserve"> OR SFA</w:t>
      </w:r>
      <w:r w:rsidR="00A36F82" w:rsidRPr="00A36F82">
        <w:rPr>
          <w:rFonts w:ascii="Calibri" w:hAnsi="Calibri" w:cs="Calibri"/>
          <w:sz w:val="22"/>
        </w:rPr>
        <w:t xml:space="preserve">] shall be responsible for all storage </w:t>
      </w:r>
      <w:r w:rsidR="009306D3">
        <w:rPr>
          <w:rFonts w:ascii="Calibri" w:hAnsi="Calibri" w:cs="Calibri"/>
          <w:sz w:val="22"/>
        </w:rPr>
        <w:lastRenderedPageBreak/>
        <w:tab/>
      </w:r>
      <w:r w:rsidR="00A36F82" w:rsidRPr="00A36F82">
        <w:rPr>
          <w:rFonts w:ascii="Calibri" w:hAnsi="Calibri" w:cs="Calibri"/>
          <w:sz w:val="22"/>
        </w:rPr>
        <w:t xml:space="preserve">and warehousing costs </w:t>
      </w:r>
      <w:r>
        <w:rPr>
          <w:rFonts w:ascii="Calibri" w:hAnsi="Calibri" w:cs="Calibri"/>
          <w:sz w:val="22"/>
        </w:rPr>
        <w:tab/>
      </w:r>
      <w:r w:rsidR="00A36F82" w:rsidRPr="00A36F82">
        <w:rPr>
          <w:rFonts w:ascii="Calibri" w:hAnsi="Calibri" w:cs="Calibri"/>
          <w:sz w:val="22"/>
        </w:rPr>
        <w:t xml:space="preserve">associated with USDA Foods.  </w:t>
      </w:r>
      <w:r w:rsidR="00A36F82" w:rsidRPr="00A36F82">
        <w:rPr>
          <w:rFonts w:ascii="Calibri" w:hAnsi="Calibri" w:cs="Calibri"/>
          <w:sz w:val="22"/>
          <w:szCs w:val="22"/>
        </w:rPr>
        <w:t xml:space="preserve">Estimated annual delivery, freight/handling costs </w:t>
      </w:r>
      <w:r w:rsidR="009306D3">
        <w:rPr>
          <w:rFonts w:ascii="Calibri" w:hAnsi="Calibri" w:cs="Calibri"/>
          <w:sz w:val="22"/>
          <w:szCs w:val="22"/>
        </w:rPr>
        <w:tab/>
      </w:r>
      <w:r w:rsidR="00A36F82" w:rsidRPr="00A36F82">
        <w:rPr>
          <w:rFonts w:ascii="Calibri" w:hAnsi="Calibri" w:cs="Calibri"/>
          <w:sz w:val="22"/>
          <w:szCs w:val="22"/>
        </w:rPr>
        <w:t>will be $</w:t>
      </w:r>
      <w:r w:rsidR="004E3F65">
        <w:rPr>
          <w:rFonts w:ascii="Calibri" w:hAnsi="Calibri" w:cs="Calibri"/>
          <w:sz w:val="22"/>
          <w:szCs w:val="22"/>
        </w:rPr>
        <w:t>5.9</w:t>
      </w:r>
      <w:r w:rsidR="00A36F82" w:rsidRPr="00A36F82">
        <w:rPr>
          <w:rFonts w:ascii="Calibri" w:hAnsi="Calibri" w:cs="Calibri"/>
          <w:sz w:val="22"/>
          <w:szCs w:val="22"/>
        </w:rPr>
        <w:t xml:space="preserve">0 per case ordered for </w:t>
      </w:r>
      <w:r w:rsidR="009306D3">
        <w:rPr>
          <w:rFonts w:ascii="Calibri" w:hAnsi="Calibri" w:cs="Calibri"/>
          <w:sz w:val="22"/>
          <w:szCs w:val="22"/>
        </w:rPr>
        <w:t xml:space="preserve">school year </w:t>
      </w:r>
      <w:r w:rsidR="00A36F82" w:rsidRPr="00A36F82">
        <w:rPr>
          <w:rFonts w:ascii="Calibri" w:hAnsi="Calibri" w:cs="Calibri"/>
          <w:sz w:val="22"/>
          <w:szCs w:val="22"/>
        </w:rPr>
        <w:t>202</w:t>
      </w:r>
      <w:r>
        <w:rPr>
          <w:rFonts w:ascii="Calibri" w:hAnsi="Calibri" w:cs="Calibri"/>
          <w:sz w:val="22"/>
          <w:szCs w:val="22"/>
        </w:rPr>
        <w:t>3</w:t>
      </w:r>
      <w:r w:rsidR="00A36F82" w:rsidRPr="00A36F82">
        <w:rPr>
          <w:rFonts w:ascii="Calibri" w:hAnsi="Calibri" w:cs="Calibri"/>
          <w:sz w:val="22"/>
          <w:szCs w:val="22"/>
        </w:rPr>
        <w:t>-202</w:t>
      </w:r>
      <w:r>
        <w:rPr>
          <w:rFonts w:ascii="Calibri" w:hAnsi="Calibri" w:cs="Calibri"/>
          <w:sz w:val="22"/>
          <w:szCs w:val="22"/>
        </w:rPr>
        <w:t>4</w:t>
      </w:r>
      <w:r w:rsidR="00A36F82" w:rsidRPr="00A36F82">
        <w:rPr>
          <w:rFonts w:ascii="Calibri" w:hAnsi="Calibri" w:cs="Calibri"/>
          <w:sz w:val="22"/>
          <w:szCs w:val="22"/>
        </w:rPr>
        <w:t xml:space="preserve">. </w:t>
      </w:r>
      <w:r>
        <w:rPr>
          <w:rFonts w:ascii="Calibri" w:hAnsi="Calibri" w:cs="Calibri"/>
          <w:sz w:val="22"/>
          <w:szCs w:val="22"/>
        </w:rPr>
        <w:t xml:space="preserve">Estimated USDA foods entitlement </w:t>
      </w:r>
      <w:r w:rsidR="009306D3">
        <w:rPr>
          <w:rFonts w:ascii="Calibri" w:hAnsi="Calibri" w:cs="Calibri"/>
          <w:sz w:val="22"/>
          <w:szCs w:val="22"/>
        </w:rPr>
        <w:t xml:space="preserve">value for </w:t>
      </w:r>
      <w:r w:rsidR="009306D3">
        <w:rPr>
          <w:rFonts w:ascii="Calibri" w:hAnsi="Calibri" w:cs="Calibri"/>
          <w:sz w:val="22"/>
          <w:szCs w:val="22"/>
        </w:rPr>
        <w:tab/>
        <w:t>school year 2023-2024 is (</w:t>
      </w:r>
      <w:r w:rsidR="009306D3" w:rsidRPr="009306D3">
        <w:rPr>
          <w:rFonts w:ascii="Calibri" w:hAnsi="Calibri" w:cs="Calibri"/>
          <w:color w:val="FF0000"/>
          <w:sz w:val="22"/>
          <w:szCs w:val="22"/>
        </w:rPr>
        <w:t>insert estimated entitlement value</w:t>
      </w:r>
      <w:r w:rsidR="00A43CB0">
        <w:rPr>
          <w:rFonts w:ascii="Calibri" w:hAnsi="Calibri" w:cs="Calibri"/>
          <w:color w:val="FF0000"/>
          <w:sz w:val="22"/>
          <w:szCs w:val="22"/>
        </w:rPr>
        <w:t xml:space="preserve"> which can be found in the Illinois </w:t>
      </w:r>
      <w:r w:rsidR="00A43CB0">
        <w:rPr>
          <w:rFonts w:ascii="Calibri" w:hAnsi="Calibri" w:cs="Calibri"/>
          <w:color w:val="FF0000"/>
          <w:sz w:val="22"/>
          <w:szCs w:val="22"/>
        </w:rPr>
        <w:tab/>
        <w:t xml:space="preserve">Commodity System or by emailing </w:t>
      </w:r>
      <w:hyperlink r:id="rId17" w:history="1">
        <w:r w:rsidR="00A43CB0" w:rsidRPr="004367C9">
          <w:rPr>
            <w:rStyle w:val="Hyperlink"/>
            <w:rFonts w:ascii="Calibri" w:hAnsi="Calibri" w:cs="Calibri"/>
            <w:sz w:val="22"/>
            <w:szCs w:val="22"/>
          </w:rPr>
          <w:t>fdp@isbe.net</w:t>
        </w:r>
      </w:hyperlink>
      <w:r w:rsidR="00A43CB0">
        <w:rPr>
          <w:rFonts w:ascii="Calibri" w:hAnsi="Calibri" w:cs="Calibri"/>
          <w:color w:val="FF0000"/>
          <w:sz w:val="22"/>
          <w:szCs w:val="22"/>
        </w:rPr>
        <w:t xml:space="preserve"> </w:t>
      </w:r>
      <w:r w:rsidR="009306D3">
        <w:rPr>
          <w:rFonts w:ascii="Calibri" w:hAnsi="Calibri" w:cs="Calibri"/>
          <w:sz w:val="22"/>
          <w:szCs w:val="22"/>
        </w:rPr>
        <w:t xml:space="preserve">). </w:t>
      </w:r>
    </w:p>
    <w:p w14:paraId="6594CEA4" w14:textId="77777777" w:rsidR="00AB28DF" w:rsidRDefault="00AB28DF" w:rsidP="007A0350">
      <w:pPr>
        <w:ind w:left="720"/>
        <w:jc w:val="both"/>
        <w:rPr>
          <w:rFonts w:ascii="Calibri" w:hAnsi="Calibri" w:cs="Calibri"/>
          <w:sz w:val="22"/>
          <w:szCs w:val="22"/>
        </w:rPr>
      </w:pPr>
    </w:p>
    <w:p w14:paraId="1AC1CB50" w14:textId="65369DA9" w:rsidR="009735CD" w:rsidRPr="009306D3" w:rsidRDefault="009306D3" w:rsidP="009306D3">
      <w:pPr>
        <w:jc w:val="both"/>
        <w:rPr>
          <w:rFonts w:ascii="Calibri" w:hAnsi="Calibri" w:cs="Calibri"/>
          <w:sz w:val="22"/>
        </w:rPr>
      </w:pPr>
      <w:r>
        <w:rPr>
          <w:rFonts w:ascii="Calibri" w:hAnsi="Calibri" w:cs="Calibri"/>
          <w:sz w:val="22"/>
        </w:rPr>
        <w:t>7.19</w:t>
      </w:r>
      <w:r>
        <w:rPr>
          <w:rFonts w:ascii="Calibri" w:hAnsi="Calibri" w:cs="Calibri"/>
          <w:sz w:val="22"/>
        </w:rPr>
        <w:tab/>
      </w:r>
      <w:r w:rsidR="00A36F82" w:rsidRPr="009735CD">
        <w:rPr>
          <w:rFonts w:ascii="Calibri" w:hAnsi="Calibri" w:cs="Calibri"/>
          <w:sz w:val="22"/>
        </w:rPr>
        <w:t>If the SFA is responsible for all storage and warehouse costs associated with USDA Foods</w:t>
      </w:r>
      <w:r w:rsidR="009735CD" w:rsidRPr="009735CD">
        <w:rPr>
          <w:rFonts w:ascii="Calibri" w:hAnsi="Calibri" w:cs="Calibri"/>
          <w:sz w:val="22"/>
        </w:rPr>
        <w:t xml:space="preserve"> as designated </w:t>
      </w:r>
      <w:r>
        <w:rPr>
          <w:rFonts w:ascii="Calibri" w:hAnsi="Calibri" w:cs="Calibri"/>
          <w:sz w:val="22"/>
        </w:rPr>
        <w:tab/>
      </w:r>
      <w:r w:rsidR="009735CD" w:rsidRPr="009735CD">
        <w:rPr>
          <w:rFonts w:ascii="Calibri" w:hAnsi="Calibri" w:cs="Calibri"/>
          <w:sz w:val="22"/>
        </w:rPr>
        <w:t xml:space="preserve">in </w:t>
      </w:r>
      <w:r>
        <w:rPr>
          <w:rFonts w:ascii="Calibri" w:hAnsi="Calibri" w:cs="Calibri"/>
          <w:sz w:val="22"/>
        </w:rPr>
        <w:t>7</w:t>
      </w:r>
      <w:r w:rsidR="009735CD" w:rsidRPr="009735CD">
        <w:rPr>
          <w:rFonts w:ascii="Calibri" w:hAnsi="Calibri" w:cs="Calibri"/>
          <w:sz w:val="22"/>
        </w:rPr>
        <w:t>.18 above</w:t>
      </w:r>
      <w:r w:rsidR="00A36F82" w:rsidRPr="009735CD">
        <w:rPr>
          <w:rFonts w:ascii="Calibri" w:hAnsi="Calibri" w:cs="Calibri"/>
          <w:sz w:val="22"/>
        </w:rPr>
        <w:t xml:space="preserve">, then the SFA shall provide reimbursement to the </w:t>
      </w:r>
      <w:r>
        <w:rPr>
          <w:rFonts w:ascii="Calibri" w:hAnsi="Calibri" w:cs="Calibri"/>
          <w:sz w:val="22"/>
        </w:rPr>
        <w:t xml:space="preserve">Selected </w:t>
      </w:r>
      <w:r w:rsidR="00A36F82" w:rsidRPr="009735CD">
        <w:rPr>
          <w:rFonts w:ascii="Calibri" w:hAnsi="Calibri" w:cs="Calibri"/>
          <w:sz w:val="22"/>
        </w:rPr>
        <w:t xml:space="preserve">FSMC for USDA Foods that are </w:t>
      </w:r>
      <w:r>
        <w:rPr>
          <w:rFonts w:ascii="Calibri" w:hAnsi="Calibri" w:cs="Calibri"/>
          <w:sz w:val="22"/>
        </w:rPr>
        <w:tab/>
      </w:r>
      <w:r w:rsidR="00A36F82" w:rsidRPr="009735CD">
        <w:rPr>
          <w:rFonts w:ascii="Calibri" w:hAnsi="Calibri" w:cs="Calibri"/>
          <w:sz w:val="22"/>
        </w:rPr>
        <w:t xml:space="preserve">lost, damaged, or become out-of-condition due to the SFA’s own negligence and for which the </w:t>
      </w:r>
      <w:r>
        <w:rPr>
          <w:rFonts w:ascii="Calibri" w:hAnsi="Calibri" w:cs="Calibri"/>
          <w:sz w:val="22"/>
        </w:rPr>
        <w:t xml:space="preserve">Selected </w:t>
      </w:r>
      <w:r>
        <w:rPr>
          <w:rFonts w:ascii="Calibri" w:hAnsi="Calibri" w:cs="Calibri"/>
          <w:sz w:val="22"/>
        </w:rPr>
        <w:tab/>
      </w:r>
      <w:r w:rsidR="00A36F82" w:rsidRPr="009735CD">
        <w:rPr>
          <w:rFonts w:ascii="Calibri" w:hAnsi="Calibri" w:cs="Calibri"/>
          <w:sz w:val="22"/>
        </w:rPr>
        <w:t xml:space="preserve">FSMC has already credited the SFA.  </w:t>
      </w:r>
    </w:p>
    <w:p w14:paraId="28B681FE" w14:textId="77777777" w:rsidR="009735CD" w:rsidRDefault="009735CD" w:rsidP="007A0350">
      <w:pPr>
        <w:ind w:left="720"/>
        <w:jc w:val="both"/>
        <w:rPr>
          <w:rFonts w:ascii="Calibri" w:hAnsi="Calibri" w:cs="Calibri"/>
          <w:sz w:val="22"/>
          <w:szCs w:val="22"/>
        </w:rPr>
      </w:pPr>
    </w:p>
    <w:p w14:paraId="0013E3F8" w14:textId="61CBEAD3" w:rsidR="00A36F82" w:rsidRPr="009735CD" w:rsidRDefault="009306D3" w:rsidP="009306D3">
      <w:pPr>
        <w:jc w:val="both"/>
        <w:rPr>
          <w:rFonts w:ascii="Calibri" w:hAnsi="Calibri" w:cs="Calibri"/>
          <w:sz w:val="22"/>
          <w:szCs w:val="22"/>
        </w:rPr>
      </w:pPr>
      <w:r w:rsidRPr="009306D3">
        <w:rPr>
          <w:rFonts w:ascii="Calibri" w:hAnsi="Calibri" w:cs="Calibri"/>
          <w:sz w:val="22"/>
          <w:szCs w:val="22"/>
        </w:rPr>
        <w:t>7.20</w:t>
      </w:r>
      <w:r>
        <w:rPr>
          <w:rFonts w:ascii="Calibri" w:hAnsi="Calibri" w:cs="Calibri"/>
          <w:b/>
          <w:bCs/>
          <w:i/>
          <w:iCs/>
          <w:sz w:val="22"/>
          <w:szCs w:val="22"/>
        </w:rPr>
        <w:tab/>
      </w:r>
      <w:r w:rsidR="00A36F82" w:rsidRPr="009735CD">
        <w:rPr>
          <w:rFonts w:ascii="Calibri" w:hAnsi="Calibri" w:cs="Calibri"/>
          <w:b/>
          <w:bCs/>
          <w:i/>
          <w:iCs/>
          <w:sz w:val="22"/>
          <w:szCs w:val="22"/>
        </w:rPr>
        <w:t xml:space="preserve">In the event the Illinois State Board of Education pays the delivery fees of the USDA foods, this monthly </w:t>
      </w:r>
      <w:r>
        <w:rPr>
          <w:rFonts w:ascii="Calibri" w:hAnsi="Calibri" w:cs="Calibri"/>
          <w:b/>
          <w:bCs/>
          <w:i/>
          <w:iCs/>
          <w:sz w:val="22"/>
          <w:szCs w:val="22"/>
        </w:rPr>
        <w:tab/>
      </w:r>
      <w:r w:rsidR="00A36F82" w:rsidRPr="009735CD">
        <w:rPr>
          <w:rFonts w:ascii="Calibri" w:hAnsi="Calibri" w:cs="Calibri"/>
          <w:b/>
          <w:bCs/>
          <w:i/>
          <w:iCs/>
          <w:sz w:val="22"/>
          <w:szCs w:val="22"/>
        </w:rPr>
        <w:t xml:space="preserve">cost savings </w:t>
      </w:r>
      <w:r w:rsidR="00A36F82" w:rsidRPr="009735CD">
        <w:rPr>
          <w:rFonts w:ascii="Calibri" w:hAnsi="Calibri" w:cs="Calibri"/>
          <w:b/>
          <w:bCs/>
          <w:i/>
          <w:iCs/>
          <w:sz w:val="22"/>
          <w:szCs w:val="22"/>
          <w:u w:val="single"/>
        </w:rPr>
        <w:t>must</w:t>
      </w:r>
      <w:r w:rsidR="00A36F82" w:rsidRPr="009735CD">
        <w:rPr>
          <w:rFonts w:ascii="Calibri" w:hAnsi="Calibri" w:cs="Calibri"/>
          <w:b/>
          <w:bCs/>
          <w:i/>
          <w:iCs/>
          <w:sz w:val="22"/>
          <w:szCs w:val="22"/>
        </w:rPr>
        <w:t xml:space="preserve"> be returned to the SFA as a </w:t>
      </w:r>
      <w:r w:rsidRPr="009735CD">
        <w:rPr>
          <w:rFonts w:ascii="Calibri" w:hAnsi="Calibri" w:cs="Calibri"/>
          <w:b/>
          <w:bCs/>
          <w:i/>
          <w:iCs/>
          <w:sz w:val="22"/>
          <w:szCs w:val="22"/>
        </w:rPr>
        <w:t>line-item</w:t>
      </w:r>
      <w:r w:rsidR="00A36F82" w:rsidRPr="009735CD">
        <w:rPr>
          <w:rFonts w:ascii="Calibri" w:hAnsi="Calibri" w:cs="Calibri"/>
          <w:b/>
          <w:bCs/>
          <w:i/>
          <w:iCs/>
          <w:sz w:val="22"/>
          <w:szCs w:val="22"/>
        </w:rPr>
        <w:t xml:space="preserve"> credit on the applicable monthly invoice. </w:t>
      </w:r>
    </w:p>
    <w:p w14:paraId="4BBCEEDD" w14:textId="77777777" w:rsidR="007A7714" w:rsidRPr="00EB39A4" w:rsidRDefault="007A7714" w:rsidP="007A0350">
      <w:pPr>
        <w:jc w:val="both"/>
        <w:rPr>
          <w:rFonts w:asciiTheme="minorHAnsi" w:hAnsiTheme="minorHAnsi"/>
          <w:sz w:val="22"/>
        </w:rPr>
      </w:pPr>
    </w:p>
    <w:p w14:paraId="2A2464E9" w14:textId="01636CF5" w:rsidR="007A7714" w:rsidRPr="00EB39A4" w:rsidRDefault="009306D3" w:rsidP="009306D3">
      <w:pPr>
        <w:jc w:val="both"/>
        <w:rPr>
          <w:rFonts w:asciiTheme="minorHAnsi" w:hAnsiTheme="minorHAnsi" w:cs="Arial"/>
          <w:sz w:val="22"/>
        </w:rPr>
      </w:pPr>
      <w:r>
        <w:rPr>
          <w:rFonts w:asciiTheme="minorHAnsi" w:hAnsiTheme="minorHAnsi" w:cs="Arial"/>
          <w:sz w:val="22"/>
        </w:rPr>
        <w:t>7.21</w:t>
      </w:r>
      <w:r>
        <w:rPr>
          <w:rFonts w:asciiTheme="minorHAnsi" w:hAnsiTheme="minorHAnsi" w:cs="Arial"/>
          <w:sz w:val="22"/>
        </w:rPr>
        <w:tab/>
      </w:r>
      <w:r w:rsidR="00974AC6" w:rsidRPr="00EB39A4">
        <w:rPr>
          <w:rFonts w:asciiTheme="minorHAnsi" w:hAnsiTheme="minorHAnsi" w:cs="Arial"/>
          <w:sz w:val="22"/>
        </w:rPr>
        <w:t xml:space="preserve">If the </w:t>
      </w:r>
      <w:r>
        <w:rPr>
          <w:rFonts w:asciiTheme="minorHAnsi" w:hAnsiTheme="minorHAnsi" w:cs="Arial"/>
          <w:sz w:val="22"/>
        </w:rPr>
        <w:t xml:space="preserve">Selected </w:t>
      </w:r>
      <w:r w:rsidR="00974AC6" w:rsidRPr="00EB39A4">
        <w:rPr>
          <w:rFonts w:asciiTheme="minorHAnsi" w:hAnsiTheme="minorHAnsi" w:cs="Arial"/>
          <w:sz w:val="22"/>
        </w:rPr>
        <w:t>FSMC</w:t>
      </w:r>
      <w:r w:rsidR="007A7714" w:rsidRPr="00EB39A4">
        <w:rPr>
          <w:rFonts w:asciiTheme="minorHAnsi" w:hAnsiTheme="minorHAnsi" w:cs="Arial"/>
          <w:sz w:val="22"/>
        </w:rPr>
        <w:t xml:space="preserve"> acts as an intermediary between a p</w:t>
      </w:r>
      <w:r w:rsidR="00A208F4" w:rsidRPr="00EB39A4">
        <w:rPr>
          <w:rFonts w:asciiTheme="minorHAnsi" w:hAnsiTheme="minorHAnsi" w:cs="Arial"/>
          <w:sz w:val="22"/>
        </w:rPr>
        <w:t xml:space="preserve">rocessor and the SFA, the </w:t>
      </w:r>
      <w:r>
        <w:rPr>
          <w:rFonts w:asciiTheme="minorHAnsi" w:hAnsiTheme="minorHAnsi" w:cs="Arial"/>
          <w:sz w:val="22"/>
        </w:rPr>
        <w:t xml:space="preserve">Selected </w:t>
      </w:r>
      <w:r w:rsidR="00A208F4" w:rsidRPr="00EB39A4">
        <w:rPr>
          <w:rFonts w:asciiTheme="minorHAnsi" w:hAnsiTheme="minorHAnsi" w:cs="Arial"/>
          <w:sz w:val="22"/>
        </w:rPr>
        <w:t>FSMC</w:t>
      </w:r>
      <w:r w:rsidR="007A7714" w:rsidRPr="00EB39A4">
        <w:rPr>
          <w:rFonts w:asciiTheme="minorHAnsi" w:hAnsiTheme="minorHAnsi" w:cs="Arial"/>
          <w:sz w:val="22"/>
        </w:rPr>
        <w:t xml:space="preserve"> shall </w:t>
      </w:r>
      <w:r>
        <w:rPr>
          <w:rFonts w:asciiTheme="minorHAnsi" w:hAnsiTheme="minorHAnsi" w:cs="Arial"/>
          <w:sz w:val="22"/>
        </w:rPr>
        <w:tab/>
      </w:r>
      <w:r w:rsidR="007A7714" w:rsidRPr="00EB39A4">
        <w:rPr>
          <w:rFonts w:asciiTheme="minorHAnsi" w:hAnsiTheme="minorHAnsi" w:cs="Arial"/>
          <w:sz w:val="22"/>
        </w:rPr>
        <w:t xml:space="preserve">credit the SFA </w:t>
      </w:r>
      <w:r w:rsidR="00A16274" w:rsidRPr="00EB39A4">
        <w:rPr>
          <w:rFonts w:asciiTheme="minorHAnsi" w:hAnsiTheme="minorHAnsi" w:cs="Arial"/>
          <w:sz w:val="22"/>
        </w:rPr>
        <w:t xml:space="preserve">for the value of </w:t>
      </w:r>
      <w:r w:rsidR="007A7714" w:rsidRPr="00EB39A4">
        <w:rPr>
          <w:rFonts w:asciiTheme="minorHAnsi" w:hAnsiTheme="minorHAnsi" w:cs="Arial"/>
          <w:sz w:val="22"/>
        </w:rPr>
        <w:t>USDA</w:t>
      </w:r>
      <w:r w:rsidR="00404CA9" w:rsidRPr="00EB39A4">
        <w:rPr>
          <w:rFonts w:asciiTheme="minorHAnsi" w:hAnsiTheme="minorHAnsi"/>
          <w:sz w:val="22"/>
        </w:rPr>
        <w:t xml:space="preserve"> Foods </w:t>
      </w:r>
      <w:r w:rsidR="007A7714" w:rsidRPr="00EB39A4">
        <w:rPr>
          <w:rFonts w:asciiTheme="minorHAnsi" w:hAnsiTheme="minorHAnsi" w:cs="Arial"/>
          <w:sz w:val="22"/>
        </w:rPr>
        <w:t xml:space="preserve">contained in the processed end products </w:t>
      </w:r>
      <w:r w:rsidR="00A16274" w:rsidRPr="00EB39A4">
        <w:rPr>
          <w:rFonts w:asciiTheme="minorHAnsi" w:hAnsiTheme="minorHAnsi" w:cs="Arial"/>
          <w:sz w:val="22"/>
        </w:rPr>
        <w:t>at the USDA</w:t>
      </w:r>
      <w:r w:rsidR="00404CA9" w:rsidRPr="00EB39A4">
        <w:rPr>
          <w:rFonts w:asciiTheme="minorHAnsi" w:hAnsiTheme="minorHAnsi"/>
          <w:sz w:val="22"/>
        </w:rPr>
        <w:t xml:space="preserve"> Foods </w:t>
      </w:r>
      <w:r>
        <w:rPr>
          <w:rFonts w:asciiTheme="minorHAnsi" w:hAnsiTheme="minorHAnsi"/>
          <w:sz w:val="22"/>
        </w:rPr>
        <w:tab/>
      </w:r>
      <w:r w:rsidR="00A16274" w:rsidRPr="00EB39A4">
        <w:rPr>
          <w:rFonts w:asciiTheme="minorHAnsi" w:hAnsiTheme="minorHAnsi" w:cs="Arial"/>
          <w:sz w:val="22"/>
        </w:rPr>
        <w:t xml:space="preserve">processing agreement value </w:t>
      </w:r>
      <w:r w:rsidR="007A7714" w:rsidRPr="00EB39A4">
        <w:rPr>
          <w:rFonts w:asciiTheme="minorHAnsi" w:hAnsiTheme="minorHAnsi" w:cs="Arial"/>
          <w:sz w:val="22"/>
        </w:rPr>
        <w:t>unless the processor is providing such credit</w:t>
      </w:r>
      <w:r w:rsidR="002410AF" w:rsidRPr="00EB39A4">
        <w:rPr>
          <w:rFonts w:asciiTheme="minorHAnsi" w:hAnsiTheme="minorHAnsi" w:cs="Arial"/>
          <w:sz w:val="22"/>
        </w:rPr>
        <w:t xml:space="preserve"> </w:t>
      </w:r>
      <w:r w:rsidR="00D15A6C" w:rsidRPr="00EB39A4">
        <w:rPr>
          <w:rFonts w:asciiTheme="minorHAnsi" w:hAnsiTheme="minorHAnsi" w:cs="Arial"/>
          <w:sz w:val="22"/>
        </w:rPr>
        <w:t xml:space="preserve">directly </w:t>
      </w:r>
      <w:r w:rsidR="002410AF" w:rsidRPr="00EB39A4">
        <w:rPr>
          <w:rFonts w:asciiTheme="minorHAnsi" w:hAnsiTheme="minorHAnsi" w:cs="Arial"/>
          <w:sz w:val="22"/>
        </w:rPr>
        <w:t>to the SFA</w:t>
      </w:r>
      <w:r w:rsidR="007A7714" w:rsidRPr="00EB39A4">
        <w:rPr>
          <w:rFonts w:asciiTheme="minorHAnsi" w:hAnsiTheme="minorHAnsi" w:cs="Arial"/>
          <w:sz w:val="22"/>
        </w:rPr>
        <w:t xml:space="preserve">.  Such credit </w:t>
      </w:r>
      <w:r>
        <w:rPr>
          <w:rFonts w:asciiTheme="minorHAnsi" w:hAnsiTheme="minorHAnsi" w:cs="Arial"/>
          <w:sz w:val="22"/>
        </w:rPr>
        <w:tab/>
      </w:r>
      <w:r w:rsidR="007A7714" w:rsidRPr="00EB39A4">
        <w:rPr>
          <w:rFonts w:asciiTheme="minorHAnsi" w:hAnsiTheme="minorHAnsi" w:cs="Arial"/>
          <w:sz w:val="22"/>
        </w:rPr>
        <w:t xml:space="preserve">shall be issued to the SFA on the monthly bill/invoice as a separate </w:t>
      </w:r>
      <w:r w:rsidRPr="00EB39A4">
        <w:rPr>
          <w:rFonts w:asciiTheme="minorHAnsi" w:hAnsiTheme="minorHAnsi" w:cs="Arial"/>
          <w:sz w:val="22"/>
        </w:rPr>
        <w:t>line-item</w:t>
      </w:r>
      <w:r w:rsidR="007A7714" w:rsidRPr="00EB39A4">
        <w:rPr>
          <w:rFonts w:asciiTheme="minorHAnsi" w:hAnsiTheme="minorHAnsi" w:cs="Arial"/>
          <w:sz w:val="22"/>
        </w:rPr>
        <w:t xml:space="preserve"> entry and shall be clearly </w:t>
      </w:r>
      <w:r>
        <w:rPr>
          <w:rFonts w:asciiTheme="minorHAnsi" w:hAnsiTheme="minorHAnsi" w:cs="Arial"/>
          <w:sz w:val="22"/>
        </w:rPr>
        <w:tab/>
      </w:r>
      <w:r w:rsidR="007A7714" w:rsidRPr="00EB39A4">
        <w:rPr>
          <w:rFonts w:asciiTheme="minorHAnsi" w:hAnsiTheme="minorHAnsi" w:cs="Arial"/>
          <w:sz w:val="22"/>
        </w:rPr>
        <w:t>identified and labeled.</w:t>
      </w:r>
    </w:p>
    <w:p w14:paraId="51400334" w14:textId="77777777" w:rsidR="00D87511" w:rsidRPr="00EB39A4" w:rsidRDefault="00D87511" w:rsidP="007A0350">
      <w:pPr>
        <w:jc w:val="both"/>
        <w:rPr>
          <w:rFonts w:asciiTheme="minorHAnsi" w:hAnsiTheme="minorHAnsi"/>
          <w:sz w:val="22"/>
        </w:rPr>
      </w:pPr>
    </w:p>
    <w:p w14:paraId="1FC7C373" w14:textId="7B24D633" w:rsidR="00D87511" w:rsidRPr="00EB39A4" w:rsidRDefault="009306D3" w:rsidP="009306D3">
      <w:pPr>
        <w:jc w:val="both"/>
        <w:rPr>
          <w:rFonts w:asciiTheme="minorHAnsi" w:hAnsiTheme="minorHAnsi"/>
          <w:sz w:val="22"/>
        </w:rPr>
      </w:pPr>
      <w:r>
        <w:rPr>
          <w:rFonts w:asciiTheme="minorHAnsi" w:hAnsiTheme="minorHAnsi"/>
          <w:sz w:val="22"/>
        </w:rPr>
        <w:t>7.22</w:t>
      </w:r>
      <w:r>
        <w:rPr>
          <w:rFonts w:asciiTheme="minorHAnsi" w:hAnsiTheme="minorHAnsi"/>
          <w:sz w:val="22"/>
        </w:rPr>
        <w:tab/>
      </w:r>
      <w:r w:rsidR="00D87511" w:rsidRPr="00EB39A4">
        <w:rPr>
          <w:rFonts w:asciiTheme="minorHAnsi" w:hAnsiTheme="minorHAnsi"/>
          <w:sz w:val="22"/>
        </w:rPr>
        <w:t xml:space="preserve">The </w:t>
      </w:r>
      <w:r>
        <w:rPr>
          <w:rFonts w:asciiTheme="minorHAnsi" w:hAnsiTheme="minorHAnsi"/>
          <w:sz w:val="22"/>
        </w:rPr>
        <w:t xml:space="preserve">Selected </w:t>
      </w:r>
      <w:r w:rsidR="00D87511" w:rsidRPr="00EB39A4">
        <w:rPr>
          <w:rFonts w:asciiTheme="minorHAnsi" w:hAnsiTheme="minorHAnsi"/>
          <w:sz w:val="22"/>
        </w:rPr>
        <w:t xml:space="preserve">FSMC shall have records maintained and available to substantiate the receipt, use, storage, </w:t>
      </w:r>
      <w:r>
        <w:rPr>
          <w:rFonts w:asciiTheme="minorHAnsi" w:hAnsiTheme="minorHAnsi"/>
          <w:sz w:val="22"/>
        </w:rPr>
        <w:tab/>
      </w:r>
      <w:r w:rsidR="00D87511" w:rsidRPr="00EB39A4">
        <w:rPr>
          <w:rFonts w:asciiTheme="minorHAnsi" w:hAnsiTheme="minorHAnsi"/>
          <w:sz w:val="22"/>
        </w:rPr>
        <w:t>and inventory of USDA</w:t>
      </w:r>
      <w:r w:rsidR="00404CA9" w:rsidRPr="00EB39A4">
        <w:rPr>
          <w:rFonts w:asciiTheme="minorHAnsi" w:hAnsiTheme="minorHAnsi"/>
          <w:sz w:val="22"/>
        </w:rPr>
        <w:t xml:space="preserve"> Foods</w:t>
      </w:r>
      <w:r w:rsidR="00D87511" w:rsidRPr="00EB39A4">
        <w:rPr>
          <w:rFonts w:asciiTheme="minorHAnsi" w:hAnsiTheme="minorHAnsi"/>
          <w:sz w:val="22"/>
        </w:rPr>
        <w:t xml:space="preserve">.  The </w:t>
      </w:r>
      <w:r>
        <w:rPr>
          <w:rFonts w:asciiTheme="minorHAnsi" w:hAnsiTheme="minorHAnsi"/>
          <w:sz w:val="22"/>
        </w:rPr>
        <w:t xml:space="preserve">Selected </w:t>
      </w:r>
      <w:r w:rsidR="00D87511" w:rsidRPr="00EB39A4">
        <w:rPr>
          <w:rFonts w:asciiTheme="minorHAnsi" w:hAnsiTheme="minorHAnsi"/>
          <w:sz w:val="22"/>
        </w:rPr>
        <w:t xml:space="preserve">FSMC must submit to the SFA monthly inventory reports </w:t>
      </w:r>
      <w:r>
        <w:rPr>
          <w:rFonts w:asciiTheme="minorHAnsi" w:hAnsiTheme="minorHAnsi"/>
          <w:sz w:val="22"/>
        </w:rPr>
        <w:tab/>
      </w:r>
      <w:r w:rsidR="00D87511" w:rsidRPr="00EB39A4">
        <w:rPr>
          <w:rFonts w:asciiTheme="minorHAnsi" w:hAnsiTheme="minorHAnsi"/>
          <w:sz w:val="22"/>
        </w:rPr>
        <w:t>showing all transactions for processed and</w:t>
      </w:r>
      <w:r w:rsidR="007810F9" w:rsidRPr="00EB39A4">
        <w:rPr>
          <w:rFonts w:asciiTheme="minorHAnsi" w:hAnsiTheme="minorHAnsi"/>
          <w:sz w:val="22"/>
        </w:rPr>
        <w:t>/or</w:t>
      </w:r>
      <w:r w:rsidR="00D87511" w:rsidRPr="00EB39A4">
        <w:rPr>
          <w:rFonts w:asciiTheme="minorHAnsi" w:hAnsiTheme="minorHAnsi"/>
          <w:sz w:val="22"/>
        </w:rPr>
        <w:t xml:space="preserve"> non-processed USDA</w:t>
      </w:r>
      <w:r w:rsidR="00404CA9" w:rsidRPr="00EB39A4">
        <w:rPr>
          <w:rFonts w:asciiTheme="minorHAnsi" w:hAnsiTheme="minorHAnsi"/>
          <w:sz w:val="22"/>
        </w:rPr>
        <w:t xml:space="preserve"> Foods</w:t>
      </w:r>
      <w:r w:rsidR="00D87511" w:rsidRPr="00EB39A4">
        <w:rPr>
          <w:rFonts w:asciiTheme="minorHAnsi" w:hAnsiTheme="minorHAnsi"/>
          <w:sz w:val="22"/>
        </w:rPr>
        <w:t xml:space="preserve">.  </w:t>
      </w:r>
    </w:p>
    <w:p w14:paraId="4DA1D949" w14:textId="77777777" w:rsidR="0080683A" w:rsidRPr="00EB39A4" w:rsidRDefault="0080683A" w:rsidP="007A0350">
      <w:pPr>
        <w:jc w:val="both"/>
        <w:rPr>
          <w:rFonts w:asciiTheme="minorHAnsi" w:hAnsiTheme="minorHAnsi"/>
          <w:sz w:val="22"/>
        </w:rPr>
      </w:pPr>
    </w:p>
    <w:p w14:paraId="55199C6F" w14:textId="551BF029" w:rsidR="00D87511" w:rsidRPr="00EB39A4" w:rsidRDefault="009306D3" w:rsidP="009306D3">
      <w:pPr>
        <w:jc w:val="both"/>
        <w:rPr>
          <w:rFonts w:asciiTheme="minorHAnsi" w:hAnsiTheme="minorHAnsi"/>
          <w:sz w:val="22"/>
          <w:szCs w:val="22"/>
        </w:rPr>
      </w:pPr>
      <w:r>
        <w:rPr>
          <w:rFonts w:asciiTheme="minorHAnsi" w:hAnsiTheme="minorHAnsi"/>
          <w:sz w:val="22"/>
        </w:rPr>
        <w:t>7.23</w:t>
      </w:r>
      <w:r>
        <w:rPr>
          <w:rFonts w:asciiTheme="minorHAnsi" w:hAnsiTheme="minorHAnsi"/>
          <w:sz w:val="22"/>
        </w:rPr>
        <w:tab/>
      </w:r>
      <w:r w:rsidR="00D87511" w:rsidRPr="00EB39A4">
        <w:rPr>
          <w:rFonts w:asciiTheme="minorHAnsi" w:hAnsiTheme="minorHAnsi"/>
          <w:sz w:val="22"/>
        </w:rPr>
        <w:t xml:space="preserve">The SFA, Illinois State Board of Education, Comptroller General, and U.S. Department of Agriculture, or </w:t>
      </w:r>
      <w:r>
        <w:rPr>
          <w:rFonts w:asciiTheme="minorHAnsi" w:hAnsiTheme="minorHAnsi"/>
          <w:sz w:val="22"/>
        </w:rPr>
        <w:tab/>
      </w:r>
      <w:r w:rsidR="00D87511" w:rsidRPr="00EB39A4">
        <w:rPr>
          <w:rFonts w:asciiTheme="minorHAnsi" w:hAnsiTheme="minorHAnsi"/>
          <w:sz w:val="22"/>
        </w:rPr>
        <w:t xml:space="preserve">their duly authorized representatives, may perform on-site reviews of the </w:t>
      </w:r>
      <w:r>
        <w:rPr>
          <w:rFonts w:asciiTheme="minorHAnsi" w:hAnsiTheme="minorHAnsi"/>
          <w:sz w:val="22"/>
        </w:rPr>
        <w:t xml:space="preserve">Selected </w:t>
      </w:r>
      <w:r w:rsidR="00D87511" w:rsidRPr="00EB39A4">
        <w:rPr>
          <w:rFonts w:asciiTheme="minorHAnsi" w:hAnsiTheme="minorHAnsi"/>
          <w:sz w:val="22"/>
        </w:rPr>
        <w:t xml:space="preserve">FSMC’s food service </w:t>
      </w:r>
      <w:r>
        <w:rPr>
          <w:rFonts w:asciiTheme="minorHAnsi" w:hAnsiTheme="minorHAnsi"/>
          <w:sz w:val="22"/>
        </w:rPr>
        <w:tab/>
      </w:r>
      <w:r w:rsidR="00D87511" w:rsidRPr="00EB39A4">
        <w:rPr>
          <w:rFonts w:asciiTheme="minorHAnsi" w:hAnsiTheme="minorHAnsi"/>
          <w:sz w:val="22"/>
        </w:rPr>
        <w:t>operation, including the review of records, to ensure compliance with the requirements of t</w:t>
      </w:r>
      <w:r w:rsidR="00DB21E4">
        <w:rPr>
          <w:rFonts w:asciiTheme="minorHAnsi" w:hAnsiTheme="minorHAnsi"/>
          <w:sz w:val="22"/>
        </w:rPr>
        <w:t>he</w:t>
      </w:r>
      <w:r w:rsidR="00D87511" w:rsidRPr="00EB39A4">
        <w:rPr>
          <w:rFonts w:asciiTheme="minorHAnsi" w:hAnsiTheme="minorHAnsi"/>
          <w:sz w:val="22"/>
        </w:rPr>
        <w:t xml:space="preserve"> </w:t>
      </w:r>
      <w:r w:rsidR="00790D11" w:rsidRPr="00EB39A4">
        <w:rPr>
          <w:rFonts w:asciiTheme="minorHAnsi" w:hAnsiTheme="minorHAnsi"/>
          <w:sz w:val="22"/>
        </w:rPr>
        <w:t>Contract</w:t>
      </w:r>
      <w:r w:rsidR="00A75536" w:rsidRPr="00EB39A4">
        <w:rPr>
          <w:rFonts w:asciiTheme="minorHAnsi" w:hAnsiTheme="minorHAnsi"/>
          <w:sz w:val="22"/>
        </w:rPr>
        <w:t xml:space="preserve"> </w:t>
      </w:r>
      <w:r>
        <w:rPr>
          <w:rFonts w:asciiTheme="minorHAnsi" w:hAnsiTheme="minorHAnsi"/>
          <w:sz w:val="22"/>
        </w:rPr>
        <w:tab/>
      </w:r>
      <w:r w:rsidR="00A75536" w:rsidRPr="00EB39A4">
        <w:rPr>
          <w:rFonts w:asciiTheme="minorHAnsi" w:hAnsiTheme="minorHAnsi"/>
          <w:sz w:val="22"/>
        </w:rPr>
        <w:t xml:space="preserve">and federal regulations </w:t>
      </w:r>
      <w:r w:rsidR="00DB21E4">
        <w:rPr>
          <w:rFonts w:asciiTheme="minorHAnsi" w:hAnsiTheme="minorHAnsi"/>
          <w:sz w:val="22"/>
        </w:rPr>
        <w:t>(</w:t>
      </w:r>
      <w:r w:rsidR="00A75536" w:rsidRPr="00EB39A4">
        <w:rPr>
          <w:rFonts w:asciiTheme="minorHAnsi" w:hAnsiTheme="minorHAnsi"/>
          <w:sz w:val="22"/>
        </w:rPr>
        <w:t>7</w:t>
      </w:r>
      <w:r w:rsidR="002B76E6" w:rsidRPr="00EB39A4">
        <w:rPr>
          <w:rFonts w:asciiTheme="minorHAnsi" w:hAnsiTheme="minorHAnsi"/>
          <w:sz w:val="22"/>
        </w:rPr>
        <w:t xml:space="preserve"> </w:t>
      </w:r>
      <w:r w:rsidR="00A75536" w:rsidRPr="00EB39A4">
        <w:rPr>
          <w:rFonts w:asciiTheme="minorHAnsi" w:hAnsiTheme="minorHAnsi"/>
          <w:sz w:val="22"/>
        </w:rPr>
        <w:t>C</w:t>
      </w:r>
      <w:r w:rsidR="002B76E6" w:rsidRPr="00EB39A4">
        <w:rPr>
          <w:rFonts w:asciiTheme="minorHAnsi" w:hAnsiTheme="minorHAnsi"/>
          <w:sz w:val="22"/>
        </w:rPr>
        <w:t>.</w:t>
      </w:r>
      <w:r w:rsidR="00A75536" w:rsidRPr="00EB39A4">
        <w:rPr>
          <w:rFonts w:asciiTheme="minorHAnsi" w:hAnsiTheme="minorHAnsi"/>
          <w:sz w:val="22"/>
        </w:rPr>
        <w:t>F</w:t>
      </w:r>
      <w:r w:rsidR="002B76E6" w:rsidRPr="00EB39A4">
        <w:rPr>
          <w:rFonts w:asciiTheme="minorHAnsi" w:hAnsiTheme="minorHAnsi"/>
          <w:sz w:val="22"/>
        </w:rPr>
        <w:t>.</w:t>
      </w:r>
      <w:r w:rsidR="00A75536" w:rsidRPr="00EB39A4">
        <w:rPr>
          <w:rFonts w:asciiTheme="minorHAnsi" w:hAnsiTheme="minorHAnsi"/>
          <w:sz w:val="22"/>
        </w:rPr>
        <w:t>R</w:t>
      </w:r>
      <w:r w:rsidR="002B76E6" w:rsidRPr="00EB39A4">
        <w:rPr>
          <w:rFonts w:asciiTheme="minorHAnsi" w:hAnsiTheme="minorHAnsi"/>
          <w:sz w:val="22"/>
        </w:rPr>
        <w:t>.</w:t>
      </w:r>
      <w:r w:rsidR="00A75536" w:rsidRPr="00EB39A4">
        <w:rPr>
          <w:rFonts w:asciiTheme="minorHAnsi" w:hAnsiTheme="minorHAnsi"/>
          <w:sz w:val="22"/>
        </w:rPr>
        <w:t xml:space="preserve"> </w:t>
      </w:r>
      <w:r w:rsidR="00BC4BD0" w:rsidRPr="00EB39A4">
        <w:rPr>
          <w:rFonts w:asciiTheme="minorHAnsi" w:hAnsiTheme="minorHAnsi"/>
          <w:sz w:val="22"/>
        </w:rPr>
        <w:t>P</w:t>
      </w:r>
      <w:r w:rsidR="00D87511" w:rsidRPr="00EB39A4">
        <w:rPr>
          <w:rFonts w:asciiTheme="minorHAnsi" w:hAnsiTheme="minorHAnsi"/>
          <w:sz w:val="22"/>
        </w:rPr>
        <w:t xml:space="preserve">art 210 and </w:t>
      </w:r>
      <w:r w:rsidR="002B76E6" w:rsidRPr="00EB39A4">
        <w:rPr>
          <w:rFonts w:asciiTheme="minorHAnsi" w:hAnsiTheme="minorHAnsi"/>
          <w:sz w:val="22"/>
        </w:rPr>
        <w:t xml:space="preserve">Part </w:t>
      </w:r>
      <w:r w:rsidR="00D87511" w:rsidRPr="00EB39A4">
        <w:rPr>
          <w:rFonts w:asciiTheme="minorHAnsi" w:hAnsiTheme="minorHAnsi"/>
          <w:sz w:val="22"/>
        </w:rPr>
        <w:t>250</w:t>
      </w:r>
      <w:r w:rsidR="00DB21E4">
        <w:rPr>
          <w:rFonts w:asciiTheme="minorHAnsi" w:hAnsiTheme="minorHAnsi"/>
          <w:sz w:val="22"/>
        </w:rPr>
        <w:t>)</w:t>
      </w:r>
      <w:r w:rsidR="00D87511" w:rsidRPr="00EB39A4">
        <w:rPr>
          <w:rFonts w:asciiTheme="minorHAnsi" w:hAnsiTheme="minorHAnsi"/>
          <w:sz w:val="22"/>
        </w:rPr>
        <w:t>.</w:t>
      </w:r>
    </w:p>
    <w:p w14:paraId="52934323" w14:textId="77777777" w:rsidR="00D87511" w:rsidRPr="00EB39A4" w:rsidRDefault="00D87511" w:rsidP="007A0350">
      <w:pPr>
        <w:jc w:val="both"/>
        <w:rPr>
          <w:rFonts w:asciiTheme="minorHAnsi" w:hAnsiTheme="minorHAnsi"/>
          <w:sz w:val="22"/>
          <w:szCs w:val="22"/>
        </w:rPr>
      </w:pPr>
    </w:p>
    <w:p w14:paraId="7683765F" w14:textId="01ECE58D" w:rsidR="00D87511" w:rsidRPr="00EB39A4" w:rsidRDefault="009306D3" w:rsidP="009306D3">
      <w:pPr>
        <w:jc w:val="both"/>
        <w:rPr>
          <w:rFonts w:asciiTheme="minorHAnsi" w:hAnsiTheme="minorHAnsi"/>
          <w:sz w:val="22"/>
          <w:szCs w:val="22"/>
        </w:rPr>
      </w:pPr>
      <w:r>
        <w:rPr>
          <w:rFonts w:asciiTheme="minorHAnsi" w:hAnsiTheme="minorHAnsi"/>
          <w:sz w:val="22"/>
          <w:szCs w:val="22"/>
        </w:rPr>
        <w:t>7.24</w:t>
      </w:r>
      <w:r>
        <w:rPr>
          <w:rFonts w:asciiTheme="minorHAnsi" w:hAnsiTheme="minorHAnsi"/>
          <w:sz w:val="22"/>
          <w:szCs w:val="22"/>
        </w:rPr>
        <w:tab/>
      </w:r>
      <w:r w:rsidR="00D87511" w:rsidRPr="00EB39A4">
        <w:rPr>
          <w:rFonts w:asciiTheme="minorHAnsi" w:hAnsiTheme="minorHAnsi"/>
          <w:sz w:val="22"/>
          <w:szCs w:val="22"/>
        </w:rPr>
        <w:t xml:space="preserve">The </w:t>
      </w:r>
      <w:r>
        <w:rPr>
          <w:rFonts w:asciiTheme="minorHAnsi" w:hAnsiTheme="minorHAnsi"/>
          <w:sz w:val="22"/>
          <w:szCs w:val="22"/>
        </w:rPr>
        <w:t xml:space="preserve">Selected </w:t>
      </w:r>
      <w:r w:rsidR="00D87511" w:rsidRPr="00EB39A4">
        <w:rPr>
          <w:rFonts w:asciiTheme="minorHAnsi" w:hAnsiTheme="minorHAnsi"/>
          <w:sz w:val="22"/>
          <w:szCs w:val="22"/>
        </w:rPr>
        <w:t xml:space="preserve">FSMC </w:t>
      </w:r>
      <w:r w:rsidR="00EE7FB1" w:rsidRPr="00EB39A4">
        <w:rPr>
          <w:rFonts w:asciiTheme="minorHAnsi" w:hAnsiTheme="minorHAnsi"/>
          <w:sz w:val="22"/>
          <w:szCs w:val="22"/>
        </w:rPr>
        <w:t>must</w:t>
      </w:r>
      <w:r w:rsidR="00D87511" w:rsidRPr="00EB39A4">
        <w:rPr>
          <w:rFonts w:asciiTheme="minorHAnsi" w:hAnsiTheme="minorHAnsi"/>
          <w:sz w:val="22"/>
          <w:szCs w:val="22"/>
        </w:rPr>
        <w:t xml:space="preserve"> return all unused USDA</w:t>
      </w:r>
      <w:r w:rsidR="005947D8" w:rsidRPr="00EB39A4">
        <w:rPr>
          <w:rFonts w:asciiTheme="minorHAnsi" w:hAnsiTheme="minorHAnsi"/>
          <w:sz w:val="22"/>
        </w:rPr>
        <w:t xml:space="preserve"> </w:t>
      </w:r>
      <w:r w:rsidR="00D87511" w:rsidRPr="00EB39A4">
        <w:rPr>
          <w:rFonts w:asciiTheme="minorHAnsi" w:hAnsiTheme="minorHAnsi"/>
          <w:sz w:val="22"/>
          <w:szCs w:val="22"/>
        </w:rPr>
        <w:t>ground beef</w:t>
      </w:r>
      <w:r w:rsidR="00BC4BD0" w:rsidRPr="00EB39A4">
        <w:rPr>
          <w:rFonts w:asciiTheme="minorHAnsi" w:hAnsiTheme="minorHAnsi"/>
          <w:sz w:val="22"/>
          <w:szCs w:val="22"/>
        </w:rPr>
        <w:t xml:space="preserve"> products,</w:t>
      </w:r>
      <w:r w:rsidR="00563FC4" w:rsidRPr="00EB39A4">
        <w:rPr>
          <w:rFonts w:asciiTheme="minorHAnsi" w:hAnsiTheme="minorHAnsi"/>
          <w:sz w:val="22"/>
          <w:szCs w:val="22"/>
        </w:rPr>
        <w:t xml:space="preserve"> ground pork products, and </w:t>
      </w:r>
      <w:r>
        <w:rPr>
          <w:rFonts w:asciiTheme="minorHAnsi" w:hAnsiTheme="minorHAnsi"/>
          <w:sz w:val="22"/>
          <w:szCs w:val="22"/>
        </w:rPr>
        <w:tab/>
      </w:r>
      <w:r w:rsidR="00BC4BD0" w:rsidRPr="00EB39A4">
        <w:rPr>
          <w:rFonts w:asciiTheme="minorHAnsi" w:hAnsiTheme="minorHAnsi"/>
          <w:sz w:val="22"/>
          <w:szCs w:val="22"/>
        </w:rPr>
        <w:t>processed end products</w:t>
      </w:r>
      <w:r w:rsidR="00D87511" w:rsidRPr="00EB39A4">
        <w:rPr>
          <w:rFonts w:asciiTheme="minorHAnsi" w:hAnsiTheme="minorHAnsi"/>
          <w:sz w:val="22"/>
          <w:szCs w:val="22"/>
        </w:rPr>
        <w:t xml:space="preserve"> to the SFA upon termination, expiration, or non-renewal of the </w:t>
      </w:r>
      <w:r w:rsidR="00790D11" w:rsidRPr="00EB39A4">
        <w:rPr>
          <w:rFonts w:asciiTheme="minorHAnsi" w:hAnsiTheme="minorHAnsi"/>
          <w:sz w:val="22"/>
          <w:szCs w:val="22"/>
        </w:rPr>
        <w:t>Contract</w:t>
      </w:r>
      <w:r w:rsidR="00D87511" w:rsidRPr="00EB39A4">
        <w:rPr>
          <w:rFonts w:asciiTheme="minorHAnsi" w:hAnsiTheme="minorHAnsi"/>
          <w:sz w:val="22"/>
          <w:szCs w:val="22"/>
        </w:rPr>
        <w:t>.</w:t>
      </w:r>
    </w:p>
    <w:p w14:paraId="2C61007E" w14:textId="77777777" w:rsidR="00D87511" w:rsidRPr="00EB39A4" w:rsidRDefault="00D87511" w:rsidP="007A0350">
      <w:pPr>
        <w:jc w:val="both"/>
        <w:rPr>
          <w:rFonts w:asciiTheme="minorHAnsi" w:hAnsiTheme="minorHAnsi"/>
          <w:sz w:val="22"/>
          <w:szCs w:val="22"/>
        </w:rPr>
      </w:pPr>
    </w:p>
    <w:p w14:paraId="205C9D7E" w14:textId="16577F25" w:rsidR="00D87511" w:rsidRPr="00EB39A4" w:rsidRDefault="009306D3" w:rsidP="009306D3">
      <w:pPr>
        <w:jc w:val="both"/>
        <w:rPr>
          <w:rFonts w:asciiTheme="minorHAnsi" w:hAnsiTheme="minorHAnsi"/>
          <w:sz w:val="22"/>
          <w:szCs w:val="22"/>
        </w:rPr>
      </w:pPr>
      <w:r>
        <w:rPr>
          <w:rFonts w:asciiTheme="minorHAnsi" w:hAnsiTheme="minorHAnsi"/>
          <w:sz w:val="22"/>
          <w:szCs w:val="22"/>
        </w:rPr>
        <w:t>7.25</w:t>
      </w:r>
      <w:r>
        <w:rPr>
          <w:rFonts w:asciiTheme="minorHAnsi" w:hAnsiTheme="minorHAnsi"/>
          <w:sz w:val="22"/>
          <w:szCs w:val="22"/>
        </w:rPr>
        <w:tab/>
      </w:r>
      <w:r w:rsidR="00D87511" w:rsidRPr="00EB39A4">
        <w:rPr>
          <w:rFonts w:asciiTheme="minorHAnsi" w:hAnsiTheme="minorHAnsi"/>
          <w:sz w:val="22"/>
          <w:szCs w:val="22"/>
        </w:rPr>
        <w:t>At the discretion of the SFA, the</w:t>
      </w:r>
      <w:r>
        <w:rPr>
          <w:rFonts w:asciiTheme="minorHAnsi" w:hAnsiTheme="minorHAnsi"/>
          <w:sz w:val="22"/>
          <w:szCs w:val="22"/>
        </w:rPr>
        <w:t xml:space="preserve"> Selected </w:t>
      </w:r>
      <w:r w:rsidRPr="00EB39A4">
        <w:rPr>
          <w:rFonts w:asciiTheme="minorHAnsi" w:hAnsiTheme="minorHAnsi"/>
          <w:sz w:val="22"/>
          <w:szCs w:val="22"/>
        </w:rPr>
        <w:t>FSMC</w:t>
      </w:r>
      <w:r w:rsidR="00D87511" w:rsidRPr="00EB39A4">
        <w:rPr>
          <w:rFonts w:asciiTheme="minorHAnsi" w:hAnsiTheme="minorHAnsi"/>
          <w:sz w:val="22"/>
          <w:szCs w:val="22"/>
        </w:rPr>
        <w:t xml:space="preserve"> may be required to return other unused USDA</w:t>
      </w:r>
      <w:r w:rsidR="00404CA9" w:rsidRPr="00EB39A4">
        <w:rPr>
          <w:rFonts w:asciiTheme="minorHAnsi" w:hAnsiTheme="minorHAnsi"/>
          <w:sz w:val="22"/>
        </w:rPr>
        <w:t xml:space="preserve"> Foods </w:t>
      </w:r>
      <w:r w:rsidR="00D87511" w:rsidRPr="00EB39A4">
        <w:rPr>
          <w:rFonts w:asciiTheme="minorHAnsi" w:hAnsiTheme="minorHAnsi"/>
          <w:sz w:val="22"/>
          <w:szCs w:val="22"/>
        </w:rPr>
        <w:t xml:space="preserve">to </w:t>
      </w:r>
      <w:r>
        <w:rPr>
          <w:rFonts w:asciiTheme="minorHAnsi" w:hAnsiTheme="minorHAnsi"/>
          <w:sz w:val="22"/>
          <w:szCs w:val="22"/>
        </w:rPr>
        <w:tab/>
      </w:r>
      <w:r w:rsidR="00D87511" w:rsidRPr="00EB39A4">
        <w:rPr>
          <w:rFonts w:asciiTheme="minorHAnsi" w:hAnsiTheme="minorHAnsi"/>
          <w:sz w:val="22"/>
          <w:szCs w:val="22"/>
        </w:rPr>
        <w:t xml:space="preserve">the SFA upon termination, expiration, or non-renewal of the </w:t>
      </w:r>
      <w:r w:rsidR="00790D11" w:rsidRPr="00EB39A4">
        <w:rPr>
          <w:rFonts w:asciiTheme="minorHAnsi" w:hAnsiTheme="minorHAnsi"/>
          <w:sz w:val="22"/>
          <w:szCs w:val="22"/>
        </w:rPr>
        <w:t>Contract</w:t>
      </w:r>
      <w:r w:rsidR="00D87511" w:rsidRPr="00EB39A4">
        <w:rPr>
          <w:rFonts w:asciiTheme="minorHAnsi" w:hAnsiTheme="minorHAnsi"/>
          <w:sz w:val="22"/>
          <w:szCs w:val="22"/>
        </w:rPr>
        <w:t>.</w:t>
      </w:r>
    </w:p>
    <w:p w14:paraId="1C12BBB3" w14:textId="77777777" w:rsidR="00D87511" w:rsidRPr="00EB39A4" w:rsidRDefault="00D87511" w:rsidP="007A0350">
      <w:pPr>
        <w:jc w:val="both"/>
        <w:rPr>
          <w:rFonts w:asciiTheme="minorHAnsi" w:hAnsiTheme="minorHAnsi"/>
          <w:sz w:val="22"/>
          <w:szCs w:val="22"/>
        </w:rPr>
      </w:pPr>
    </w:p>
    <w:p w14:paraId="15B77C1A" w14:textId="3D4536F9" w:rsidR="00D87511" w:rsidRPr="00EB39A4" w:rsidRDefault="009306D3" w:rsidP="009306D3">
      <w:pPr>
        <w:jc w:val="both"/>
        <w:rPr>
          <w:rFonts w:asciiTheme="minorHAnsi" w:hAnsiTheme="minorHAnsi"/>
          <w:sz w:val="22"/>
          <w:szCs w:val="22"/>
        </w:rPr>
      </w:pPr>
      <w:bookmarkStart w:id="47" w:name="OLE_LINK8"/>
      <w:bookmarkStart w:id="48" w:name="OLE_LINK9"/>
      <w:r>
        <w:rPr>
          <w:rFonts w:asciiTheme="minorHAnsi" w:hAnsiTheme="minorHAnsi"/>
          <w:sz w:val="22"/>
          <w:szCs w:val="22"/>
        </w:rPr>
        <w:t>7.26</w:t>
      </w:r>
      <w:r>
        <w:rPr>
          <w:rFonts w:asciiTheme="minorHAnsi" w:hAnsiTheme="minorHAnsi"/>
          <w:sz w:val="22"/>
          <w:szCs w:val="22"/>
        </w:rPr>
        <w:tab/>
      </w:r>
      <w:r w:rsidR="00986694" w:rsidRPr="00EB39A4">
        <w:rPr>
          <w:rFonts w:asciiTheme="minorHAnsi" w:hAnsiTheme="minorHAnsi"/>
          <w:sz w:val="22"/>
          <w:szCs w:val="22"/>
        </w:rPr>
        <w:t>The SFA shall retain</w:t>
      </w:r>
      <w:r w:rsidR="00D87511" w:rsidRPr="00EB39A4">
        <w:rPr>
          <w:rFonts w:asciiTheme="minorHAnsi" w:hAnsiTheme="minorHAnsi"/>
          <w:sz w:val="22"/>
          <w:szCs w:val="22"/>
        </w:rPr>
        <w:t xml:space="preserve"> title to all USDA</w:t>
      </w:r>
      <w:r w:rsidR="00404CA9" w:rsidRPr="00EB39A4">
        <w:rPr>
          <w:rFonts w:asciiTheme="minorHAnsi" w:hAnsiTheme="minorHAnsi"/>
          <w:sz w:val="22"/>
        </w:rPr>
        <w:t xml:space="preserve"> Foods </w:t>
      </w:r>
      <w:r w:rsidR="00A713DC" w:rsidRPr="00EB39A4">
        <w:rPr>
          <w:rFonts w:asciiTheme="minorHAnsi" w:hAnsiTheme="minorHAnsi"/>
          <w:sz w:val="22"/>
          <w:szCs w:val="22"/>
        </w:rPr>
        <w:t>provided to the</w:t>
      </w:r>
      <w:r>
        <w:rPr>
          <w:rFonts w:asciiTheme="minorHAnsi" w:hAnsiTheme="minorHAnsi"/>
          <w:sz w:val="22"/>
          <w:szCs w:val="22"/>
        </w:rPr>
        <w:t xml:space="preserve"> Selected</w:t>
      </w:r>
      <w:r w:rsidR="00A713DC" w:rsidRPr="00EB39A4">
        <w:rPr>
          <w:rFonts w:asciiTheme="minorHAnsi" w:hAnsiTheme="minorHAnsi"/>
          <w:sz w:val="22"/>
          <w:szCs w:val="22"/>
        </w:rPr>
        <w:t xml:space="preserve"> FSMC for use in the SFA’s food </w:t>
      </w:r>
      <w:r>
        <w:rPr>
          <w:rFonts w:asciiTheme="minorHAnsi" w:hAnsiTheme="minorHAnsi"/>
          <w:sz w:val="22"/>
          <w:szCs w:val="22"/>
        </w:rPr>
        <w:tab/>
      </w:r>
      <w:r w:rsidR="00A713DC" w:rsidRPr="00EB39A4">
        <w:rPr>
          <w:rFonts w:asciiTheme="minorHAnsi" w:hAnsiTheme="minorHAnsi"/>
          <w:sz w:val="22"/>
          <w:szCs w:val="22"/>
        </w:rPr>
        <w:t>service</w:t>
      </w:r>
      <w:r w:rsidR="00D87511" w:rsidRPr="00EB39A4">
        <w:rPr>
          <w:rFonts w:asciiTheme="minorHAnsi" w:hAnsiTheme="minorHAnsi"/>
          <w:sz w:val="22"/>
          <w:szCs w:val="22"/>
        </w:rPr>
        <w:t>.</w:t>
      </w:r>
    </w:p>
    <w:bookmarkEnd w:id="47"/>
    <w:bookmarkEnd w:id="48"/>
    <w:p w14:paraId="3B209C28" w14:textId="77777777" w:rsidR="00D87511" w:rsidRPr="00EB39A4" w:rsidRDefault="00D87511" w:rsidP="007A0350">
      <w:pPr>
        <w:jc w:val="both"/>
        <w:rPr>
          <w:rFonts w:asciiTheme="minorHAnsi" w:hAnsiTheme="minorHAnsi"/>
          <w:sz w:val="22"/>
          <w:szCs w:val="22"/>
        </w:rPr>
      </w:pPr>
    </w:p>
    <w:p w14:paraId="6D137289" w14:textId="3EA0DA7C" w:rsidR="00112557" w:rsidRDefault="009306D3" w:rsidP="009306D3">
      <w:pPr>
        <w:jc w:val="both"/>
        <w:rPr>
          <w:rFonts w:asciiTheme="minorHAnsi" w:hAnsiTheme="minorHAnsi"/>
          <w:sz w:val="22"/>
          <w:szCs w:val="22"/>
        </w:rPr>
      </w:pPr>
      <w:r>
        <w:rPr>
          <w:rFonts w:asciiTheme="minorHAnsi" w:hAnsiTheme="minorHAnsi"/>
          <w:sz w:val="22"/>
          <w:szCs w:val="22"/>
        </w:rPr>
        <w:t>7.27</w:t>
      </w:r>
      <w:r>
        <w:rPr>
          <w:rFonts w:asciiTheme="minorHAnsi" w:hAnsiTheme="minorHAnsi"/>
          <w:sz w:val="22"/>
          <w:szCs w:val="22"/>
        </w:rPr>
        <w:tab/>
      </w:r>
      <w:r w:rsidR="00D87511" w:rsidRPr="00EB39A4">
        <w:rPr>
          <w:rFonts w:asciiTheme="minorHAnsi" w:hAnsiTheme="minorHAnsi"/>
          <w:sz w:val="22"/>
          <w:szCs w:val="22"/>
        </w:rPr>
        <w:t xml:space="preserve">The </w:t>
      </w:r>
      <w:r>
        <w:rPr>
          <w:rFonts w:asciiTheme="minorHAnsi" w:hAnsiTheme="minorHAnsi"/>
          <w:sz w:val="22"/>
          <w:szCs w:val="22"/>
        </w:rPr>
        <w:t>proposed</w:t>
      </w:r>
      <w:r w:rsidR="00D87511" w:rsidRPr="00EB39A4">
        <w:rPr>
          <w:rFonts w:asciiTheme="minorHAnsi" w:hAnsiTheme="minorHAnsi"/>
          <w:sz w:val="22"/>
          <w:szCs w:val="22"/>
        </w:rPr>
        <w:t xml:space="preserve"> rate per meal must be calculated as if no USDA</w:t>
      </w:r>
      <w:r w:rsidR="00404CA9" w:rsidRPr="00EB39A4">
        <w:rPr>
          <w:rFonts w:asciiTheme="minorHAnsi" w:hAnsiTheme="minorHAnsi"/>
          <w:sz w:val="22"/>
        </w:rPr>
        <w:t xml:space="preserve"> Foods </w:t>
      </w:r>
      <w:r w:rsidR="00D87511" w:rsidRPr="00EB39A4">
        <w:rPr>
          <w:rFonts w:asciiTheme="minorHAnsi" w:hAnsiTheme="minorHAnsi"/>
          <w:sz w:val="22"/>
          <w:szCs w:val="22"/>
        </w:rPr>
        <w:t>were available.</w:t>
      </w:r>
    </w:p>
    <w:p w14:paraId="4AC1E73B" w14:textId="32BE8891" w:rsidR="000047B1" w:rsidRDefault="000047B1" w:rsidP="005D4087">
      <w:pPr>
        <w:rPr>
          <w:rFonts w:asciiTheme="minorHAnsi" w:hAnsiTheme="minorHAnsi"/>
          <w:sz w:val="22"/>
          <w:szCs w:val="22"/>
        </w:rPr>
      </w:pPr>
    </w:p>
    <w:p w14:paraId="5289E057" w14:textId="111568CA" w:rsidR="00C63C75" w:rsidRDefault="00C63C75" w:rsidP="005D4087">
      <w:pPr>
        <w:rPr>
          <w:rFonts w:asciiTheme="minorHAnsi" w:hAnsiTheme="minorHAnsi"/>
          <w:sz w:val="22"/>
          <w:szCs w:val="22"/>
        </w:rPr>
      </w:pPr>
    </w:p>
    <w:p w14:paraId="7D61C6B3" w14:textId="2B10BF82" w:rsidR="00A43CB0" w:rsidRDefault="00A43CB0" w:rsidP="005D4087">
      <w:pPr>
        <w:rPr>
          <w:rFonts w:asciiTheme="minorHAnsi" w:hAnsiTheme="minorHAnsi"/>
          <w:sz w:val="22"/>
          <w:szCs w:val="22"/>
        </w:rPr>
      </w:pPr>
    </w:p>
    <w:p w14:paraId="3C8FA915" w14:textId="6E564FB6" w:rsidR="00A43CB0" w:rsidRDefault="00A43CB0" w:rsidP="005D4087">
      <w:pPr>
        <w:rPr>
          <w:rFonts w:asciiTheme="minorHAnsi" w:hAnsiTheme="minorHAnsi"/>
          <w:sz w:val="22"/>
          <w:szCs w:val="22"/>
        </w:rPr>
      </w:pPr>
    </w:p>
    <w:p w14:paraId="003CE518" w14:textId="3B2D7374" w:rsidR="00A43CB0" w:rsidRDefault="00A43CB0" w:rsidP="005D4087">
      <w:pPr>
        <w:rPr>
          <w:rFonts w:asciiTheme="minorHAnsi" w:hAnsiTheme="minorHAnsi"/>
          <w:sz w:val="22"/>
          <w:szCs w:val="22"/>
        </w:rPr>
      </w:pPr>
    </w:p>
    <w:p w14:paraId="59B309A6" w14:textId="44860BBB" w:rsidR="00A43CB0" w:rsidRDefault="00A43CB0" w:rsidP="005D4087">
      <w:pPr>
        <w:rPr>
          <w:rFonts w:asciiTheme="minorHAnsi" w:hAnsiTheme="minorHAnsi"/>
          <w:sz w:val="22"/>
          <w:szCs w:val="22"/>
        </w:rPr>
      </w:pPr>
    </w:p>
    <w:p w14:paraId="657CEA62" w14:textId="0438AF8F" w:rsidR="00A43CB0" w:rsidRDefault="00A43CB0" w:rsidP="005D4087">
      <w:pPr>
        <w:rPr>
          <w:rFonts w:asciiTheme="minorHAnsi" w:hAnsiTheme="minorHAnsi"/>
          <w:sz w:val="22"/>
          <w:szCs w:val="22"/>
        </w:rPr>
      </w:pPr>
    </w:p>
    <w:p w14:paraId="0DB3C164" w14:textId="440ED4E5" w:rsidR="00A43CB0" w:rsidRDefault="00A43CB0" w:rsidP="005D4087">
      <w:pPr>
        <w:rPr>
          <w:rFonts w:asciiTheme="minorHAnsi" w:hAnsiTheme="minorHAnsi"/>
          <w:sz w:val="22"/>
          <w:szCs w:val="22"/>
        </w:rPr>
      </w:pPr>
    </w:p>
    <w:p w14:paraId="080A3E8B" w14:textId="0C0E1CD0" w:rsidR="00A43CB0" w:rsidRDefault="00A43CB0" w:rsidP="005D4087">
      <w:pPr>
        <w:rPr>
          <w:rFonts w:asciiTheme="minorHAnsi" w:hAnsiTheme="minorHAnsi"/>
          <w:sz w:val="22"/>
          <w:szCs w:val="22"/>
        </w:rPr>
      </w:pPr>
    </w:p>
    <w:p w14:paraId="14740186" w14:textId="77777777" w:rsidR="00A43CB0" w:rsidRDefault="00A43CB0" w:rsidP="005D4087">
      <w:pPr>
        <w:rPr>
          <w:rFonts w:asciiTheme="minorHAnsi" w:hAnsiTheme="minorHAnsi"/>
          <w:sz w:val="22"/>
          <w:szCs w:val="22"/>
        </w:rPr>
      </w:pPr>
    </w:p>
    <w:p w14:paraId="0BD0A498" w14:textId="77777777" w:rsidR="00480A17" w:rsidRDefault="00480A17" w:rsidP="005D4087">
      <w:pPr>
        <w:rPr>
          <w:rFonts w:asciiTheme="minorHAnsi" w:hAnsiTheme="minorHAnsi"/>
          <w:sz w:val="22"/>
          <w:szCs w:val="22"/>
        </w:rPr>
      </w:pPr>
    </w:p>
    <w:p w14:paraId="50D40179" w14:textId="77777777" w:rsidR="003A6D31" w:rsidRDefault="00295D09" w:rsidP="003A6D31">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62495A45" wp14:editId="3318E65A">
                <wp:extent cx="6447692" cy="210536"/>
                <wp:effectExtent l="0" t="0" r="10795" b="18415"/>
                <wp:docPr id="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2" cy="210536"/>
                        </a:xfrm>
                        <a:prstGeom prst="rect">
                          <a:avLst/>
                        </a:prstGeom>
                        <a:solidFill>
                          <a:srgbClr val="CCCCCC"/>
                        </a:solidFill>
                        <a:ln w="6096">
                          <a:solidFill>
                            <a:srgbClr val="000000"/>
                          </a:solidFill>
                          <a:prstDash val="solid"/>
                          <a:miter lim="800000"/>
                          <a:headEnd/>
                          <a:tailEnd/>
                        </a:ln>
                      </wps:spPr>
                      <wps:txbx>
                        <w:txbxContent>
                          <w:p w14:paraId="4FAD3832" w14:textId="1090B879" w:rsidR="004E3F65" w:rsidRDefault="004E3F65" w:rsidP="005D4087">
                            <w:pPr>
                              <w:spacing w:line="321" w:lineRule="exact"/>
                              <w:ind w:right="1481"/>
                              <w:rPr>
                                <w:b/>
                              </w:rPr>
                            </w:pPr>
                            <w:r w:rsidRPr="00F64C1D">
                              <w:rPr>
                                <w:b/>
                                <w:szCs w:val="24"/>
                              </w:rPr>
                              <w:t xml:space="preserve"> SECTION </w:t>
                            </w:r>
                            <w:r w:rsidR="003A6D31">
                              <w:rPr>
                                <w:b/>
                                <w:szCs w:val="24"/>
                              </w:rPr>
                              <w:t>8</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PURCHASES/ BUY AMERICAN</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95A45" id="_x0000_s1035" type="#_x0000_t202" style="width:507.7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" fillcolor="#ccc" strokeweight=".48pt">
                <v:textbox inset="0,0,0,0">
                  <w:txbxContent>
                    <w:p w14:paraId="4FAD3832" w14:textId="1090B879" w:rsidR="004E3F65" w:rsidRDefault="004E3F65" w:rsidP="005D4087">
                      <w:pPr>
                        <w:spacing w:line="321" w:lineRule="exact"/>
                        <w:ind w:right="1481"/>
                        <w:rPr>
                          <w:b/>
                        </w:rPr>
                      </w:pPr>
                      <w:r w:rsidRPr="00F64C1D">
                        <w:rPr>
                          <w:b/>
                          <w:szCs w:val="24"/>
                        </w:rPr>
                        <w:t xml:space="preserve"> SECTION </w:t>
                      </w:r>
                      <w:r w:rsidR="003A6D31">
                        <w:rPr>
                          <w:b/>
                          <w:szCs w:val="24"/>
                        </w:rPr>
                        <w:t>8</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PURCHASES/ BUY AMERICAN</w:t>
                      </w:r>
                    </w:p>
                  </w:txbxContent>
                </v:textbox>
                <w10:anchorlock/>
              </v:shape>
            </w:pict>
          </mc:Fallback>
        </mc:AlternateContent>
      </w:r>
    </w:p>
    <w:p w14:paraId="4C8C517E" w14:textId="77777777" w:rsidR="003A6D31" w:rsidRDefault="003A6D31" w:rsidP="003A6D31">
      <w:pPr>
        <w:rPr>
          <w:rFonts w:asciiTheme="minorHAnsi" w:hAnsiTheme="minorHAnsi"/>
          <w:sz w:val="22"/>
          <w:szCs w:val="22"/>
        </w:rPr>
      </w:pPr>
    </w:p>
    <w:p w14:paraId="51C120BC" w14:textId="77777777" w:rsidR="003A6D31" w:rsidRDefault="003A6D31" w:rsidP="003A6D31">
      <w:pPr>
        <w:jc w:val="both"/>
        <w:rPr>
          <w:rFonts w:asciiTheme="minorHAnsi" w:hAnsiTheme="minorHAnsi" w:cstheme="minorHAnsi"/>
          <w:sz w:val="22"/>
          <w:szCs w:val="22"/>
        </w:rPr>
      </w:pPr>
      <w:r>
        <w:rPr>
          <w:rFonts w:asciiTheme="minorHAnsi" w:hAnsiTheme="minorHAnsi"/>
          <w:sz w:val="22"/>
          <w:szCs w:val="22"/>
        </w:rPr>
        <w:t>8.1</w:t>
      </w:r>
      <w:r>
        <w:rPr>
          <w:rFonts w:asciiTheme="minorHAnsi" w:hAnsiTheme="minorHAnsi"/>
          <w:sz w:val="22"/>
          <w:szCs w:val="22"/>
        </w:rPr>
        <w:tab/>
      </w:r>
      <w:r w:rsidRPr="003A6D31">
        <w:rPr>
          <w:rFonts w:asciiTheme="minorHAnsi" w:hAnsiTheme="minorHAnsi" w:cstheme="minorHAnsi"/>
          <w:sz w:val="22"/>
          <w:szCs w:val="22"/>
        </w:rPr>
        <w:t xml:space="preserve">If the Selected FSMC is procuring goods or services which are being charged to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 xml:space="preserve"> under the </w:t>
      </w:r>
      <w:r>
        <w:rPr>
          <w:rFonts w:asciiTheme="minorHAnsi" w:hAnsiTheme="minorHAnsi" w:cstheme="minorHAnsi"/>
          <w:sz w:val="22"/>
          <w:szCs w:val="22"/>
        </w:rPr>
        <w:tab/>
      </w:r>
      <w:r w:rsidRPr="003A6D31">
        <w:rPr>
          <w:rFonts w:asciiTheme="minorHAnsi" w:hAnsiTheme="minorHAnsi" w:cstheme="minorHAnsi"/>
          <w:sz w:val="22"/>
          <w:szCs w:val="22"/>
        </w:rPr>
        <w:t xml:space="preserve">Awarded Contract (e.g., equipment), the Selected FSMC is acting as an agent for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 xml:space="preserve"> and must </w:t>
      </w:r>
      <w:r>
        <w:rPr>
          <w:rFonts w:asciiTheme="minorHAnsi" w:hAnsiTheme="minorHAnsi" w:cstheme="minorHAnsi"/>
          <w:sz w:val="22"/>
          <w:szCs w:val="22"/>
        </w:rPr>
        <w:tab/>
      </w:r>
      <w:r w:rsidRPr="003A6D31">
        <w:rPr>
          <w:rFonts w:asciiTheme="minorHAnsi" w:hAnsiTheme="minorHAnsi" w:cstheme="minorHAnsi"/>
          <w:sz w:val="22"/>
          <w:szCs w:val="22"/>
        </w:rPr>
        <w:t xml:space="preserve">follow the same procurement rules under which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 xml:space="preserve"> must operate and that the Selected FSMC </w:t>
      </w:r>
      <w:r>
        <w:rPr>
          <w:rFonts w:asciiTheme="minorHAnsi" w:hAnsiTheme="minorHAnsi" w:cstheme="minorHAnsi"/>
          <w:sz w:val="22"/>
          <w:szCs w:val="22"/>
        </w:rPr>
        <w:tab/>
      </w:r>
      <w:r w:rsidRPr="003A6D31">
        <w:rPr>
          <w:rFonts w:asciiTheme="minorHAnsi" w:hAnsiTheme="minorHAnsi" w:cstheme="minorHAnsi"/>
          <w:sz w:val="22"/>
          <w:szCs w:val="22"/>
        </w:rPr>
        <w:t xml:space="preserve">may not serve as a vendor. Any rebates, discounts, or commissions associated in any manner with </w:t>
      </w:r>
      <w:r>
        <w:rPr>
          <w:rFonts w:asciiTheme="minorHAnsi" w:hAnsiTheme="minorHAnsi" w:cstheme="minorHAnsi"/>
          <w:sz w:val="22"/>
          <w:szCs w:val="22"/>
        </w:rPr>
        <w:tab/>
      </w:r>
      <w:r w:rsidRPr="003A6D31">
        <w:rPr>
          <w:rFonts w:asciiTheme="minorHAnsi" w:hAnsiTheme="minorHAnsi" w:cstheme="minorHAnsi"/>
          <w:sz w:val="22"/>
          <w:szCs w:val="22"/>
        </w:rPr>
        <w:t xml:space="preserve">purchases must be returned to the nonprofit school food service account. Only net costs may be </w:t>
      </w:r>
      <w:r>
        <w:rPr>
          <w:rFonts w:asciiTheme="minorHAnsi" w:hAnsiTheme="minorHAnsi" w:cstheme="minorHAnsi"/>
          <w:sz w:val="22"/>
          <w:szCs w:val="22"/>
        </w:rPr>
        <w:tab/>
      </w:r>
      <w:r w:rsidRPr="003A6D31">
        <w:rPr>
          <w:rFonts w:asciiTheme="minorHAnsi" w:hAnsiTheme="minorHAnsi" w:cstheme="minorHAnsi"/>
          <w:sz w:val="22"/>
          <w:szCs w:val="22"/>
        </w:rPr>
        <w:t xml:space="preserve">charged to the </w:t>
      </w:r>
      <w:smartTag w:uri="urn:schemas-microsoft-com:office:smarttags" w:element="stockticker">
        <w:r w:rsidRPr="003A6D31">
          <w:rPr>
            <w:rFonts w:asciiTheme="minorHAnsi" w:hAnsiTheme="minorHAnsi" w:cstheme="minorHAnsi"/>
            <w:sz w:val="22"/>
            <w:szCs w:val="22"/>
          </w:rPr>
          <w:t>SFA</w:t>
        </w:r>
      </w:smartTag>
      <w:r w:rsidRPr="003A6D31">
        <w:rPr>
          <w:rFonts w:asciiTheme="minorHAnsi" w:hAnsiTheme="minorHAnsi" w:cstheme="minorHAnsi"/>
          <w:sz w:val="22"/>
          <w:szCs w:val="22"/>
        </w:rPr>
        <w:t>.</w:t>
      </w:r>
    </w:p>
    <w:p w14:paraId="7F60DD37" w14:textId="282D2829" w:rsidR="003A6D31" w:rsidRDefault="003A6D31" w:rsidP="003A6D31">
      <w:pPr>
        <w:jc w:val="both"/>
        <w:rPr>
          <w:rFonts w:asciiTheme="minorHAnsi" w:hAnsiTheme="minorHAnsi" w:cstheme="minorHAnsi"/>
          <w:sz w:val="22"/>
          <w:szCs w:val="22"/>
        </w:rPr>
      </w:pPr>
      <w:r>
        <w:rPr>
          <w:rFonts w:asciiTheme="minorHAnsi" w:hAnsiTheme="minorHAnsi" w:cstheme="minorHAnsi"/>
          <w:sz w:val="22"/>
          <w:szCs w:val="22"/>
        </w:rPr>
        <w:t>8.2</w:t>
      </w:r>
      <w:r>
        <w:rPr>
          <w:rFonts w:asciiTheme="minorHAnsi" w:hAnsiTheme="minorHAnsi" w:cstheme="minorHAnsi"/>
          <w:sz w:val="22"/>
          <w:szCs w:val="22"/>
        </w:rPr>
        <w:tab/>
      </w:r>
      <w:r w:rsidRPr="003A6D31">
        <w:rPr>
          <w:rFonts w:asciiTheme="minorHAnsi" w:hAnsiTheme="minorHAnsi" w:cstheme="minorHAnsi"/>
          <w:sz w:val="22"/>
          <w:szCs w:val="22"/>
        </w:rPr>
        <w:t xml:space="preserve">Any purchase of food must meet the specification listed in </w:t>
      </w:r>
      <w:r w:rsidR="00A43CB0">
        <w:rPr>
          <w:rFonts w:asciiTheme="minorHAnsi" w:hAnsiTheme="minorHAnsi" w:cstheme="minorHAnsi"/>
          <w:sz w:val="22"/>
          <w:szCs w:val="22"/>
        </w:rPr>
        <w:t>Exhibit C</w:t>
      </w:r>
      <w:r w:rsidRPr="003A6D31">
        <w:rPr>
          <w:rFonts w:asciiTheme="minorHAnsi" w:hAnsiTheme="minorHAnsi" w:cstheme="minorHAnsi"/>
          <w:sz w:val="22"/>
          <w:szCs w:val="22"/>
        </w:rPr>
        <w:t xml:space="preserve"> </w:t>
      </w:r>
      <w:r w:rsidRPr="003A6D31">
        <w:rPr>
          <w:rFonts w:asciiTheme="minorHAnsi" w:hAnsiTheme="minorHAnsi" w:cstheme="minorHAnsi"/>
          <w:i/>
          <w:color w:val="000000"/>
          <w:sz w:val="22"/>
          <w:szCs w:val="22"/>
        </w:rPr>
        <w:t>Minimum Food Specifications</w:t>
      </w:r>
      <w:r w:rsidRPr="003A6D31">
        <w:rPr>
          <w:rFonts w:asciiTheme="minorHAnsi" w:hAnsiTheme="minorHAnsi" w:cstheme="minorHAnsi"/>
          <w:sz w:val="22"/>
          <w:szCs w:val="22"/>
        </w:rPr>
        <w:t>.</w:t>
      </w:r>
    </w:p>
    <w:p w14:paraId="5ED3088C" w14:textId="77777777" w:rsidR="003A6D31" w:rsidRPr="003A6D31" w:rsidRDefault="003A6D31" w:rsidP="003A6D31">
      <w:pPr>
        <w:jc w:val="both"/>
        <w:rPr>
          <w:rFonts w:asciiTheme="minorHAnsi" w:hAnsiTheme="minorHAnsi" w:cstheme="minorHAnsi"/>
          <w:sz w:val="22"/>
          <w:szCs w:val="22"/>
        </w:rPr>
      </w:pPr>
    </w:p>
    <w:p w14:paraId="1B715547" w14:textId="77777777" w:rsidR="003A6D31" w:rsidRPr="003A6D31" w:rsidRDefault="003A6D31" w:rsidP="003A6D31">
      <w:pPr>
        <w:pStyle w:val="NumbersIndented10ptAfter"/>
        <w:spacing w:after="0"/>
        <w:rPr>
          <w:rFonts w:ascii="Calibri" w:hAnsi="Calibri" w:cs="Calibri"/>
          <w:sz w:val="22"/>
          <w:szCs w:val="22"/>
        </w:rPr>
      </w:pPr>
      <w:r>
        <w:rPr>
          <w:rFonts w:asciiTheme="minorHAnsi" w:hAnsiTheme="minorHAnsi"/>
          <w:sz w:val="22"/>
          <w:szCs w:val="22"/>
        </w:rPr>
        <w:t>8.3</w:t>
      </w:r>
      <w:r w:rsidRPr="003A6D31">
        <w:rPr>
          <w:rFonts w:ascii="Calibri" w:hAnsi="Calibri" w:cs="Calibri"/>
          <w:sz w:val="22"/>
          <w:szCs w:val="22"/>
        </w:rPr>
        <w:tab/>
      </w:r>
      <w:r w:rsidRPr="003A6D31">
        <w:rPr>
          <w:rFonts w:ascii="Calibri" w:hAnsi="Calibri" w:cs="Calibri"/>
          <w:b/>
          <w:bCs/>
          <w:iCs/>
          <w:sz w:val="22"/>
          <w:szCs w:val="22"/>
          <w:u w:val="single"/>
        </w:rPr>
        <w:t>Written Procurement Procedures</w:t>
      </w:r>
    </w:p>
    <w:p w14:paraId="4ABABB59" w14:textId="49575C08" w:rsidR="003A6D31" w:rsidRDefault="003A6D31" w:rsidP="005B0BF6">
      <w:pPr>
        <w:pStyle w:val="NumbersIndented10ptAfter"/>
        <w:spacing w:after="0"/>
        <w:ind w:left="720"/>
        <w:rPr>
          <w:rFonts w:ascii="Calibri" w:hAnsi="Calibri" w:cs="Calibri"/>
          <w:sz w:val="22"/>
          <w:szCs w:val="22"/>
        </w:rPr>
      </w:pPr>
      <w:r>
        <w:rPr>
          <w:rFonts w:ascii="Calibri" w:hAnsi="Calibri" w:cs="Calibri"/>
          <w:sz w:val="22"/>
          <w:szCs w:val="22"/>
        </w:rPr>
        <w:t>The</w:t>
      </w:r>
      <w:r w:rsidRPr="003A6D31">
        <w:rPr>
          <w:rFonts w:ascii="Calibri" w:hAnsi="Calibri" w:cs="Calibri"/>
          <w:sz w:val="22"/>
          <w:szCs w:val="22"/>
        </w:rPr>
        <w:t xml:space="preserve"> Selected FSMC must follow written procurement procedures estab</w:t>
      </w:r>
      <w:r w:rsidRPr="003A6D31">
        <w:rPr>
          <w:rFonts w:ascii="Calibri" w:hAnsi="Calibri" w:cs="Calibri"/>
          <w:sz w:val="22"/>
          <w:szCs w:val="22"/>
        </w:rPr>
        <w:softHyphen/>
        <w:t>lished by the SFA when making purchases on behalf of the SFA. These written procedures must be compliant with federal, state, and local government procurement rules and regulations. Written procure</w:t>
      </w:r>
      <w:r w:rsidRPr="003A6D31">
        <w:rPr>
          <w:rFonts w:ascii="Calibri" w:hAnsi="Calibri" w:cs="Calibri"/>
          <w:sz w:val="22"/>
          <w:szCs w:val="22"/>
        </w:rPr>
        <w:softHyphen/>
        <w:t xml:space="preserve">ment procedures will need to be kept on file at the SFA. These written procurement procedures will need to be made available during the SFA’s procurement review along with all procurement records. </w:t>
      </w:r>
    </w:p>
    <w:p w14:paraId="4F947F15" w14:textId="77777777" w:rsidR="003A6D31" w:rsidRPr="003A6D31" w:rsidRDefault="003A6D31" w:rsidP="005B0BF6">
      <w:pPr>
        <w:pStyle w:val="NumbersIndented10ptAfter"/>
        <w:spacing w:after="0"/>
        <w:rPr>
          <w:rFonts w:ascii="Calibri" w:hAnsi="Calibri" w:cs="Calibri"/>
          <w:sz w:val="22"/>
          <w:szCs w:val="22"/>
        </w:rPr>
      </w:pPr>
    </w:p>
    <w:p w14:paraId="5C103CAC" w14:textId="0EDC1CDA" w:rsidR="003A6D31" w:rsidRPr="003A6D31" w:rsidRDefault="003A6D31" w:rsidP="005B0BF6">
      <w:pPr>
        <w:pStyle w:val="BodyTextIndentedUnder12310ptAfter"/>
        <w:rPr>
          <w:rFonts w:ascii="Calibri" w:hAnsi="Calibri" w:cs="Calibri"/>
          <w:sz w:val="22"/>
          <w:szCs w:val="22"/>
        </w:rPr>
      </w:pPr>
      <w:r w:rsidRPr="003A6D31">
        <w:rPr>
          <w:rFonts w:ascii="Calibri" w:hAnsi="Calibri" w:cs="Calibri"/>
          <w:sz w:val="22"/>
          <w:szCs w:val="22"/>
        </w:rPr>
        <w:t>When making purchases on behalf of the SFA, the Selected FSMC may substitute its own procure</w:t>
      </w:r>
      <w:r w:rsidRPr="003A6D31">
        <w:rPr>
          <w:rFonts w:ascii="Calibri" w:hAnsi="Calibri" w:cs="Calibri"/>
          <w:sz w:val="22"/>
          <w:szCs w:val="22"/>
        </w:rPr>
        <w:softHyphen/>
        <w:t>ment procedures. In this event, the Selected FSMC must provide a copy of its procurement procedures to the SFA for approval by the SFA and procurement record requirements. Selected FSMC procurement proce</w:t>
      </w:r>
      <w:r w:rsidRPr="003A6D31">
        <w:rPr>
          <w:rFonts w:ascii="Calibri" w:hAnsi="Calibri" w:cs="Calibri"/>
          <w:sz w:val="22"/>
          <w:szCs w:val="22"/>
        </w:rPr>
        <w:softHyphen/>
        <w:t xml:space="preserve">dures when used must be compliant with SFA’s procurement procedures as well as be compliant with federal, state, and local government procurement rules and regulations. </w:t>
      </w:r>
    </w:p>
    <w:p w14:paraId="0F1FBF7A" w14:textId="688101E7" w:rsidR="00D96903" w:rsidRDefault="003A6D31" w:rsidP="003A6D31">
      <w:pPr>
        <w:jc w:val="both"/>
        <w:rPr>
          <w:rFonts w:asciiTheme="minorHAnsi" w:hAnsiTheme="minorHAnsi"/>
          <w:sz w:val="22"/>
          <w:szCs w:val="22"/>
        </w:rPr>
      </w:pPr>
      <w:r>
        <w:rPr>
          <w:rFonts w:asciiTheme="minorHAnsi" w:hAnsiTheme="minorHAnsi"/>
          <w:sz w:val="22"/>
          <w:szCs w:val="22"/>
        </w:rPr>
        <w:t>8.4</w:t>
      </w:r>
      <w:r>
        <w:rPr>
          <w:rFonts w:asciiTheme="minorHAnsi" w:hAnsiTheme="minorHAnsi"/>
          <w:sz w:val="22"/>
          <w:szCs w:val="22"/>
        </w:rPr>
        <w:tab/>
      </w:r>
      <w:r w:rsidR="003860DC" w:rsidRPr="00EB39A4">
        <w:rPr>
          <w:rFonts w:asciiTheme="minorHAnsi" w:hAnsiTheme="minorHAnsi"/>
          <w:sz w:val="22"/>
          <w:szCs w:val="22"/>
        </w:rPr>
        <w:t xml:space="preserve">The </w:t>
      </w:r>
      <w:r>
        <w:rPr>
          <w:rFonts w:asciiTheme="minorHAnsi" w:hAnsiTheme="minorHAnsi"/>
          <w:sz w:val="22"/>
          <w:szCs w:val="22"/>
        </w:rPr>
        <w:t xml:space="preserve">Selected </w:t>
      </w:r>
      <w:r w:rsidR="003860DC" w:rsidRPr="00EB39A4">
        <w:rPr>
          <w:rFonts w:asciiTheme="minorHAnsi" w:hAnsiTheme="minorHAnsi"/>
          <w:sz w:val="22"/>
          <w:szCs w:val="22"/>
        </w:rPr>
        <w:t>FSMC shall retain title of all purchased food and nonfood items.</w:t>
      </w:r>
    </w:p>
    <w:p w14:paraId="3832EC36" w14:textId="149C9FAC" w:rsidR="003A6D31" w:rsidRDefault="003A6D31" w:rsidP="003A6D31">
      <w:pPr>
        <w:jc w:val="both"/>
        <w:rPr>
          <w:rFonts w:asciiTheme="minorHAnsi" w:hAnsiTheme="minorHAnsi"/>
          <w:sz w:val="22"/>
          <w:szCs w:val="22"/>
        </w:rPr>
      </w:pPr>
    </w:p>
    <w:p w14:paraId="57A64AF8" w14:textId="15577461" w:rsidR="003A6D31" w:rsidRDefault="003A6D31" w:rsidP="003A6D31">
      <w:pPr>
        <w:jc w:val="both"/>
        <w:rPr>
          <w:rFonts w:asciiTheme="minorHAnsi" w:hAnsiTheme="minorHAnsi"/>
          <w:sz w:val="22"/>
          <w:szCs w:val="22"/>
        </w:rPr>
      </w:pPr>
      <w:r>
        <w:rPr>
          <w:rFonts w:asciiTheme="minorHAnsi" w:hAnsiTheme="minorHAnsi"/>
          <w:sz w:val="22"/>
          <w:szCs w:val="22"/>
        </w:rPr>
        <w:t>8.5</w:t>
      </w:r>
      <w:r>
        <w:rPr>
          <w:rFonts w:asciiTheme="minorHAnsi" w:hAnsiTheme="minorHAnsi"/>
          <w:sz w:val="22"/>
          <w:szCs w:val="22"/>
        </w:rPr>
        <w:tab/>
      </w:r>
      <w:r w:rsidRPr="003A6D31">
        <w:rPr>
          <w:rFonts w:asciiTheme="minorHAnsi" w:hAnsiTheme="minorHAnsi"/>
          <w:b/>
          <w:bCs/>
          <w:sz w:val="22"/>
          <w:szCs w:val="22"/>
          <w:u w:val="single"/>
        </w:rPr>
        <w:t>Buy American Provision</w:t>
      </w:r>
    </w:p>
    <w:p w14:paraId="464B9EF4" w14:textId="1C28F2D4" w:rsidR="003A6D31" w:rsidRPr="003A6D31" w:rsidRDefault="003A6D31" w:rsidP="005B0BF6">
      <w:pPr>
        <w:pStyle w:val="NumbersIndented10ptAfter"/>
        <w:ind w:left="720"/>
        <w:rPr>
          <w:rFonts w:asciiTheme="minorHAnsi" w:hAnsiTheme="minorHAnsi" w:cstheme="minorHAnsi"/>
          <w:sz w:val="22"/>
          <w:szCs w:val="22"/>
        </w:rPr>
      </w:pPr>
      <w:r w:rsidRPr="003A6D31">
        <w:rPr>
          <w:rFonts w:asciiTheme="minorHAnsi" w:hAnsiTheme="minorHAnsi" w:cstheme="minorHAnsi"/>
          <w:sz w:val="22"/>
          <w:szCs w:val="22"/>
        </w:rPr>
        <w:t xml:space="preserve">The Selected FSMC shall comply with the </w:t>
      </w:r>
      <w:r w:rsidRPr="003A6D31">
        <w:rPr>
          <w:rFonts w:asciiTheme="minorHAnsi" w:hAnsiTheme="minorHAnsi" w:cstheme="minorHAnsi"/>
          <w:i/>
          <w:sz w:val="22"/>
          <w:szCs w:val="22"/>
        </w:rPr>
        <w:t>Buy American</w:t>
      </w:r>
      <w:r w:rsidRPr="003A6D31">
        <w:rPr>
          <w:rFonts w:asciiTheme="minorHAnsi" w:hAnsiTheme="minorHAnsi" w:cstheme="minorHAnsi"/>
          <w:sz w:val="22"/>
          <w:szCs w:val="22"/>
        </w:rPr>
        <w:t xml:space="preserve"> </w:t>
      </w:r>
      <w:r w:rsidRPr="003A6D31">
        <w:rPr>
          <w:rFonts w:asciiTheme="minorHAnsi" w:hAnsiTheme="minorHAnsi" w:cstheme="minorHAnsi"/>
          <w:i/>
          <w:iCs/>
          <w:sz w:val="22"/>
          <w:szCs w:val="22"/>
        </w:rPr>
        <w:t xml:space="preserve">Provision </w:t>
      </w:r>
      <w:r w:rsidRPr="003A6D31">
        <w:rPr>
          <w:rFonts w:asciiTheme="minorHAnsi" w:hAnsiTheme="minorHAnsi" w:cstheme="minorHAnsi"/>
          <w:sz w:val="22"/>
          <w:szCs w:val="22"/>
        </w:rPr>
        <w:t xml:space="preserve">for contracts that involve the purchase of applicable goods and services sold through Child Nutrition Programs the SFA participates, USDA Regulation 7 </w:t>
      </w:r>
      <w:smartTag w:uri="urn:schemas-microsoft-com:office:smarttags" w:element="stockticker">
        <w:r w:rsidRPr="003A6D31">
          <w:rPr>
            <w:rFonts w:asciiTheme="minorHAnsi" w:hAnsiTheme="minorHAnsi" w:cstheme="minorHAnsi"/>
            <w:sz w:val="22"/>
            <w:szCs w:val="22"/>
          </w:rPr>
          <w:t>CFR</w:t>
        </w:r>
      </w:smartTag>
      <w:r w:rsidRPr="003A6D31">
        <w:rPr>
          <w:rFonts w:asciiTheme="minorHAnsi" w:hAnsiTheme="minorHAnsi" w:cstheme="minorHAnsi"/>
          <w:sz w:val="22"/>
          <w:szCs w:val="22"/>
        </w:rPr>
        <w:t xml:space="preserve"> Part 250. The Buy American provision requirements as stated in section 104(d) of the William F. Goodling Child Nutrition Reauthorization Act of 1998 (Public Law 105</w:t>
      </w:r>
      <w:r w:rsidRPr="003A6D31">
        <w:rPr>
          <w:rFonts w:asciiTheme="minorHAnsi" w:hAnsiTheme="minorHAnsi" w:cstheme="minorHAnsi"/>
          <w:sz w:val="22"/>
          <w:szCs w:val="22"/>
        </w:rPr>
        <w:noBreakHyphen/>
        <w:t xml:space="preserve">336) added a provision, Section 12(n) to the National School Lunch Act (NSLA) (42 USC 1760(n)), requiring SFAs to purchase, to the maximum extent practicable, domestic commodities or products. </w:t>
      </w:r>
    </w:p>
    <w:p w14:paraId="5E1DCEE8" w14:textId="77777777" w:rsidR="003A6D31" w:rsidRPr="003A6D31" w:rsidRDefault="003A6D31" w:rsidP="005B0BF6">
      <w:pPr>
        <w:pStyle w:val="NumbersIndented10ptAfter"/>
        <w:ind w:left="720"/>
        <w:rPr>
          <w:rFonts w:asciiTheme="minorHAnsi" w:hAnsiTheme="minorHAnsi" w:cstheme="minorHAnsi"/>
          <w:sz w:val="22"/>
          <w:szCs w:val="22"/>
        </w:rPr>
      </w:pPr>
      <w:r w:rsidRPr="003A6D31">
        <w:rPr>
          <w:rFonts w:asciiTheme="minorHAnsi" w:hAnsiTheme="minorHAnsi" w:cstheme="minorHAnsi"/>
          <w:sz w:val="22"/>
          <w:szCs w:val="22"/>
        </w:rPr>
        <w:t xml:space="preserve">This Buy American provision supports the mission of the Child Nutrition Programs, which is to serve children nutritious meals and support American agriculture. The Buy American provision applies to SFAs located in the 48 contiguous United States and is one of the procurement standards these SFAs must comply with when purchasing commercial food products served in the school meals programs. </w:t>
      </w:r>
    </w:p>
    <w:p w14:paraId="38977312" w14:textId="7F827DF0" w:rsidR="003A6D31" w:rsidRPr="003A6D31" w:rsidRDefault="003A6D31" w:rsidP="005B0BF6">
      <w:pPr>
        <w:pStyle w:val="BodyTextIndentedUnder12310ptAfter"/>
        <w:spacing w:after="80"/>
        <w:rPr>
          <w:rFonts w:asciiTheme="minorHAnsi" w:hAnsiTheme="minorHAnsi" w:cstheme="minorHAnsi"/>
          <w:sz w:val="22"/>
          <w:szCs w:val="22"/>
        </w:rPr>
      </w:pPr>
      <w:r w:rsidRPr="003A6D31">
        <w:rPr>
          <w:rFonts w:asciiTheme="minorHAnsi" w:hAnsiTheme="minorHAnsi" w:cstheme="minorHAnsi"/>
          <w:sz w:val="22"/>
          <w:szCs w:val="22"/>
        </w:rPr>
        <w:t>Section 12(n) of the NSLA defines:</w:t>
      </w:r>
    </w:p>
    <w:p w14:paraId="25265CBF" w14:textId="6C6160ED" w:rsidR="003A6D31" w:rsidRPr="003A6D31" w:rsidRDefault="003C72C4" w:rsidP="003A6D31">
      <w:pPr>
        <w:pStyle w:val="BodyTextIndentedUnder12310ptAfter"/>
        <w:rPr>
          <w:rFonts w:asciiTheme="minorHAnsi" w:hAnsiTheme="minorHAnsi" w:cstheme="minorHAnsi"/>
          <w:sz w:val="22"/>
          <w:szCs w:val="22"/>
        </w:rPr>
      </w:pPr>
      <w:r>
        <w:rPr>
          <w:rFonts w:asciiTheme="minorHAnsi" w:hAnsiTheme="minorHAnsi" w:cstheme="minorHAnsi"/>
          <w:sz w:val="22"/>
          <w:szCs w:val="22"/>
        </w:rPr>
        <w:tab/>
      </w:r>
      <w:r w:rsidR="003A6D31" w:rsidRPr="003A6D31">
        <w:rPr>
          <w:rFonts w:asciiTheme="minorHAnsi" w:hAnsiTheme="minorHAnsi" w:cstheme="minorHAnsi"/>
          <w:sz w:val="22"/>
          <w:szCs w:val="22"/>
        </w:rPr>
        <w:t>“</w:t>
      </w:r>
      <w:r w:rsidR="003A6D31" w:rsidRPr="003A6D31">
        <w:rPr>
          <w:rFonts w:asciiTheme="minorHAnsi" w:hAnsiTheme="minorHAnsi" w:cstheme="minorHAnsi"/>
          <w:i/>
          <w:sz w:val="22"/>
          <w:szCs w:val="22"/>
        </w:rPr>
        <w:t>domestic commodity or product</w:t>
      </w:r>
      <w:r w:rsidR="003A6D31" w:rsidRPr="003A6D31">
        <w:rPr>
          <w:rFonts w:asciiTheme="minorHAnsi" w:hAnsiTheme="minorHAnsi" w:cstheme="minorHAnsi"/>
          <w:sz w:val="22"/>
          <w:szCs w:val="22"/>
        </w:rPr>
        <w:t xml:space="preserve">” as an agricultural commodity that is produced in the U.S. and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a food product that is processed in the U.S. substantially using agricultural commodities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produced in the U.S. Report language accompanying the legislation noted that </w:t>
      </w:r>
    </w:p>
    <w:p w14:paraId="4BC0D1BE" w14:textId="6685FB5B" w:rsidR="003A6D31" w:rsidRPr="003A6D31" w:rsidRDefault="003C72C4" w:rsidP="003A6D31">
      <w:pPr>
        <w:pStyle w:val="BodyTextIndentedUnder12310ptAfter"/>
        <w:rPr>
          <w:rFonts w:asciiTheme="minorHAnsi" w:hAnsiTheme="minorHAnsi" w:cstheme="minorHAnsi"/>
          <w:sz w:val="22"/>
          <w:szCs w:val="22"/>
        </w:rPr>
      </w:pPr>
      <w:r>
        <w:rPr>
          <w:rFonts w:asciiTheme="minorHAnsi" w:hAnsiTheme="minorHAnsi" w:cstheme="minorHAnsi"/>
          <w:sz w:val="22"/>
          <w:szCs w:val="22"/>
        </w:rPr>
        <w:tab/>
      </w:r>
      <w:r w:rsidR="003A6D31" w:rsidRPr="003A6D31">
        <w:rPr>
          <w:rFonts w:asciiTheme="minorHAnsi" w:hAnsiTheme="minorHAnsi" w:cstheme="minorHAnsi"/>
          <w:sz w:val="22"/>
          <w:szCs w:val="22"/>
        </w:rPr>
        <w:t>“</w:t>
      </w:r>
      <w:r w:rsidR="003A6D31" w:rsidRPr="003A6D31">
        <w:rPr>
          <w:rFonts w:asciiTheme="minorHAnsi" w:hAnsiTheme="minorHAnsi" w:cstheme="minorHAnsi"/>
          <w:i/>
          <w:sz w:val="22"/>
          <w:szCs w:val="22"/>
        </w:rPr>
        <w:t>substantially</w:t>
      </w:r>
      <w:r w:rsidR="003A6D31" w:rsidRPr="003A6D31">
        <w:rPr>
          <w:rFonts w:asciiTheme="minorHAnsi" w:hAnsiTheme="minorHAnsi" w:cstheme="minorHAnsi"/>
          <w:sz w:val="22"/>
          <w:szCs w:val="22"/>
        </w:rPr>
        <w:t xml:space="preserve">” means over 51% from American products.” Therefore, over 51% of the final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processed product (by weight or volume) must consist of agricultural commodities that were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grown domestically. </w:t>
      </w:r>
    </w:p>
    <w:p w14:paraId="3F3B555E" w14:textId="531CF6F7" w:rsidR="003A6D31" w:rsidRPr="003A6D31" w:rsidRDefault="003C72C4" w:rsidP="003A6D31">
      <w:pPr>
        <w:pStyle w:val="BodyTextIndentedUnder12310ptAfter"/>
        <w:rPr>
          <w:rFonts w:asciiTheme="minorHAnsi" w:hAnsiTheme="minorHAnsi" w:cstheme="minorHAnsi"/>
          <w:sz w:val="22"/>
          <w:szCs w:val="22"/>
        </w:rPr>
      </w:pPr>
      <w:r>
        <w:rPr>
          <w:rFonts w:asciiTheme="minorHAnsi" w:hAnsiTheme="minorHAnsi" w:cstheme="minorHAnsi"/>
          <w:sz w:val="22"/>
          <w:szCs w:val="22"/>
        </w:rPr>
        <w:tab/>
      </w:r>
      <w:r w:rsidR="003A6D31" w:rsidRPr="003A6D31">
        <w:rPr>
          <w:rFonts w:asciiTheme="minorHAnsi" w:hAnsiTheme="minorHAnsi" w:cstheme="minorHAnsi"/>
          <w:sz w:val="22"/>
          <w:szCs w:val="22"/>
        </w:rPr>
        <w:t xml:space="preserve">Thus, for foods that are unprocessed, agricultural commodities must be domestic, and for foods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that are processed, they must be processed domestically using domestic agricultural food </w:t>
      </w:r>
      <w:r>
        <w:rPr>
          <w:rFonts w:asciiTheme="minorHAnsi" w:hAnsiTheme="minorHAnsi" w:cstheme="minorHAnsi"/>
          <w:sz w:val="22"/>
          <w:szCs w:val="22"/>
        </w:rPr>
        <w:lastRenderedPageBreak/>
        <w:tab/>
      </w:r>
      <w:r w:rsidR="003A6D31" w:rsidRPr="003A6D31">
        <w:rPr>
          <w:rFonts w:asciiTheme="minorHAnsi" w:hAnsiTheme="minorHAnsi" w:cstheme="minorHAnsi"/>
          <w:sz w:val="22"/>
          <w:szCs w:val="22"/>
        </w:rPr>
        <w:t xml:space="preserve">components that are comprised of over 51% domestically grown items, by weight or volume as </w:t>
      </w:r>
      <w:r>
        <w:rPr>
          <w:rFonts w:asciiTheme="minorHAnsi" w:hAnsiTheme="minorHAnsi" w:cstheme="minorHAnsi"/>
          <w:sz w:val="22"/>
          <w:szCs w:val="22"/>
        </w:rPr>
        <w:tab/>
      </w:r>
      <w:r w:rsidR="003A6D31" w:rsidRPr="003A6D31">
        <w:rPr>
          <w:rFonts w:asciiTheme="minorHAnsi" w:hAnsiTheme="minorHAnsi" w:cstheme="minorHAnsi"/>
          <w:sz w:val="22"/>
          <w:szCs w:val="22"/>
        </w:rPr>
        <w:t xml:space="preserve">determined by the SFA. </w:t>
      </w:r>
    </w:p>
    <w:p w14:paraId="6246CDD7"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 xml:space="preserve">For the purpose of the Awarded Contract the requirement means that applicable goods and services procured on behalf of or by SFAs for use in the Child Nutrition Programs using nonprofit food service account funds, the product’s food component is considered the agricultural commodity. FNS defines food component as one of the food groups, which comprises reimbursable meals. </w:t>
      </w:r>
    </w:p>
    <w:p w14:paraId="51539103"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The food components are meats/meat alternates, grains, vegetables, fruits, and fluid milk. Please refer to 7 CFR 210.2 for full definitions. Any product processed by a winning vendor must contain over 51% of the product’s food component, by weight or volume, from U.S. origin. This definition of domestic product serves both the needs of schools and American agriculture. Products from Guam, American Samoa, Virgin Islands, Puerto Rico, and the Northern Mariana Islands are considered domestic products under this provision as these products are from the territories of the U.S.</w:t>
      </w:r>
    </w:p>
    <w:p w14:paraId="0DEF0D1D"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 xml:space="preserve">The Offeror by signing the Offeror’s Proposal is certifying meals sold through the SFA’s nutrition program are prepared and processed in the U.S. and contains over 51% of its agricultural food component, by weight or volume, from the U.S. </w:t>
      </w:r>
    </w:p>
    <w:p w14:paraId="26D6D007" w14:textId="77777777" w:rsidR="003A6D31" w:rsidRPr="003A6D31" w:rsidRDefault="003A6D31" w:rsidP="005B0BF6">
      <w:pPr>
        <w:pStyle w:val="BodyTextIndentedUnder12310ptAfter"/>
        <w:rPr>
          <w:rFonts w:asciiTheme="minorHAnsi" w:hAnsiTheme="minorHAnsi" w:cstheme="minorHAnsi"/>
          <w:sz w:val="22"/>
          <w:szCs w:val="22"/>
        </w:rPr>
      </w:pPr>
      <w:r w:rsidRPr="003A6D31">
        <w:rPr>
          <w:rFonts w:asciiTheme="minorHAnsi" w:hAnsiTheme="minorHAnsi" w:cstheme="minorHAnsi"/>
          <w:sz w:val="22"/>
          <w:szCs w:val="22"/>
        </w:rPr>
        <w:t xml:space="preserve">If requested by the SFA, state, or federal government, the Selected FSMC will supply evidence supporting compliance with the Buy American provision. Additional clarification regarding the Buy American Provision can be found in </w:t>
      </w:r>
      <w:r w:rsidRPr="003A6D31">
        <w:rPr>
          <w:rFonts w:asciiTheme="minorHAnsi" w:hAnsiTheme="minorHAnsi" w:cstheme="minorHAnsi"/>
          <w:i/>
          <w:sz w:val="22"/>
          <w:szCs w:val="22"/>
        </w:rPr>
        <w:t xml:space="preserve">USDA Memo </w:t>
      </w:r>
      <w:hyperlink r:id="rId18" w:history="1">
        <w:r w:rsidRPr="003A6D31">
          <w:rPr>
            <w:rFonts w:asciiTheme="minorHAnsi" w:hAnsiTheme="minorHAnsi" w:cstheme="minorHAnsi"/>
            <w:i/>
            <w:sz w:val="22"/>
            <w:szCs w:val="22"/>
          </w:rPr>
          <w:t>Compliance with and Enforcement of the Buy American Provision in the National School Lunch Program</w:t>
        </w:r>
      </w:hyperlink>
      <w:r w:rsidRPr="003A6D31">
        <w:rPr>
          <w:rFonts w:asciiTheme="minorHAnsi" w:hAnsiTheme="minorHAnsi" w:cstheme="minorHAnsi"/>
          <w:sz w:val="22"/>
          <w:szCs w:val="22"/>
        </w:rPr>
        <w:t> SP 38-2017 dated 06/30/17.</w:t>
      </w:r>
    </w:p>
    <w:p w14:paraId="19F762C1" w14:textId="77777777" w:rsidR="003A6D31" w:rsidRPr="003A6D31" w:rsidRDefault="003A6D31" w:rsidP="005B0BF6">
      <w:pPr>
        <w:pStyle w:val="BodyTextIndentedUnder12310ptAfter"/>
        <w:spacing w:after="40"/>
        <w:rPr>
          <w:rFonts w:asciiTheme="minorHAnsi" w:hAnsiTheme="minorHAnsi" w:cstheme="minorHAnsi"/>
          <w:sz w:val="22"/>
          <w:szCs w:val="22"/>
        </w:rPr>
      </w:pPr>
      <w:r w:rsidRPr="003A6D31">
        <w:rPr>
          <w:rFonts w:asciiTheme="minorHAnsi" w:hAnsiTheme="minorHAnsi" w:cstheme="minorHAnsi"/>
          <w:sz w:val="22"/>
          <w:szCs w:val="22"/>
        </w:rPr>
        <w:t xml:space="preserve">In the event a domestic product is not available, the Selected FSMC must; </w:t>
      </w:r>
    </w:p>
    <w:p w14:paraId="42944128" w14:textId="77777777" w:rsidR="003A6D31" w:rsidRPr="003A6D31" w:rsidRDefault="003A6D31" w:rsidP="00AD4E1B">
      <w:pPr>
        <w:pStyle w:val="BulletsunderABC3ptsAfter"/>
        <w:numPr>
          <w:ilvl w:val="0"/>
          <w:numId w:val="18"/>
        </w:numPr>
        <w:spacing w:before="0"/>
        <w:rPr>
          <w:rFonts w:asciiTheme="minorHAnsi" w:hAnsiTheme="minorHAnsi" w:cstheme="minorHAnsi"/>
          <w:sz w:val="22"/>
          <w:szCs w:val="22"/>
        </w:rPr>
      </w:pPr>
      <w:r w:rsidRPr="003A6D31">
        <w:rPr>
          <w:rFonts w:asciiTheme="minorHAnsi" w:hAnsiTheme="minorHAnsi" w:cstheme="minorHAnsi"/>
          <w:sz w:val="22"/>
          <w:szCs w:val="22"/>
        </w:rPr>
        <w:t>Requests consideration from SFA (written documentation require) on the use of domestic alternative foods before approving an exception.</w:t>
      </w:r>
    </w:p>
    <w:p w14:paraId="4C947A77" w14:textId="77777777" w:rsidR="003A6D31" w:rsidRPr="003A6D31" w:rsidRDefault="003A6D31" w:rsidP="00AD4E1B">
      <w:pPr>
        <w:pStyle w:val="BulletsunderABC3ptsAfter"/>
        <w:numPr>
          <w:ilvl w:val="0"/>
          <w:numId w:val="18"/>
        </w:numPr>
        <w:rPr>
          <w:rFonts w:asciiTheme="minorHAnsi" w:hAnsiTheme="minorHAnsi" w:cstheme="minorHAnsi"/>
          <w:sz w:val="22"/>
          <w:szCs w:val="22"/>
        </w:rPr>
      </w:pPr>
      <w:r w:rsidRPr="003A6D31">
        <w:rPr>
          <w:rFonts w:asciiTheme="minorHAnsi" w:hAnsiTheme="minorHAnsi" w:cstheme="minorHAnsi"/>
          <w:sz w:val="22"/>
          <w:szCs w:val="22"/>
        </w:rPr>
        <w:t>Document the use of a non-domestic food exception when competition reveals the cost of domestic is significantly higher than non-domestic food.</w:t>
      </w:r>
    </w:p>
    <w:p w14:paraId="50016FCE" w14:textId="611D7648" w:rsidR="00D96903" w:rsidRPr="003A6D31" w:rsidRDefault="003A6D31" w:rsidP="00AD4E1B">
      <w:pPr>
        <w:pStyle w:val="BulletsunderABC3ptsAfter"/>
        <w:numPr>
          <w:ilvl w:val="0"/>
          <w:numId w:val="18"/>
        </w:numPr>
        <w:spacing w:after="160"/>
        <w:rPr>
          <w:rFonts w:asciiTheme="minorHAnsi" w:hAnsiTheme="minorHAnsi" w:cstheme="minorHAnsi"/>
          <w:sz w:val="22"/>
          <w:szCs w:val="22"/>
        </w:rPr>
      </w:pPr>
      <w:r w:rsidRPr="003A6D31">
        <w:rPr>
          <w:rFonts w:asciiTheme="minorHAnsi" w:hAnsiTheme="minorHAnsi" w:cstheme="minorHAnsi"/>
          <w:sz w:val="22"/>
          <w:szCs w:val="22"/>
        </w:rPr>
        <w:t>Document the use of a non-domestic alternative food due to the domestic food not produced or manufactured in sufficient and reasonable available quantities of a satisfactory quality.</w:t>
      </w:r>
    </w:p>
    <w:p w14:paraId="622B0C6C" w14:textId="43F35141" w:rsidR="00CA7E24" w:rsidRPr="00EB39A4" w:rsidRDefault="003A6D31" w:rsidP="007E0273">
      <w:pPr>
        <w:jc w:val="both"/>
        <w:rPr>
          <w:rFonts w:asciiTheme="minorHAnsi" w:hAnsiTheme="minorHAnsi"/>
          <w:sz w:val="22"/>
          <w:szCs w:val="22"/>
        </w:rPr>
      </w:pPr>
      <w:r>
        <w:rPr>
          <w:rFonts w:asciiTheme="minorHAnsi" w:hAnsiTheme="minorHAnsi"/>
          <w:sz w:val="22"/>
          <w:szCs w:val="22"/>
        </w:rPr>
        <w:t>8.5</w:t>
      </w:r>
      <w:r>
        <w:rPr>
          <w:rFonts w:asciiTheme="minorHAnsi" w:hAnsiTheme="minorHAnsi"/>
          <w:sz w:val="22"/>
          <w:szCs w:val="22"/>
        </w:rPr>
        <w:tab/>
      </w:r>
      <w:r w:rsidR="003860DC" w:rsidRPr="00EB39A4">
        <w:rPr>
          <w:rFonts w:asciiTheme="minorHAnsi" w:hAnsiTheme="minorHAnsi"/>
          <w:sz w:val="22"/>
          <w:szCs w:val="22"/>
        </w:rPr>
        <w:t xml:space="preserve">The </w:t>
      </w:r>
      <w:r>
        <w:rPr>
          <w:rFonts w:asciiTheme="minorHAnsi" w:hAnsiTheme="minorHAnsi"/>
          <w:sz w:val="22"/>
          <w:szCs w:val="22"/>
        </w:rPr>
        <w:t xml:space="preserve">Selected </w:t>
      </w:r>
      <w:r w:rsidR="003860DC" w:rsidRPr="00EB39A4">
        <w:rPr>
          <w:rFonts w:asciiTheme="minorHAnsi" w:hAnsiTheme="minorHAnsi"/>
          <w:sz w:val="22"/>
          <w:szCs w:val="22"/>
        </w:rPr>
        <w:t xml:space="preserve">FSMC shall purchase, to the maximum extent practicable, domestic commodities or </w:t>
      </w:r>
      <w:r>
        <w:rPr>
          <w:rFonts w:asciiTheme="minorHAnsi" w:hAnsiTheme="minorHAnsi"/>
          <w:sz w:val="22"/>
          <w:szCs w:val="22"/>
        </w:rPr>
        <w:tab/>
      </w:r>
      <w:r w:rsidR="003860DC" w:rsidRPr="00EB39A4">
        <w:rPr>
          <w:rFonts w:asciiTheme="minorHAnsi" w:hAnsiTheme="minorHAnsi"/>
          <w:sz w:val="22"/>
          <w:szCs w:val="22"/>
        </w:rPr>
        <w:t xml:space="preserve">products which are either an agricultural commodity produced in the United </w:t>
      </w:r>
      <w:r w:rsidRPr="00EB39A4">
        <w:rPr>
          <w:rFonts w:asciiTheme="minorHAnsi" w:hAnsiTheme="minorHAnsi"/>
          <w:sz w:val="22"/>
          <w:szCs w:val="22"/>
        </w:rPr>
        <w:t>States,</w:t>
      </w:r>
      <w:r w:rsidR="003860DC" w:rsidRPr="00EB39A4">
        <w:rPr>
          <w:rFonts w:asciiTheme="minorHAnsi" w:hAnsiTheme="minorHAnsi"/>
          <w:sz w:val="22"/>
          <w:szCs w:val="22"/>
        </w:rPr>
        <w:t xml:space="preserve"> or a food product </w:t>
      </w:r>
      <w:r>
        <w:rPr>
          <w:rFonts w:asciiTheme="minorHAnsi" w:hAnsiTheme="minorHAnsi"/>
          <w:sz w:val="22"/>
          <w:szCs w:val="22"/>
        </w:rPr>
        <w:tab/>
      </w:r>
      <w:r w:rsidR="003860DC" w:rsidRPr="00EB39A4">
        <w:rPr>
          <w:rFonts w:asciiTheme="minorHAnsi" w:hAnsiTheme="minorHAnsi"/>
          <w:sz w:val="22"/>
          <w:szCs w:val="22"/>
        </w:rPr>
        <w:t xml:space="preserve">processed in the United States substantially using agricultural commodities produced in the United </w:t>
      </w:r>
      <w:r>
        <w:rPr>
          <w:rFonts w:asciiTheme="minorHAnsi" w:hAnsiTheme="minorHAnsi"/>
          <w:sz w:val="22"/>
          <w:szCs w:val="22"/>
        </w:rPr>
        <w:tab/>
      </w:r>
      <w:r w:rsidR="003860DC" w:rsidRPr="00EB39A4">
        <w:rPr>
          <w:rFonts w:asciiTheme="minorHAnsi" w:hAnsiTheme="minorHAnsi"/>
          <w:sz w:val="22"/>
          <w:szCs w:val="22"/>
        </w:rPr>
        <w:t>States (U.S.).</w:t>
      </w:r>
    </w:p>
    <w:p w14:paraId="28887C3A" w14:textId="77777777" w:rsidR="00CA7E24" w:rsidRPr="00EB39A4" w:rsidRDefault="00CA7E24" w:rsidP="007E0273">
      <w:pPr>
        <w:jc w:val="both"/>
        <w:rPr>
          <w:rFonts w:asciiTheme="minorHAnsi" w:hAnsiTheme="minorHAnsi"/>
          <w:sz w:val="22"/>
          <w:szCs w:val="22"/>
        </w:rPr>
      </w:pPr>
    </w:p>
    <w:p w14:paraId="1712939E" w14:textId="734A318A" w:rsidR="00397CA0" w:rsidRPr="00EB39A4" w:rsidRDefault="003A6D31" w:rsidP="007E0273">
      <w:pPr>
        <w:jc w:val="both"/>
        <w:rPr>
          <w:rFonts w:asciiTheme="minorHAnsi" w:hAnsiTheme="minorHAnsi"/>
          <w:sz w:val="22"/>
          <w:szCs w:val="22"/>
        </w:rPr>
      </w:pPr>
      <w:r>
        <w:rPr>
          <w:rFonts w:asciiTheme="minorHAnsi" w:hAnsiTheme="minorHAnsi"/>
          <w:sz w:val="22"/>
          <w:szCs w:val="22"/>
        </w:rPr>
        <w:t>8.6</w:t>
      </w:r>
      <w:r>
        <w:rPr>
          <w:rFonts w:asciiTheme="minorHAnsi" w:hAnsiTheme="minorHAnsi"/>
          <w:sz w:val="22"/>
          <w:szCs w:val="22"/>
        </w:rPr>
        <w:tab/>
      </w:r>
      <w:r w:rsidR="00397CA0" w:rsidRPr="00EB39A4">
        <w:rPr>
          <w:rFonts w:asciiTheme="minorHAnsi" w:hAnsiTheme="minorHAnsi"/>
          <w:sz w:val="22"/>
          <w:szCs w:val="22"/>
        </w:rPr>
        <w:t xml:space="preserve">The </w:t>
      </w:r>
      <w:r>
        <w:rPr>
          <w:rFonts w:asciiTheme="minorHAnsi" w:hAnsiTheme="minorHAnsi"/>
          <w:sz w:val="22"/>
          <w:szCs w:val="22"/>
        </w:rPr>
        <w:t xml:space="preserve">Selected </w:t>
      </w:r>
      <w:r w:rsidR="00397CA0" w:rsidRPr="00EB39A4">
        <w:rPr>
          <w:rFonts w:asciiTheme="minorHAnsi" w:hAnsiTheme="minorHAnsi"/>
          <w:sz w:val="22"/>
          <w:szCs w:val="22"/>
        </w:rPr>
        <w:t xml:space="preserve">FSMC shall not substitute </w:t>
      </w:r>
      <w:r w:rsidR="00DB21E4" w:rsidRPr="00EB39A4">
        <w:rPr>
          <w:rFonts w:asciiTheme="minorHAnsi" w:hAnsiTheme="minorHAnsi"/>
          <w:sz w:val="22"/>
          <w:szCs w:val="22"/>
        </w:rPr>
        <w:t>commercially purchased</w:t>
      </w:r>
      <w:r w:rsidR="00397CA0" w:rsidRPr="00EB39A4">
        <w:rPr>
          <w:rFonts w:asciiTheme="minorHAnsi" w:hAnsiTheme="minorHAnsi"/>
          <w:sz w:val="22"/>
          <w:szCs w:val="22"/>
        </w:rPr>
        <w:t xml:space="preserve"> </w:t>
      </w:r>
      <w:r w:rsidR="00C04E24" w:rsidRPr="00EB39A4">
        <w:rPr>
          <w:rFonts w:asciiTheme="minorHAnsi" w:hAnsiTheme="minorHAnsi"/>
          <w:sz w:val="22"/>
          <w:szCs w:val="22"/>
        </w:rPr>
        <w:t>foods</w:t>
      </w:r>
      <w:r w:rsidR="00397CA0" w:rsidRPr="00EB39A4">
        <w:rPr>
          <w:rFonts w:asciiTheme="minorHAnsi" w:hAnsiTheme="minorHAnsi"/>
          <w:sz w:val="22"/>
          <w:szCs w:val="22"/>
        </w:rPr>
        <w:t xml:space="preserve"> for </w:t>
      </w:r>
      <w:r w:rsidR="00397CA0" w:rsidRPr="00EB39A4">
        <w:rPr>
          <w:rFonts w:asciiTheme="minorHAnsi" w:hAnsiTheme="minorHAnsi"/>
          <w:sz w:val="22"/>
        </w:rPr>
        <w:t xml:space="preserve">USDA ground beef, ground </w:t>
      </w:r>
      <w:r>
        <w:rPr>
          <w:rFonts w:asciiTheme="minorHAnsi" w:hAnsiTheme="minorHAnsi"/>
          <w:sz w:val="22"/>
        </w:rPr>
        <w:tab/>
      </w:r>
      <w:r w:rsidR="00397CA0" w:rsidRPr="00EB39A4">
        <w:rPr>
          <w:rFonts w:asciiTheme="minorHAnsi" w:hAnsiTheme="minorHAnsi"/>
          <w:sz w:val="22"/>
        </w:rPr>
        <w:t>pork, and processed end products received.</w:t>
      </w:r>
      <w:r w:rsidR="00397CA0" w:rsidRPr="00EB39A4">
        <w:rPr>
          <w:rFonts w:asciiTheme="minorHAnsi" w:hAnsiTheme="minorHAnsi"/>
          <w:sz w:val="22"/>
          <w:szCs w:val="22"/>
        </w:rPr>
        <w:t xml:space="preserve"> </w:t>
      </w:r>
    </w:p>
    <w:p w14:paraId="3EB5C002" w14:textId="77777777" w:rsidR="008E6B1A" w:rsidRPr="00EB39A4" w:rsidRDefault="008E6B1A" w:rsidP="007E0273">
      <w:pPr>
        <w:jc w:val="both"/>
        <w:rPr>
          <w:rFonts w:asciiTheme="minorHAnsi" w:hAnsiTheme="minorHAnsi"/>
          <w:sz w:val="22"/>
          <w:szCs w:val="22"/>
        </w:rPr>
      </w:pPr>
    </w:p>
    <w:p w14:paraId="5D93DBA0" w14:textId="03781F62" w:rsidR="008E6B1A" w:rsidRPr="00EB39A4" w:rsidRDefault="003A6D31" w:rsidP="007E0273">
      <w:pPr>
        <w:jc w:val="both"/>
        <w:rPr>
          <w:rFonts w:asciiTheme="minorHAnsi" w:hAnsiTheme="minorHAnsi"/>
          <w:sz w:val="22"/>
          <w:szCs w:val="22"/>
        </w:rPr>
      </w:pPr>
      <w:r>
        <w:rPr>
          <w:rFonts w:asciiTheme="minorHAnsi" w:hAnsiTheme="minorHAnsi"/>
          <w:sz w:val="22"/>
          <w:szCs w:val="22"/>
        </w:rPr>
        <w:t>8.7</w:t>
      </w:r>
      <w:r>
        <w:rPr>
          <w:rFonts w:asciiTheme="minorHAnsi" w:hAnsiTheme="minorHAnsi"/>
          <w:sz w:val="22"/>
          <w:szCs w:val="22"/>
        </w:rPr>
        <w:tab/>
      </w:r>
      <w:r w:rsidR="008E6B1A" w:rsidRPr="00EB39A4">
        <w:rPr>
          <w:rFonts w:asciiTheme="minorHAnsi" w:hAnsiTheme="minorHAnsi"/>
          <w:sz w:val="22"/>
          <w:szCs w:val="22"/>
        </w:rPr>
        <w:t xml:space="preserve">The </w:t>
      </w:r>
      <w:r>
        <w:rPr>
          <w:rFonts w:asciiTheme="minorHAnsi" w:hAnsiTheme="minorHAnsi"/>
          <w:sz w:val="22"/>
          <w:szCs w:val="22"/>
        </w:rPr>
        <w:t xml:space="preserve">Selected </w:t>
      </w:r>
      <w:r w:rsidR="008E6B1A" w:rsidRPr="00EB39A4">
        <w:rPr>
          <w:rFonts w:asciiTheme="minorHAnsi" w:hAnsiTheme="minorHAnsi"/>
          <w:sz w:val="22"/>
          <w:szCs w:val="22"/>
        </w:rPr>
        <w:t xml:space="preserve">FSMC may substitute </w:t>
      </w:r>
      <w:r w:rsidR="00DB21E4" w:rsidRPr="00EB39A4">
        <w:rPr>
          <w:rFonts w:asciiTheme="minorHAnsi" w:hAnsiTheme="minorHAnsi"/>
          <w:sz w:val="22"/>
          <w:szCs w:val="22"/>
        </w:rPr>
        <w:t>commercially purchased</w:t>
      </w:r>
      <w:r w:rsidR="008E6B1A" w:rsidRPr="00EB39A4">
        <w:rPr>
          <w:rFonts w:asciiTheme="minorHAnsi" w:hAnsiTheme="minorHAnsi"/>
          <w:sz w:val="22"/>
          <w:szCs w:val="22"/>
        </w:rPr>
        <w:t xml:space="preserve"> foods for all other USDA</w:t>
      </w:r>
      <w:r w:rsidR="000A5C26" w:rsidRPr="00EB39A4">
        <w:rPr>
          <w:rFonts w:asciiTheme="minorHAnsi" w:hAnsiTheme="minorHAnsi"/>
          <w:sz w:val="22"/>
          <w:szCs w:val="22"/>
        </w:rPr>
        <w:t xml:space="preserve"> Foods</w:t>
      </w:r>
      <w:r w:rsidR="008E6B1A" w:rsidRPr="00EB39A4">
        <w:rPr>
          <w:rFonts w:asciiTheme="minorHAnsi" w:hAnsiTheme="minorHAnsi"/>
          <w:sz w:val="22"/>
          <w:szCs w:val="22"/>
        </w:rPr>
        <w:t xml:space="preserve"> received.  All </w:t>
      </w:r>
      <w:r>
        <w:rPr>
          <w:rFonts w:asciiTheme="minorHAnsi" w:hAnsiTheme="minorHAnsi"/>
          <w:sz w:val="22"/>
          <w:szCs w:val="22"/>
        </w:rPr>
        <w:tab/>
      </w:r>
      <w:r w:rsidR="00DB21E4" w:rsidRPr="00EB39A4">
        <w:rPr>
          <w:rFonts w:asciiTheme="minorHAnsi" w:hAnsiTheme="minorHAnsi"/>
          <w:sz w:val="22"/>
          <w:szCs w:val="22"/>
        </w:rPr>
        <w:t>commercially purchased</w:t>
      </w:r>
      <w:r w:rsidR="008E6B1A" w:rsidRPr="00EB39A4">
        <w:rPr>
          <w:rFonts w:asciiTheme="minorHAnsi" w:hAnsiTheme="minorHAnsi"/>
          <w:sz w:val="22"/>
          <w:szCs w:val="22"/>
        </w:rPr>
        <w:t xml:space="preserve"> food substitutes must be of the same generic identity</w:t>
      </w:r>
      <w:r w:rsidR="00867922" w:rsidRPr="00EB39A4">
        <w:rPr>
          <w:rFonts w:asciiTheme="minorHAnsi" w:hAnsiTheme="minorHAnsi"/>
          <w:sz w:val="22"/>
          <w:szCs w:val="22"/>
        </w:rPr>
        <w:t xml:space="preserve"> as the USDA</w:t>
      </w:r>
      <w:r w:rsidR="000A5C26" w:rsidRPr="00EB39A4">
        <w:rPr>
          <w:rFonts w:asciiTheme="minorHAnsi" w:hAnsiTheme="minorHAnsi"/>
          <w:sz w:val="22"/>
          <w:szCs w:val="22"/>
        </w:rPr>
        <w:t xml:space="preserve"> Foods</w:t>
      </w:r>
      <w:r w:rsidR="00867922" w:rsidRPr="00EB39A4">
        <w:rPr>
          <w:rFonts w:asciiTheme="minorHAnsi" w:hAnsiTheme="minorHAnsi"/>
          <w:sz w:val="22"/>
          <w:szCs w:val="22"/>
        </w:rPr>
        <w:t xml:space="preserve"> </w:t>
      </w:r>
      <w:r>
        <w:rPr>
          <w:rFonts w:asciiTheme="minorHAnsi" w:hAnsiTheme="minorHAnsi"/>
          <w:sz w:val="22"/>
          <w:szCs w:val="22"/>
        </w:rPr>
        <w:tab/>
      </w:r>
      <w:r w:rsidR="00867922" w:rsidRPr="00EB39A4">
        <w:rPr>
          <w:rFonts w:asciiTheme="minorHAnsi" w:hAnsiTheme="minorHAnsi"/>
          <w:sz w:val="22"/>
          <w:szCs w:val="22"/>
        </w:rPr>
        <w:t>received</w:t>
      </w:r>
      <w:r w:rsidR="008E6B1A" w:rsidRPr="00EB39A4">
        <w:rPr>
          <w:rFonts w:asciiTheme="minorHAnsi" w:hAnsiTheme="minorHAnsi"/>
          <w:sz w:val="22"/>
          <w:szCs w:val="22"/>
        </w:rPr>
        <w:t>, of U.S. origin, and of equal or better quality than the USDA</w:t>
      </w:r>
      <w:r w:rsidR="000A5C26" w:rsidRPr="00EB39A4">
        <w:rPr>
          <w:rFonts w:asciiTheme="minorHAnsi" w:hAnsiTheme="minorHAnsi"/>
          <w:sz w:val="22"/>
          <w:szCs w:val="22"/>
        </w:rPr>
        <w:t xml:space="preserve"> Foods</w:t>
      </w:r>
      <w:r w:rsidR="006A1EFD" w:rsidRPr="00EB39A4">
        <w:rPr>
          <w:rFonts w:asciiTheme="minorHAnsi" w:hAnsiTheme="minorHAnsi"/>
          <w:sz w:val="22"/>
          <w:szCs w:val="22"/>
        </w:rPr>
        <w:t xml:space="preserve"> </w:t>
      </w:r>
      <w:r w:rsidR="006A1EFD" w:rsidRPr="00EB39A4">
        <w:rPr>
          <w:rFonts w:asciiTheme="minorHAnsi" w:hAnsiTheme="minorHAnsi"/>
          <w:sz w:val="22"/>
        </w:rPr>
        <w:t>as determined by the SFA</w:t>
      </w:r>
      <w:r w:rsidR="008E6B1A" w:rsidRPr="00EB39A4">
        <w:rPr>
          <w:rFonts w:asciiTheme="minorHAnsi" w:hAnsiTheme="minorHAnsi"/>
          <w:sz w:val="22"/>
          <w:szCs w:val="22"/>
        </w:rPr>
        <w:t xml:space="preserve">.  </w:t>
      </w:r>
    </w:p>
    <w:p w14:paraId="0C5D6D3C" w14:textId="77777777" w:rsidR="00397CA0" w:rsidRPr="00EB39A4" w:rsidRDefault="00397CA0" w:rsidP="007E0273">
      <w:pPr>
        <w:jc w:val="both"/>
        <w:rPr>
          <w:rFonts w:asciiTheme="minorHAnsi" w:hAnsiTheme="minorHAnsi"/>
          <w:sz w:val="22"/>
          <w:szCs w:val="22"/>
        </w:rPr>
      </w:pPr>
    </w:p>
    <w:p w14:paraId="77343DAE" w14:textId="2D69A292" w:rsidR="00D96903" w:rsidRPr="00EB39A4" w:rsidRDefault="003A6D31" w:rsidP="007E0273">
      <w:pPr>
        <w:jc w:val="both"/>
        <w:rPr>
          <w:rFonts w:asciiTheme="minorHAnsi" w:hAnsiTheme="minorHAnsi"/>
          <w:sz w:val="22"/>
          <w:szCs w:val="22"/>
        </w:rPr>
      </w:pPr>
      <w:r>
        <w:rPr>
          <w:rFonts w:asciiTheme="minorHAnsi" w:hAnsiTheme="minorHAnsi"/>
          <w:sz w:val="22"/>
          <w:szCs w:val="22"/>
        </w:rPr>
        <w:t>8.8</w:t>
      </w:r>
      <w:r>
        <w:rPr>
          <w:rFonts w:asciiTheme="minorHAnsi" w:hAnsiTheme="minorHAnsi"/>
          <w:sz w:val="22"/>
          <w:szCs w:val="22"/>
        </w:rPr>
        <w:tab/>
      </w:r>
      <w:r w:rsidR="00CA7E24" w:rsidRPr="00EB39A4">
        <w:rPr>
          <w:rFonts w:asciiTheme="minorHAnsi" w:hAnsiTheme="minorHAnsi"/>
          <w:sz w:val="22"/>
          <w:szCs w:val="22"/>
        </w:rPr>
        <w:t xml:space="preserve">The </w:t>
      </w:r>
      <w:r w:rsidR="008E6B1A" w:rsidRPr="00EB39A4">
        <w:rPr>
          <w:rFonts w:asciiTheme="minorHAnsi" w:hAnsiTheme="minorHAnsi"/>
          <w:sz w:val="22"/>
          <w:szCs w:val="22"/>
        </w:rPr>
        <w:t>SFA</w:t>
      </w:r>
      <w:r w:rsidR="00CA7E24" w:rsidRPr="00EB39A4">
        <w:rPr>
          <w:rFonts w:asciiTheme="minorHAnsi" w:hAnsiTheme="minorHAnsi"/>
          <w:sz w:val="22"/>
          <w:szCs w:val="22"/>
        </w:rPr>
        <w:t xml:space="preserve"> shall ensure </w:t>
      </w:r>
      <w:r w:rsidR="00DB21E4" w:rsidRPr="00EB39A4">
        <w:rPr>
          <w:rFonts w:asciiTheme="minorHAnsi" w:hAnsiTheme="minorHAnsi"/>
          <w:sz w:val="22"/>
          <w:szCs w:val="22"/>
        </w:rPr>
        <w:t>commercially purchased</w:t>
      </w:r>
      <w:r w:rsidR="00CA7E24" w:rsidRPr="00EB39A4">
        <w:rPr>
          <w:rFonts w:asciiTheme="minorHAnsi" w:hAnsiTheme="minorHAnsi"/>
          <w:sz w:val="22"/>
          <w:szCs w:val="22"/>
        </w:rPr>
        <w:t xml:space="preserve"> foods </w:t>
      </w:r>
      <w:r w:rsidR="00867922" w:rsidRPr="00EB39A4">
        <w:rPr>
          <w:rFonts w:asciiTheme="minorHAnsi" w:hAnsiTheme="minorHAnsi"/>
          <w:sz w:val="22"/>
          <w:szCs w:val="22"/>
        </w:rPr>
        <w:t>used in place of USDA</w:t>
      </w:r>
      <w:r w:rsidR="000A5C26" w:rsidRPr="00EB39A4">
        <w:rPr>
          <w:rFonts w:asciiTheme="minorHAnsi" w:hAnsiTheme="minorHAnsi"/>
          <w:sz w:val="22"/>
          <w:szCs w:val="22"/>
        </w:rPr>
        <w:t xml:space="preserve"> Foods</w:t>
      </w:r>
      <w:r w:rsidR="00867922" w:rsidRPr="00EB39A4">
        <w:rPr>
          <w:rFonts w:asciiTheme="minorHAnsi" w:hAnsiTheme="minorHAnsi"/>
          <w:sz w:val="22"/>
          <w:szCs w:val="22"/>
        </w:rPr>
        <w:t xml:space="preserve"> received are </w:t>
      </w:r>
      <w:r w:rsidR="00CA7E24" w:rsidRPr="00EB39A4">
        <w:rPr>
          <w:rFonts w:asciiTheme="minorHAnsi" w:hAnsiTheme="minorHAnsi"/>
          <w:sz w:val="22"/>
          <w:szCs w:val="22"/>
        </w:rPr>
        <w:t xml:space="preserve">of the </w:t>
      </w:r>
      <w:r>
        <w:rPr>
          <w:rFonts w:asciiTheme="minorHAnsi" w:hAnsiTheme="minorHAnsi"/>
          <w:sz w:val="22"/>
          <w:szCs w:val="22"/>
        </w:rPr>
        <w:tab/>
      </w:r>
      <w:r w:rsidR="00CA7E24" w:rsidRPr="00EB39A4">
        <w:rPr>
          <w:rFonts w:asciiTheme="minorHAnsi" w:hAnsiTheme="minorHAnsi"/>
          <w:sz w:val="22"/>
          <w:szCs w:val="22"/>
        </w:rPr>
        <w:t xml:space="preserve">same generic identity </w:t>
      </w:r>
      <w:r w:rsidR="00867922" w:rsidRPr="00EB39A4">
        <w:rPr>
          <w:rFonts w:asciiTheme="minorHAnsi" w:hAnsiTheme="minorHAnsi"/>
          <w:sz w:val="22"/>
          <w:szCs w:val="22"/>
        </w:rPr>
        <w:t>as the USDA</w:t>
      </w:r>
      <w:r w:rsidR="000A5C26" w:rsidRPr="00EB39A4">
        <w:rPr>
          <w:rFonts w:asciiTheme="minorHAnsi" w:hAnsiTheme="minorHAnsi"/>
          <w:sz w:val="22"/>
          <w:szCs w:val="22"/>
        </w:rPr>
        <w:t xml:space="preserve"> Foods</w:t>
      </w:r>
      <w:r w:rsidR="00867922" w:rsidRPr="00EB39A4">
        <w:rPr>
          <w:rFonts w:asciiTheme="minorHAnsi" w:hAnsiTheme="minorHAnsi"/>
          <w:sz w:val="22"/>
          <w:szCs w:val="22"/>
        </w:rPr>
        <w:t xml:space="preserve"> received, of U.S. origin, and of equal or better quality than the </w:t>
      </w:r>
      <w:r>
        <w:rPr>
          <w:rFonts w:asciiTheme="minorHAnsi" w:hAnsiTheme="minorHAnsi"/>
          <w:sz w:val="22"/>
          <w:szCs w:val="22"/>
        </w:rPr>
        <w:tab/>
      </w:r>
      <w:r w:rsidR="00867922" w:rsidRPr="00EB39A4">
        <w:rPr>
          <w:rFonts w:asciiTheme="minorHAnsi" w:hAnsiTheme="minorHAnsi"/>
          <w:sz w:val="22"/>
          <w:szCs w:val="22"/>
        </w:rPr>
        <w:t>USDA</w:t>
      </w:r>
      <w:r w:rsidR="000A5C26" w:rsidRPr="00EB39A4">
        <w:rPr>
          <w:rFonts w:asciiTheme="minorHAnsi" w:hAnsiTheme="minorHAnsi"/>
          <w:sz w:val="22"/>
          <w:szCs w:val="22"/>
        </w:rPr>
        <w:t xml:space="preserve"> Foods</w:t>
      </w:r>
      <w:r w:rsidR="00782243" w:rsidRPr="00EB39A4">
        <w:rPr>
          <w:rFonts w:asciiTheme="minorHAnsi" w:hAnsiTheme="minorHAnsi"/>
          <w:sz w:val="22"/>
          <w:szCs w:val="22"/>
        </w:rPr>
        <w:t xml:space="preserve"> </w:t>
      </w:r>
      <w:r w:rsidR="00782243" w:rsidRPr="00EB39A4">
        <w:rPr>
          <w:rFonts w:asciiTheme="minorHAnsi" w:hAnsiTheme="minorHAnsi"/>
          <w:sz w:val="22"/>
        </w:rPr>
        <w:t>as determined by the SFA</w:t>
      </w:r>
      <w:r w:rsidR="00867922" w:rsidRPr="00EB39A4">
        <w:rPr>
          <w:rFonts w:asciiTheme="minorHAnsi" w:hAnsiTheme="minorHAnsi"/>
          <w:sz w:val="22"/>
          <w:szCs w:val="22"/>
        </w:rPr>
        <w:t>.</w:t>
      </w:r>
      <w:r w:rsidR="00CA7E24" w:rsidRPr="00EB39A4">
        <w:rPr>
          <w:rFonts w:asciiTheme="minorHAnsi" w:hAnsiTheme="minorHAnsi"/>
          <w:sz w:val="22"/>
          <w:szCs w:val="22"/>
        </w:rPr>
        <w:t xml:space="preserve"> </w:t>
      </w:r>
    </w:p>
    <w:p w14:paraId="2A2F46D4" w14:textId="77777777" w:rsidR="00D96903" w:rsidRPr="00EB39A4" w:rsidRDefault="00D96903" w:rsidP="007E0273">
      <w:pPr>
        <w:jc w:val="both"/>
        <w:rPr>
          <w:rFonts w:asciiTheme="minorHAnsi" w:hAnsiTheme="minorHAnsi"/>
          <w:sz w:val="22"/>
          <w:szCs w:val="22"/>
        </w:rPr>
      </w:pPr>
    </w:p>
    <w:p w14:paraId="72BD0E5A" w14:textId="3C914B28" w:rsidR="00D96903" w:rsidRPr="00EB39A4" w:rsidRDefault="003A6D31" w:rsidP="007E0273">
      <w:pPr>
        <w:jc w:val="both"/>
        <w:rPr>
          <w:rFonts w:asciiTheme="minorHAnsi" w:hAnsiTheme="minorHAnsi"/>
          <w:sz w:val="22"/>
          <w:szCs w:val="22"/>
        </w:rPr>
      </w:pPr>
      <w:r>
        <w:rPr>
          <w:rFonts w:asciiTheme="minorHAnsi" w:hAnsiTheme="minorHAnsi"/>
          <w:sz w:val="22"/>
          <w:szCs w:val="22"/>
        </w:rPr>
        <w:t>8.9</w:t>
      </w:r>
      <w:r>
        <w:rPr>
          <w:rFonts w:asciiTheme="minorHAnsi" w:hAnsiTheme="minorHAnsi"/>
          <w:sz w:val="22"/>
          <w:szCs w:val="22"/>
        </w:rPr>
        <w:tab/>
      </w:r>
      <w:r w:rsidR="003860DC" w:rsidRPr="00EB39A4">
        <w:rPr>
          <w:rFonts w:asciiTheme="minorHAnsi" w:hAnsiTheme="minorHAnsi"/>
          <w:sz w:val="22"/>
          <w:szCs w:val="22"/>
        </w:rPr>
        <w:t xml:space="preserve">The </w:t>
      </w:r>
      <w:r>
        <w:rPr>
          <w:rFonts w:asciiTheme="minorHAnsi" w:hAnsiTheme="minorHAnsi"/>
          <w:sz w:val="22"/>
          <w:szCs w:val="22"/>
        </w:rPr>
        <w:t xml:space="preserve">Selected </w:t>
      </w:r>
      <w:r w:rsidR="003860DC" w:rsidRPr="00EB39A4">
        <w:rPr>
          <w:rFonts w:asciiTheme="minorHAnsi" w:hAnsiTheme="minorHAnsi"/>
          <w:sz w:val="22"/>
          <w:szCs w:val="22"/>
        </w:rPr>
        <w:t>FSMC shall certify the percentage of U.S. content in the products supplied to the SFA.</w:t>
      </w:r>
    </w:p>
    <w:p w14:paraId="646697AC" w14:textId="77777777" w:rsidR="00D96903" w:rsidRPr="00EB39A4" w:rsidRDefault="00D96903" w:rsidP="007E0273">
      <w:pPr>
        <w:jc w:val="both"/>
        <w:rPr>
          <w:rFonts w:asciiTheme="minorHAnsi" w:hAnsiTheme="minorHAnsi"/>
          <w:sz w:val="22"/>
          <w:szCs w:val="22"/>
        </w:rPr>
      </w:pPr>
    </w:p>
    <w:p w14:paraId="4ED591CD" w14:textId="0F64D50E" w:rsidR="003860DC" w:rsidRPr="00EB39A4" w:rsidRDefault="003A6D31" w:rsidP="007E0273">
      <w:pPr>
        <w:jc w:val="both"/>
        <w:rPr>
          <w:rFonts w:asciiTheme="minorHAnsi" w:hAnsiTheme="minorHAnsi"/>
          <w:sz w:val="22"/>
          <w:szCs w:val="22"/>
        </w:rPr>
      </w:pPr>
      <w:r>
        <w:rPr>
          <w:rFonts w:asciiTheme="minorHAnsi" w:hAnsiTheme="minorHAnsi"/>
          <w:sz w:val="22"/>
          <w:szCs w:val="22"/>
        </w:rPr>
        <w:t>8.10</w:t>
      </w:r>
      <w:r>
        <w:rPr>
          <w:rFonts w:asciiTheme="minorHAnsi" w:hAnsiTheme="minorHAnsi"/>
          <w:sz w:val="22"/>
          <w:szCs w:val="22"/>
        </w:rPr>
        <w:tab/>
      </w:r>
      <w:r w:rsidR="00604D46" w:rsidRPr="00EB39A4">
        <w:rPr>
          <w:rFonts w:asciiTheme="minorHAnsi" w:hAnsiTheme="minorHAnsi"/>
          <w:sz w:val="22"/>
          <w:szCs w:val="22"/>
        </w:rPr>
        <w:t xml:space="preserve">The </w:t>
      </w:r>
      <w:r>
        <w:rPr>
          <w:rFonts w:asciiTheme="minorHAnsi" w:hAnsiTheme="minorHAnsi"/>
          <w:sz w:val="22"/>
          <w:szCs w:val="22"/>
        </w:rPr>
        <w:t xml:space="preserve">Selected </w:t>
      </w:r>
      <w:r w:rsidR="00604D46" w:rsidRPr="00EB39A4">
        <w:rPr>
          <w:rFonts w:asciiTheme="minorHAnsi" w:hAnsiTheme="minorHAnsi"/>
          <w:sz w:val="22"/>
          <w:szCs w:val="22"/>
        </w:rPr>
        <w:t xml:space="preserve">FSMC shall provide </w:t>
      </w:r>
      <w:r w:rsidR="00BC4BD0" w:rsidRPr="00EB39A4">
        <w:rPr>
          <w:rFonts w:asciiTheme="minorHAnsi" w:hAnsiTheme="minorHAnsi"/>
          <w:sz w:val="22"/>
          <w:szCs w:val="22"/>
        </w:rPr>
        <w:t>N</w:t>
      </w:r>
      <w:r w:rsidR="00604D46" w:rsidRPr="00EB39A4">
        <w:rPr>
          <w:rFonts w:asciiTheme="minorHAnsi" w:hAnsiTheme="minorHAnsi"/>
          <w:sz w:val="22"/>
          <w:szCs w:val="22"/>
        </w:rPr>
        <w:t xml:space="preserve">utrition </w:t>
      </w:r>
      <w:r w:rsidR="00BC4BD0" w:rsidRPr="00EB39A4">
        <w:rPr>
          <w:rFonts w:asciiTheme="minorHAnsi" w:hAnsiTheme="minorHAnsi"/>
          <w:sz w:val="22"/>
          <w:szCs w:val="22"/>
        </w:rPr>
        <w:t>F</w:t>
      </w:r>
      <w:r w:rsidR="00604D46" w:rsidRPr="00EB39A4">
        <w:rPr>
          <w:rFonts w:asciiTheme="minorHAnsi" w:hAnsiTheme="minorHAnsi"/>
          <w:sz w:val="22"/>
          <w:szCs w:val="22"/>
        </w:rPr>
        <w:t xml:space="preserve">acts labels and any other documentation requested by the </w:t>
      </w:r>
      <w:r>
        <w:rPr>
          <w:rFonts w:asciiTheme="minorHAnsi" w:hAnsiTheme="minorHAnsi"/>
          <w:sz w:val="22"/>
          <w:szCs w:val="22"/>
        </w:rPr>
        <w:tab/>
      </w:r>
      <w:r w:rsidR="00604D46" w:rsidRPr="00EB39A4">
        <w:rPr>
          <w:rFonts w:asciiTheme="minorHAnsi" w:hAnsiTheme="minorHAnsi"/>
          <w:sz w:val="22"/>
          <w:szCs w:val="22"/>
        </w:rPr>
        <w:t>SFA to ensure compliance with U.S. content requirements.</w:t>
      </w:r>
    </w:p>
    <w:p w14:paraId="72474A06" w14:textId="77777777" w:rsidR="00CB6069" w:rsidRPr="00EB39A4" w:rsidRDefault="00CB6069" w:rsidP="007E0273">
      <w:pPr>
        <w:pStyle w:val="ListParagraph"/>
        <w:jc w:val="both"/>
        <w:rPr>
          <w:rFonts w:asciiTheme="minorHAnsi" w:hAnsiTheme="minorHAnsi"/>
          <w:sz w:val="22"/>
          <w:szCs w:val="22"/>
        </w:rPr>
      </w:pPr>
    </w:p>
    <w:p w14:paraId="019BA508" w14:textId="3FDDE09A" w:rsidR="000D7E5E" w:rsidRDefault="003A6D31" w:rsidP="007E0273">
      <w:pPr>
        <w:jc w:val="both"/>
        <w:rPr>
          <w:rFonts w:asciiTheme="minorHAnsi" w:hAnsiTheme="minorHAnsi"/>
          <w:sz w:val="22"/>
          <w:szCs w:val="22"/>
        </w:rPr>
      </w:pPr>
      <w:r>
        <w:rPr>
          <w:rFonts w:asciiTheme="minorHAnsi" w:hAnsiTheme="minorHAnsi"/>
          <w:sz w:val="22"/>
          <w:szCs w:val="22"/>
        </w:rPr>
        <w:t>8.11</w:t>
      </w:r>
      <w:r>
        <w:rPr>
          <w:rFonts w:asciiTheme="minorHAnsi" w:hAnsiTheme="minorHAnsi"/>
          <w:sz w:val="22"/>
          <w:szCs w:val="22"/>
        </w:rPr>
        <w:tab/>
      </w:r>
      <w:r w:rsidR="002D16D7" w:rsidRPr="00EB39A4">
        <w:rPr>
          <w:rFonts w:asciiTheme="minorHAnsi" w:hAnsiTheme="minorHAnsi"/>
          <w:sz w:val="22"/>
          <w:szCs w:val="22"/>
        </w:rPr>
        <w:t>For the duration of the Cont</w:t>
      </w:r>
      <w:r w:rsidR="001566F3" w:rsidRPr="00EB39A4">
        <w:rPr>
          <w:rFonts w:asciiTheme="minorHAnsi" w:hAnsiTheme="minorHAnsi"/>
          <w:sz w:val="22"/>
          <w:szCs w:val="22"/>
        </w:rPr>
        <w:t>ract</w:t>
      </w:r>
      <w:r w:rsidR="00734ADB">
        <w:rPr>
          <w:rFonts w:asciiTheme="minorHAnsi" w:hAnsiTheme="minorHAnsi"/>
          <w:sz w:val="22"/>
          <w:szCs w:val="22"/>
        </w:rPr>
        <w:t xml:space="preserve"> </w:t>
      </w:r>
      <w:r w:rsidR="001566F3" w:rsidRPr="00EB39A4">
        <w:rPr>
          <w:rFonts w:asciiTheme="minorHAnsi" w:hAnsiTheme="minorHAnsi"/>
          <w:sz w:val="22"/>
          <w:szCs w:val="22"/>
        </w:rPr>
        <w:t>and all subsequent renewal Terms</w:t>
      </w:r>
      <w:r w:rsidR="002D16D7" w:rsidRPr="00EB39A4">
        <w:rPr>
          <w:rFonts w:asciiTheme="minorHAnsi" w:hAnsiTheme="minorHAnsi"/>
          <w:sz w:val="22"/>
          <w:szCs w:val="22"/>
        </w:rPr>
        <w:t>, as applicable, t</w:t>
      </w:r>
      <w:r w:rsidR="00CB6069" w:rsidRPr="00EB39A4">
        <w:rPr>
          <w:rFonts w:asciiTheme="minorHAnsi" w:hAnsiTheme="minorHAnsi"/>
          <w:sz w:val="22"/>
          <w:szCs w:val="22"/>
        </w:rPr>
        <w:t xml:space="preserve">he </w:t>
      </w:r>
      <w:r>
        <w:rPr>
          <w:rFonts w:asciiTheme="minorHAnsi" w:hAnsiTheme="minorHAnsi"/>
          <w:sz w:val="22"/>
          <w:szCs w:val="22"/>
        </w:rPr>
        <w:t xml:space="preserve">Selected </w:t>
      </w:r>
      <w:r w:rsidR="00CB6069" w:rsidRPr="00EB39A4">
        <w:rPr>
          <w:rFonts w:asciiTheme="minorHAnsi" w:hAnsiTheme="minorHAnsi"/>
          <w:sz w:val="22"/>
          <w:szCs w:val="22"/>
        </w:rPr>
        <w:t xml:space="preserve">FSMC </w:t>
      </w:r>
      <w:r>
        <w:rPr>
          <w:rFonts w:asciiTheme="minorHAnsi" w:hAnsiTheme="minorHAnsi"/>
          <w:sz w:val="22"/>
          <w:szCs w:val="22"/>
        </w:rPr>
        <w:tab/>
      </w:r>
      <w:r w:rsidR="00CB6069" w:rsidRPr="00EB39A4">
        <w:rPr>
          <w:rFonts w:asciiTheme="minorHAnsi" w:hAnsiTheme="minorHAnsi"/>
          <w:sz w:val="22"/>
          <w:szCs w:val="22"/>
        </w:rPr>
        <w:t>shall purchase foods and beverages that are</w:t>
      </w:r>
      <w:r w:rsidR="002D16D7" w:rsidRPr="00EB39A4">
        <w:rPr>
          <w:rFonts w:asciiTheme="minorHAnsi" w:hAnsiTheme="minorHAnsi"/>
          <w:sz w:val="22"/>
          <w:szCs w:val="22"/>
        </w:rPr>
        <w:t xml:space="preserve"> equivalent </w:t>
      </w:r>
      <w:r w:rsidR="0079092C" w:rsidRPr="00EB39A4">
        <w:rPr>
          <w:rFonts w:asciiTheme="minorHAnsi" w:hAnsiTheme="minorHAnsi"/>
          <w:sz w:val="22"/>
          <w:szCs w:val="22"/>
        </w:rPr>
        <w:t>or bet</w:t>
      </w:r>
      <w:r w:rsidR="002D16D7" w:rsidRPr="00EB39A4">
        <w:rPr>
          <w:rFonts w:asciiTheme="minorHAnsi" w:hAnsiTheme="minorHAnsi"/>
          <w:sz w:val="22"/>
          <w:szCs w:val="22"/>
        </w:rPr>
        <w:t xml:space="preserve">ter in </w:t>
      </w:r>
      <w:r w:rsidR="00F00B5D" w:rsidRPr="00EB39A4">
        <w:rPr>
          <w:rFonts w:asciiTheme="minorHAnsi" w:hAnsiTheme="minorHAnsi"/>
          <w:sz w:val="22"/>
          <w:szCs w:val="22"/>
        </w:rPr>
        <w:t>quality</w:t>
      </w:r>
      <w:r w:rsidR="002D16D7" w:rsidRPr="00EB39A4">
        <w:rPr>
          <w:rFonts w:asciiTheme="minorHAnsi" w:hAnsiTheme="minorHAnsi"/>
          <w:sz w:val="22"/>
          <w:szCs w:val="22"/>
        </w:rPr>
        <w:t xml:space="preserve"> and </w:t>
      </w:r>
      <w:r w:rsidR="000A5C26" w:rsidRPr="00EB39A4">
        <w:rPr>
          <w:rFonts w:asciiTheme="minorHAnsi" w:hAnsiTheme="minorHAnsi"/>
          <w:sz w:val="22"/>
          <w:szCs w:val="22"/>
        </w:rPr>
        <w:t>variety</w:t>
      </w:r>
      <w:r w:rsidR="002D16D7" w:rsidRPr="00EB39A4">
        <w:rPr>
          <w:rFonts w:asciiTheme="minorHAnsi" w:hAnsiTheme="minorHAnsi"/>
          <w:sz w:val="22"/>
          <w:szCs w:val="22"/>
        </w:rPr>
        <w:t xml:space="preserve"> as those items </w:t>
      </w:r>
      <w:r>
        <w:rPr>
          <w:rFonts w:asciiTheme="minorHAnsi" w:hAnsiTheme="minorHAnsi"/>
          <w:sz w:val="22"/>
          <w:szCs w:val="22"/>
        </w:rPr>
        <w:tab/>
      </w:r>
      <w:r w:rsidR="005E342E" w:rsidRPr="00EB39A4">
        <w:rPr>
          <w:rFonts w:asciiTheme="minorHAnsi" w:hAnsiTheme="minorHAnsi"/>
          <w:sz w:val="22"/>
          <w:szCs w:val="22"/>
        </w:rPr>
        <w:t>requir</w:t>
      </w:r>
      <w:r w:rsidR="002D16D7" w:rsidRPr="00EB39A4">
        <w:rPr>
          <w:rFonts w:asciiTheme="minorHAnsi" w:hAnsiTheme="minorHAnsi"/>
          <w:sz w:val="22"/>
          <w:szCs w:val="22"/>
        </w:rPr>
        <w:t xml:space="preserve">ed in the 21-day cycle menu, per </w:t>
      </w:r>
      <w:r w:rsidR="004B081F" w:rsidRPr="00EB39A4">
        <w:rPr>
          <w:rFonts w:asciiTheme="minorHAnsi" w:hAnsiTheme="minorHAnsi"/>
          <w:sz w:val="22"/>
          <w:szCs w:val="22"/>
        </w:rPr>
        <w:t>the requirements outlined above</w:t>
      </w:r>
      <w:r>
        <w:rPr>
          <w:rFonts w:asciiTheme="minorHAnsi" w:hAnsiTheme="minorHAnsi"/>
          <w:sz w:val="22"/>
          <w:szCs w:val="22"/>
        </w:rPr>
        <w:t xml:space="preserve"> </w:t>
      </w:r>
      <w:r w:rsidR="005E342E" w:rsidRPr="00EB39A4">
        <w:rPr>
          <w:rFonts w:asciiTheme="minorHAnsi" w:hAnsiTheme="minorHAnsi"/>
          <w:sz w:val="22"/>
          <w:szCs w:val="22"/>
        </w:rPr>
        <w:t xml:space="preserve">and the food specifications </w:t>
      </w:r>
      <w:r>
        <w:rPr>
          <w:rFonts w:asciiTheme="minorHAnsi" w:hAnsiTheme="minorHAnsi"/>
          <w:sz w:val="22"/>
          <w:szCs w:val="22"/>
        </w:rPr>
        <w:tab/>
      </w:r>
      <w:r w:rsidR="005E342E" w:rsidRPr="00EB39A4">
        <w:rPr>
          <w:rFonts w:asciiTheme="minorHAnsi" w:hAnsiTheme="minorHAnsi"/>
          <w:sz w:val="22"/>
          <w:szCs w:val="22"/>
        </w:rPr>
        <w:t>contained herein</w:t>
      </w:r>
      <w:r w:rsidR="002D16D7" w:rsidRPr="00EB39A4">
        <w:rPr>
          <w:rFonts w:asciiTheme="minorHAnsi" w:hAnsiTheme="minorHAnsi"/>
          <w:sz w:val="22"/>
          <w:szCs w:val="22"/>
        </w:rPr>
        <w:t>.</w:t>
      </w:r>
      <w:r w:rsidR="00CB6069" w:rsidRPr="00EB39A4">
        <w:rPr>
          <w:rFonts w:asciiTheme="minorHAnsi" w:hAnsiTheme="minorHAnsi"/>
          <w:sz w:val="22"/>
          <w:szCs w:val="22"/>
        </w:rPr>
        <w:t xml:space="preserve"> </w:t>
      </w:r>
    </w:p>
    <w:p w14:paraId="4B16E6AB" w14:textId="676A7280" w:rsidR="000D7E5E" w:rsidRDefault="000D7E5E" w:rsidP="007E0273">
      <w:pPr>
        <w:jc w:val="both"/>
        <w:rPr>
          <w:rFonts w:asciiTheme="minorHAnsi" w:hAnsiTheme="minorHAnsi"/>
          <w:sz w:val="22"/>
          <w:szCs w:val="22"/>
        </w:rPr>
      </w:pPr>
    </w:p>
    <w:p w14:paraId="79B78EE2" w14:textId="11F17402" w:rsidR="00A43CB0" w:rsidRDefault="00A43CB0" w:rsidP="007E0273">
      <w:pPr>
        <w:jc w:val="both"/>
        <w:rPr>
          <w:rFonts w:asciiTheme="minorHAnsi" w:hAnsiTheme="minorHAnsi"/>
          <w:sz w:val="22"/>
          <w:szCs w:val="22"/>
        </w:rPr>
      </w:pPr>
    </w:p>
    <w:p w14:paraId="76FC2699" w14:textId="4261AC6D" w:rsidR="00A43CB0" w:rsidRDefault="00A43CB0" w:rsidP="007E0273">
      <w:pPr>
        <w:jc w:val="both"/>
        <w:rPr>
          <w:rFonts w:asciiTheme="minorHAnsi" w:hAnsiTheme="minorHAnsi"/>
          <w:sz w:val="22"/>
          <w:szCs w:val="22"/>
        </w:rPr>
      </w:pPr>
    </w:p>
    <w:p w14:paraId="38209A5B" w14:textId="55CE56D8" w:rsidR="00A43CB0" w:rsidRDefault="00A43CB0" w:rsidP="007E0273">
      <w:pPr>
        <w:jc w:val="both"/>
        <w:rPr>
          <w:rFonts w:asciiTheme="minorHAnsi" w:hAnsiTheme="minorHAnsi"/>
          <w:sz w:val="22"/>
          <w:szCs w:val="22"/>
        </w:rPr>
      </w:pPr>
    </w:p>
    <w:p w14:paraId="67E688BD" w14:textId="1218A68F" w:rsidR="00A43CB0" w:rsidRDefault="00A43CB0" w:rsidP="007E0273">
      <w:pPr>
        <w:jc w:val="both"/>
        <w:rPr>
          <w:rFonts w:asciiTheme="minorHAnsi" w:hAnsiTheme="minorHAnsi"/>
          <w:sz w:val="22"/>
          <w:szCs w:val="22"/>
        </w:rPr>
      </w:pPr>
    </w:p>
    <w:p w14:paraId="56BA8501" w14:textId="4C8D5506" w:rsidR="00A43CB0" w:rsidRDefault="00A43CB0" w:rsidP="007E0273">
      <w:pPr>
        <w:jc w:val="both"/>
        <w:rPr>
          <w:rFonts w:asciiTheme="minorHAnsi" w:hAnsiTheme="minorHAnsi"/>
          <w:sz w:val="22"/>
          <w:szCs w:val="22"/>
        </w:rPr>
      </w:pPr>
    </w:p>
    <w:p w14:paraId="6503A2F7" w14:textId="578FCB20" w:rsidR="00A43CB0" w:rsidRDefault="00A43CB0" w:rsidP="007E0273">
      <w:pPr>
        <w:jc w:val="both"/>
        <w:rPr>
          <w:rFonts w:asciiTheme="minorHAnsi" w:hAnsiTheme="minorHAnsi"/>
          <w:sz w:val="22"/>
          <w:szCs w:val="22"/>
        </w:rPr>
      </w:pPr>
    </w:p>
    <w:p w14:paraId="42706BF5" w14:textId="6DEA6DF8" w:rsidR="00A43CB0" w:rsidRDefault="00A43CB0" w:rsidP="007E0273">
      <w:pPr>
        <w:jc w:val="both"/>
        <w:rPr>
          <w:rFonts w:asciiTheme="minorHAnsi" w:hAnsiTheme="minorHAnsi"/>
          <w:sz w:val="22"/>
          <w:szCs w:val="22"/>
        </w:rPr>
      </w:pPr>
    </w:p>
    <w:p w14:paraId="5589A65F" w14:textId="1CC07E47" w:rsidR="00A43CB0" w:rsidRDefault="00A43CB0" w:rsidP="007E0273">
      <w:pPr>
        <w:jc w:val="both"/>
        <w:rPr>
          <w:rFonts w:asciiTheme="minorHAnsi" w:hAnsiTheme="minorHAnsi"/>
          <w:sz w:val="22"/>
          <w:szCs w:val="22"/>
        </w:rPr>
      </w:pPr>
    </w:p>
    <w:p w14:paraId="1FB9359F" w14:textId="1F4AE7B6" w:rsidR="00A43CB0" w:rsidRDefault="00A43CB0" w:rsidP="007E0273">
      <w:pPr>
        <w:jc w:val="both"/>
        <w:rPr>
          <w:rFonts w:asciiTheme="minorHAnsi" w:hAnsiTheme="minorHAnsi"/>
          <w:sz w:val="22"/>
          <w:szCs w:val="22"/>
        </w:rPr>
      </w:pPr>
    </w:p>
    <w:p w14:paraId="17A7E785" w14:textId="1F6987D9" w:rsidR="00A43CB0" w:rsidRDefault="00A43CB0" w:rsidP="007E0273">
      <w:pPr>
        <w:jc w:val="both"/>
        <w:rPr>
          <w:rFonts w:asciiTheme="minorHAnsi" w:hAnsiTheme="minorHAnsi"/>
          <w:sz w:val="22"/>
          <w:szCs w:val="22"/>
        </w:rPr>
      </w:pPr>
    </w:p>
    <w:p w14:paraId="2E8D61F4" w14:textId="00F3AA7B" w:rsidR="00A43CB0" w:rsidRDefault="00A43CB0" w:rsidP="007E0273">
      <w:pPr>
        <w:jc w:val="both"/>
        <w:rPr>
          <w:rFonts w:asciiTheme="minorHAnsi" w:hAnsiTheme="minorHAnsi"/>
          <w:sz w:val="22"/>
          <w:szCs w:val="22"/>
        </w:rPr>
      </w:pPr>
    </w:p>
    <w:p w14:paraId="1EDFE62F" w14:textId="0E8E6714" w:rsidR="00A43CB0" w:rsidRDefault="00A43CB0" w:rsidP="007E0273">
      <w:pPr>
        <w:jc w:val="both"/>
        <w:rPr>
          <w:rFonts w:asciiTheme="minorHAnsi" w:hAnsiTheme="minorHAnsi"/>
          <w:sz w:val="22"/>
          <w:szCs w:val="22"/>
        </w:rPr>
      </w:pPr>
    </w:p>
    <w:p w14:paraId="08152C9E" w14:textId="2F5D6A07" w:rsidR="00A43CB0" w:rsidRDefault="00A43CB0" w:rsidP="007E0273">
      <w:pPr>
        <w:jc w:val="both"/>
        <w:rPr>
          <w:rFonts w:asciiTheme="minorHAnsi" w:hAnsiTheme="minorHAnsi"/>
          <w:sz w:val="22"/>
          <w:szCs w:val="22"/>
        </w:rPr>
      </w:pPr>
    </w:p>
    <w:p w14:paraId="2DB9485A" w14:textId="38197090" w:rsidR="00A43CB0" w:rsidRDefault="00A43CB0" w:rsidP="007E0273">
      <w:pPr>
        <w:jc w:val="both"/>
        <w:rPr>
          <w:rFonts w:asciiTheme="minorHAnsi" w:hAnsiTheme="minorHAnsi"/>
          <w:sz w:val="22"/>
          <w:szCs w:val="22"/>
        </w:rPr>
      </w:pPr>
    </w:p>
    <w:p w14:paraId="43000790" w14:textId="732EE6CB" w:rsidR="00A43CB0" w:rsidRDefault="00A43CB0" w:rsidP="007E0273">
      <w:pPr>
        <w:jc w:val="both"/>
        <w:rPr>
          <w:rFonts w:asciiTheme="minorHAnsi" w:hAnsiTheme="minorHAnsi"/>
          <w:sz w:val="22"/>
          <w:szCs w:val="22"/>
        </w:rPr>
      </w:pPr>
    </w:p>
    <w:p w14:paraId="6958DE86" w14:textId="115DA05C" w:rsidR="00A43CB0" w:rsidRDefault="00A43CB0" w:rsidP="007E0273">
      <w:pPr>
        <w:jc w:val="both"/>
        <w:rPr>
          <w:rFonts w:asciiTheme="minorHAnsi" w:hAnsiTheme="minorHAnsi"/>
          <w:sz w:val="22"/>
          <w:szCs w:val="22"/>
        </w:rPr>
      </w:pPr>
    </w:p>
    <w:p w14:paraId="4FDDAF8E" w14:textId="06A4B507" w:rsidR="00A43CB0" w:rsidRDefault="00A43CB0" w:rsidP="007E0273">
      <w:pPr>
        <w:jc w:val="both"/>
        <w:rPr>
          <w:rFonts w:asciiTheme="minorHAnsi" w:hAnsiTheme="minorHAnsi"/>
          <w:sz w:val="22"/>
          <w:szCs w:val="22"/>
        </w:rPr>
      </w:pPr>
    </w:p>
    <w:p w14:paraId="77C18A3B" w14:textId="56E0FE95" w:rsidR="00A43CB0" w:rsidRDefault="00A43CB0" w:rsidP="007E0273">
      <w:pPr>
        <w:jc w:val="both"/>
        <w:rPr>
          <w:rFonts w:asciiTheme="minorHAnsi" w:hAnsiTheme="minorHAnsi"/>
          <w:sz w:val="22"/>
          <w:szCs w:val="22"/>
        </w:rPr>
      </w:pPr>
    </w:p>
    <w:p w14:paraId="10936B6E" w14:textId="028D1183" w:rsidR="00A43CB0" w:rsidRDefault="00A43CB0" w:rsidP="007E0273">
      <w:pPr>
        <w:jc w:val="both"/>
        <w:rPr>
          <w:rFonts w:asciiTheme="minorHAnsi" w:hAnsiTheme="minorHAnsi"/>
          <w:sz w:val="22"/>
          <w:szCs w:val="22"/>
        </w:rPr>
      </w:pPr>
    </w:p>
    <w:p w14:paraId="78E58B0E" w14:textId="19148855" w:rsidR="00A43CB0" w:rsidRDefault="00A43CB0" w:rsidP="007E0273">
      <w:pPr>
        <w:jc w:val="both"/>
        <w:rPr>
          <w:rFonts w:asciiTheme="minorHAnsi" w:hAnsiTheme="minorHAnsi"/>
          <w:sz w:val="22"/>
          <w:szCs w:val="22"/>
        </w:rPr>
      </w:pPr>
    </w:p>
    <w:p w14:paraId="43BEF32E" w14:textId="0F83FE6F" w:rsidR="00A43CB0" w:rsidRDefault="00A43CB0" w:rsidP="007E0273">
      <w:pPr>
        <w:jc w:val="both"/>
        <w:rPr>
          <w:rFonts w:asciiTheme="minorHAnsi" w:hAnsiTheme="minorHAnsi"/>
          <w:sz w:val="22"/>
          <w:szCs w:val="22"/>
        </w:rPr>
      </w:pPr>
    </w:p>
    <w:p w14:paraId="55C4B02E" w14:textId="75A7B5F7" w:rsidR="00A43CB0" w:rsidRDefault="00A43CB0" w:rsidP="007E0273">
      <w:pPr>
        <w:jc w:val="both"/>
        <w:rPr>
          <w:rFonts w:asciiTheme="minorHAnsi" w:hAnsiTheme="minorHAnsi"/>
          <w:sz w:val="22"/>
          <w:szCs w:val="22"/>
        </w:rPr>
      </w:pPr>
    </w:p>
    <w:p w14:paraId="3DFCBC17" w14:textId="23C8A5D5" w:rsidR="00A43CB0" w:rsidRDefault="00A43CB0" w:rsidP="007E0273">
      <w:pPr>
        <w:jc w:val="both"/>
        <w:rPr>
          <w:rFonts w:asciiTheme="minorHAnsi" w:hAnsiTheme="minorHAnsi"/>
          <w:sz w:val="22"/>
          <w:szCs w:val="22"/>
        </w:rPr>
      </w:pPr>
    </w:p>
    <w:p w14:paraId="638EB04C" w14:textId="740E3E3B" w:rsidR="00A43CB0" w:rsidRDefault="00A43CB0" w:rsidP="007E0273">
      <w:pPr>
        <w:jc w:val="both"/>
        <w:rPr>
          <w:rFonts w:asciiTheme="minorHAnsi" w:hAnsiTheme="minorHAnsi"/>
          <w:sz w:val="22"/>
          <w:szCs w:val="22"/>
        </w:rPr>
      </w:pPr>
    </w:p>
    <w:p w14:paraId="6176497A" w14:textId="11EDCAD4" w:rsidR="00A43CB0" w:rsidRDefault="00A43CB0" w:rsidP="007E0273">
      <w:pPr>
        <w:jc w:val="both"/>
        <w:rPr>
          <w:rFonts w:asciiTheme="minorHAnsi" w:hAnsiTheme="minorHAnsi"/>
          <w:sz w:val="22"/>
          <w:szCs w:val="22"/>
        </w:rPr>
      </w:pPr>
    </w:p>
    <w:p w14:paraId="6A8AE401" w14:textId="6D59F505" w:rsidR="00A43CB0" w:rsidRDefault="00A43CB0" w:rsidP="007E0273">
      <w:pPr>
        <w:jc w:val="both"/>
        <w:rPr>
          <w:rFonts w:asciiTheme="minorHAnsi" w:hAnsiTheme="minorHAnsi"/>
          <w:sz w:val="22"/>
          <w:szCs w:val="22"/>
        </w:rPr>
      </w:pPr>
    </w:p>
    <w:p w14:paraId="2F19A7EB" w14:textId="064BB9D1" w:rsidR="00A43CB0" w:rsidRDefault="00A43CB0" w:rsidP="007E0273">
      <w:pPr>
        <w:jc w:val="both"/>
        <w:rPr>
          <w:rFonts w:asciiTheme="minorHAnsi" w:hAnsiTheme="minorHAnsi"/>
          <w:sz w:val="22"/>
          <w:szCs w:val="22"/>
        </w:rPr>
      </w:pPr>
    </w:p>
    <w:p w14:paraId="2224396E" w14:textId="62BBF4C5" w:rsidR="00A43CB0" w:rsidRDefault="00A43CB0" w:rsidP="007E0273">
      <w:pPr>
        <w:jc w:val="both"/>
        <w:rPr>
          <w:rFonts w:asciiTheme="minorHAnsi" w:hAnsiTheme="minorHAnsi"/>
          <w:sz w:val="22"/>
          <w:szCs w:val="22"/>
        </w:rPr>
      </w:pPr>
    </w:p>
    <w:p w14:paraId="5FAA122A" w14:textId="1A87C4FA" w:rsidR="00A43CB0" w:rsidRDefault="00A43CB0" w:rsidP="007E0273">
      <w:pPr>
        <w:jc w:val="both"/>
        <w:rPr>
          <w:rFonts w:asciiTheme="minorHAnsi" w:hAnsiTheme="minorHAnsi"/>
          <w:sz w:val="22"/>
          <w:szCs w:val="22"/>
        </w:rPr>
      </w:pPr>
    </w:p>
    <w:p w14:paraId="659C7DFD" w14:textId="3F9A4494" w:rsidR="00A43CB0" w:rsidRDefault="00A43CB0" w:rsidP="007E0273">
      <w:pPr>
        <w:jc w:val="both"/>
        <w:rPr>
          <w:rFonts w:asciiTheme="minorHAnsi" w:hAnsiTheme="minorHAnsi"/>
          <w:sz w:val="22"/>
          <w:szCs w:val="22"/>
        </w:rPr>
      </w:pPr>
    </w:p>
    <w:p w14:paraId="1C45AA4C" w14:textId="37A2F8DB" w:rsidR="00A43CB0" w:rsidRDefault="00A43CB0" w:rsidP="007E0273">
      <w:pPr>
        <w:jc w:val="both"/>
        <w:rPr>
          <w:rFonts w:asciiTheme="minorHAnsi" w:hAnsiTheme="minorHAnsi"/>
          <w:sz w:val="22"/>
          <w:szCs w:val="22"/>
        </w:rPr>
      </w:pPr>
    </w:p>
    <w:p w14:paraId="0231BBD5" w14:textId="48FF9ECA" w:rsidR="00A43CB0" w:rsidRDefault="00A43CB0" w:rsidP="007E0273">
      <w:pPr>
        <w:jc w:val="both"/>
        <w:rPr>
          <w:rFonts w:asciiTheme="minorHAnsi" w:hAnsiTheme="minorHAnsi"/>
          <w:sz w:val="22"/>
          <w:szCs w:val="22"/>
        </w:rPr>
      </w:pPr>
    </w:p>
    <w:p w14:paraId="117B7F02" w14:textId="49C42F1E" w:rsidR="00A43CB0" w:rsidRDefault="00A43CB0" w:rsidP="007E0273">
      <w:pPr>
        <w:jc w:val="both"/>
        <w:rPr>
          <w:rFonts w:asciiTheme="minorHAnsi" w:hAnsiTheme="minorHAnsi"/>
          <w:sz w:val="22"/>
          <w:szCs w:val="22"/>
        </w:rPr>
      </w:pPr>
    </w:p>
    <w:p w14:paraId="06505F01" w14:textId="54595951" w:rsidR="00A43CB0" w:rsidRDefault="00A43CB0" w:rsidP="007E0273">
      <w:pPr>
        <w:jc w:val="both"/>
        <w:rPr>
          <w:rFonts w:asciiTheme="minorHAnsi" w:hAnsiTheme="minorHAnsi"/>
          <w:sz w:val="22"/>
          <w:szCs w:val="22"/>
        </w:rPr>
      </w:pPr>
    </w:p>
    <w:p w14:paraId="02C45BDC" w14:textId="4204BBD2" w:rsidR="00A43CB0" w:rsidRDefault="00A43CB0" w:rsidP="007E0273">
      <w:pPr>
        <w:jc w:val="both"/>
        <w:rPr>
          <w:rFonts w:asciiTheme="minorHAnsi" w:hAnsiTheme="minorHAnsi"/>
          <w:sz w:val="22"/>
          <w:szCs w:val="22"/>
        </w:rPr>
      </w:pPr>
    </w:p>
    <w:p w14:paraId="4AA64A45" w14:textId="687C27E2" w:rsidR="00A43CB0" w:rsidRDefault="00A43CB0" w:rsidP="007E0273">
      <w:pPr>
        <w:jc w:val="both"/>
        <w:rPr>
          <w:rFonts w:asciiTheme="minorHAnsi" w:hAnsiTheme="minorHAnsi"/>
          <w:sz w:val="22"/>
          <w:szCs w:val="22"/>
        </w:rPr>
      </w:pPr>
    </w:p>
    <w:p w14:paraId="7E12FBBD" w14:textId="39507E6B" w:rsidR="00A43CB0" w:rsidRDefault="00A43CB0" w:rsidP="007E0273">
      <w:pPr>
        <w:jc w:val="both"/>
        <w:rPr>
          <w:rFonts w:asciiTheme="minorHAnsi" w:hAnsiTheme="minorHAnsi"/>
          <w:sz w:val="22"/>
          <w:szCs w:val="22"/>
        </w:rPr>
      </w:pPr>
    </w:p>
    <w:p w14:paraId="600E92FB" w14:textId="2A29854C" w:rsidR="00A43CB0" w:rsidRDefault="00A43CB0" w:rsidP="007E0273">
      <w:pPr>
        <w:jc w:val="both"/>
        <w:rPr>
          <w:rFonts w:asciiTheme="minorHAnsi" w:hAnsiTheme="minorHAnsi"/>
          <w:sz w:val="22"/>
          <w:szCs w:val="22"/>
        </w:rPr>
      </w:pPr>
    </w:p>
    <w:p w14:paraId="15EB6D7C" w14:textId="03D3DC5B" w:rsidR="00A43CB0" w:rsidRDefault="00A43CB0" w:rsidP="007E0273">
      <w:pPr>
        <w:jc w:val="both"/>
        <w:rPr>
          <w:rFonts w:asciiTheme="minorHAnsi" w:hAnsiTheme="minorHAnsi"/>
          <w:sz w:val="22"/>
          <w:szCs w:val="22"/>
        </w:rPr>
      </w:pPr>
    </w:p>
    <w:p w14:paraId="71B94C46" w14:textId="77777777" w:rsidR="00A43CB0" w:rsidRDefault="00A43CB0" w:rsidP="007E0273">
      <w:pPr>
        <w:jc w:val="both"/>
        <w:rPr>
          <w:rFonts w:asciiTheme="minorHAnsi" w:hAnsiTheme="minorHAnsi"/>
          <w:sz w:val="22"/>
          <w:szCs w:val="22"/>
        </w:rPr>
      </w:pPr>
    </w:p>
    <w:p w14:paraId="32048B99" w14:textId="759E2598" w:rsidR="00FB43F2" w:rsidRDefault="00BB5532" w:rsidP="007E0273">
      <w:pPr>
        <w:jc w:val="both"/>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3681A280" wp14:editId="5F2708C9">
                <wp:extent cx="6581775" cy="295275"/>
                <wp:effectExtent l="0" t="0" r="28575" b="28575"/>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295275"/>
                        </a:xfrm>
                        <a:prstGeom prst="rect">
                          <a:avLst/>
                        </a:prstGeom>
                        <a:solidFill>
                          <a:srgbClr val="CCCCCC"/>
                        </a:solidFill>
                        <a:ln w="6096">
                          <a:solidFill>
                            <a:srgbClr val="000000"/>
                          </a:solidFill>
                          <a:prstDash val="solid"/>
                          <a:miter lim="800000"/>
                          <a:headEnd/>
                          <a:tailEnd/>
                        </a:ln>
                      </wps:spPr>
                      <wps:txbx>
                        <w:txbxContent>
                          <w:p w14:paraId="120FDF23" w14:textId="48C06761" w:rsidR="00BB5532" w:rsidRPr="00BB5532" w:rsidRDefault="00BB5532" w:rsidP="00BB5532">
                            <w:pPr>
                              <w:spacing w:line="321" w:lineRule="exact"/>
                              <w:ind w:right="1481"/>
                              <w:rPr>
                                <w:b/>
                                <w:sz w:val="22"/>
                                <w:szCs w:val="22"/>
                              </w:rPr>
                            </w:pPr>
                            <w:r w:rsidRPr="00F64C1D">
                              <w:rPr>
                                <w:b/>
                                <w:szCs w:val="24"/>
                              </w:rPr>
                              <w:t xml:space="preserve"> </w:t>
                            </w:r>
                            <w:r w:rsidRPr="00BB5532">
                              <w:rPr>
                                <w:b/>
                                <w:sz w:val="22"/>
                                <w:szCs w:val="22"/>
                              </w:rPr>
                              <w:t>SECTION 9:</w:t>
                            </w:r>
                            <w:r w:rsidRPr="00BB5532">
                              <w:rPr>
                                <w:b/>
                                <w:sz w:val="22"/>
                                <w:szCs w:val="22"/>
                              </w:rPr>
                              <w:tab/>
                              <w:t xml:space="preserve">       USE OF FACILITIES, INVENTORY, EQUIPMENT AND STORAGE</w:t>
                            </w:r>
                          </w:p>
                          <w:p w14:paraId="05F00E72" w14:textId="77777777" w:rsidR="00BB5532" w:rsidRDefault="00BB5532" w:rsidP="00BB5532">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81A280" id="_x0000_s1036" type="#_x0000_t202" style="width:518.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" fillcolor="#ccc" strokeweight=".48pt">
                <v:textbox inset="0,0,0,0">
                  <w:txbxContent>
                    <w:p w14:paraId="120FDF23" w14:textId="48C06761" w:rsidR="00BB5532" w:rsidRPr="00BB5532" w:rsidRDefault="00BB5532" w:rsidP="00BB5532">
                      <w:pPr>
                        <w:spacing w:line="321" w:lineRule="exact"/>
                        <w:ind w:right="1481"/>
                        <w:rPr>
                          <w:b/>
                          <w:sz w:val="22"/>
                          <w:szCs w:val="22"/>
                        </w:rPr>
                      </w:pPr>
                      <w:r w:rsidRPr="00F64C1D">
                        <w:rPr>
                          <w:b/>
                          <w:szCs w:val="24"/>
                        </w:rPr>
                        <w:t xml:space="preserve"> </w:t>
                      </w:r>
                      <w:r w:rsidRPr="00BB5532">
                        <w:rPr>
                          <w:b/>
                          <w:sz w:val="22"/>
                          <w:szCs w:val="22"/>
                        </w:rPr>
                        <w:t>SECTION 9:</w:t>
                      </w:r>
                      <w:r w:rsidRPr="00BB5532">
                        <w:rPr>
                          <w:b/>
                          <w:sz w:val="22"/>
                          <w:szCs w:val="22"/>
                        </w:rPr>
                        <w:tab/>
                        <w:t xml:space="preserve">       USE OF FACILITIES, INVENTORY, EQUIPMENT AND STORAGE</w:t>
                      </w:r>
                    </w:p>
                    <w:p w14:paraId="05F00E72" w14:textId="77777777" w:rsidR="00BB5532" w:rsidRDefault="00BB5532" w:rsidP="00BB5532">
                      <w:pPr>
                        <w:ind w:left="1483" w:right="1481"/>
                        <w:rPr>
                          <w:b/>
                        </w:rPr>
                      </w:pPr>
                    </w:p>
                  </w:txbxContent>
                </v:textbox>
                <w10:anchorlock/>
              </v:shape>
            </w:pict>
          </mc:Fallback>
        </mc:AlternateContent>
      </w:r>
    </w:p>
    <w:p w14:paraId="416865B4" w14:textId="77777777" w:rsidR="00A43CB0" w:rsidRPr="00A43CB0" w:rsidRDefault="00A43CB0" w:rsidP="00A43CB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4F152A69" w14:textId="52FCC8D5" w:rsidR="00BB5532" w:rsidRDefault="00BB5532" w:rsidP="007E0273">
      <w:pPr>
        <w:jc w:val="both"/>
        <w:rPr>
          <w:rFonts w:asciiTheme="minorHAnsi" w:hAnsiTheme="minorHAnsi"/>
          <w:sz w:val="22"/>
          <w:szCs w:val="22"/>
        </w:rPr>
      </w:pPr>
    </w:p>
    <w:p w14:paraId="46B17203" w14:textId="25093DBD" w:rsidR="003C72C4" w:rsidRDefault="003C72C4" w:rsidP="007E0273">
      <w:pPr>
        <w:jc w:val="both"/>
        <w:rPr>
          <w:rFonts w:ascii="Calibri" w:hAnsi="Calibri" w:cs="Calibri"/>
          <w:sz w:val="22"/>
          <w:szCs w:val="22"/>
        </w:rPr>
      </w:pPr>
      <w:r>
        <w:rPr>
          <w:rFonts w:asciiTheme="minorHAnsi" w:hAnsiTheme="minorHAnsi"/>
          <w:sz w:val="22"/>
          <w:szCs w:val="22"/>
        </w:rPr>
        <w:t>9.1</w:t>
      </w:r>
      <w:r>
        <w:rPr>
          <w:rFonts w:asciiTheme="minorHAnsi" w:hAnsiTheme="minorHAnsi"/>
          <w:sz w:val="22"/>
          <w:szCs w:val="22"/>
        </w:rPr>
        <w:tab/>
      </w:r>
      <w:r w:rsidRPr="003C72C4">
        <w:rPr>
          <w:rFonts w:ascii="Calibri" w:hAnsi="Calibri" w:cs="Calibri"/>
          <w:sz w:val="22"/>
          <w:szCs w:val="22"/>
        </w:rPr>
        <w:t xml:space="preserve">The Selected FSMC shall maintain adequate storage procedures, inventory, and control of USDA Foods </w:t>
      </w:r>
      <w:r w:rsidRPr="003C72C4">
        <w:rPr>
          <w:rFonts w:ascii="Calibri" w:hAnsi="Calibri" w:cs="Calibri"/>
          <w:sz w:val="22"/>
          <w:szCs w:val="22"/>
        </w:rPr>
        <w:tab/>
        <w:t xml:space="preserve">in conformance with the </w:t>
      </w:r>
      <w:smartTag w:uri="urn:schemas-microsoft-com:office:smarttags" w:element="stockticker">
        <w:r w:rsidRPr="003C72C4">
          <w:rPr>
            <w:rFonts w:ascii="Calibri" w:hAnsi="Calibri" w:cs="Calibri"/>
            <w:sz w:val="22"/>
            <w:szCs w:val="22"/>
          </w:rPr>
          <w:t>SFA</w:t>
        </w:r>
      </w:smartTag>
      <w:r w:rsidRPr="003C72C4">
        <w:rPr>
          <w:rFonts w:ascii="Calibri" w:hAnsi="Calibri" w:cs="Calibri"/>
          <w:sz w:val="22"/>
          <w:szCs w:val="22"/>
        </w:rPr>
        <w:t>’s agreement with the ISBE.</w:t>
      </w:r>
    </w:p>
    <w:p w14:paraId="6E9245FD" w14:textId="77777777" w:rsidR="003C72C4" w:rsidRPr="003C72C4" w:rsidRDefault="003C72C4" w:rsidP="007E0273">
      <w:pPr>
        <w:jc w:val="both"/>
        <w:rPr>
          <w:rFonts w:ascii="Calibri" w:hAnsi="Calibri" w:cs="Calibri"/>
          <w:sz w:val="22"/>
          <w:szCs w:val="22"/>
        </w:rPr>
      </w:pPr>
    </w:p>
    <w:p w14:paraId="113C8D88" w14:textId="4F698F15" w:rsidR="00BB5532" w:rsidRDefault="00D40306" w:rsidP="007E0273">
      <w:pPr>
        <w:jc w:val="both"/>
        <w:rPr>
          <w:rFonts w:asciiTheme="minorHAnsi" w:hAnsiTheme="minorHAnsi"/>
          <w:sz w:val="22"/>
          <w:szCs w:val="22"/>
        </w:rPr>
      </w:pPr>
      <w:r>
        <w:rPr>
          <w:rFonts w:asciiTheme="minorHAnsi" w:hAnsiTheme="minorHAnsi"/>
          <w:sz w:val="22"/>
          <w:szCs w:val="22"/>
        </w:rPr>
        <w:t>9.</w:t>
      </w:r>
      <w:r w:rsidR="003C72C4">
        <w:rPr>
          <w:rFonts w:asciiTheme="minorHAnsi" w:hAnsiTheme="minorHAnsi"/>
          <w:sz w:val="22"/>
          <w:szCs w:val="22"/>
        </w:rPr>
        <w:t>2</w:t>
      </w:r>
      <w:r>
        <w:rPr>
          <w:rFonts w:asciiTheme="minorHAnsi" w:hAnsiTheme="minorHAnsi"/>
          <w:sz w:val="22"/>
          <w:szCs w:val="22"/>
        </w:rPr>
        <w:tab/>
      </w:r>
      <w:r w:rsidR="00BB5532" w:rsidRPr="00BB5532">
        <w:rPr>
          <w:rFonts w:asciiTheme="minorHAnsi" w:hAnsiTheme="minorHAnsi"/>
          <w:b/>
          <w:bCs/>
          <w:sz w:val="22"/>
          <w:szCs w:val="22"/>
          <w:u w:val="single"/>
        </w:rPr>
        <w:t>Facilities</w:t>
      </w:r>
    </w:p>
    <w:p w14:paraId="736C472B" w14:textId="362003DB" w:rsidR="00FB43F2" w:rsidRPr="00BB5532" w:rsidRDefault="00FB43F2" w:rsidP="00AD4E1B">
      <w:pPr>
        <w:pStyle w:val="ListParagraph"/>
        <w:numPr>
          <w:ilvl w:val="1"/>
          <w:numId w:val="17"/>
        </w:numPr>
        <w:ind w:left="1080"/>
        <w:jc w:val="both"/>
        <w:rPr>
          <w:rFonts w:asciiTheme="minorHAnsi" w:hAnsiTheme="minorHAnsi"/>
          <w:sz w:val="22"/>
          <w:szCs w:val="22"/>
        </w:rPr>
      </w:pPr>
      <w:r w:rsidRPr="00BB5532">
        <w:rPr>
          <w:rFonts w:asciiTheme="minorHAnsi" w:hAnsiTheme="minorHAnsi"/>
          <w:sz w:val="22"/>
          <w:szCs w:val="22"/>
        </w:rPr>
        <w:t>The SFA shall make available without any cost or charge to th</w:t>
      </w:r>
      <w:r w:rsidR="00D40306" w:rsidRPr="00BB5532">
        <w:rPr>
          <w:rFonts w:asciiTheme="minorHAnsi" w:hAnsiTheme="minorHAnsi"/>
          <w:sz w:val="22"/>
          <w:szCs w:val="22"/>
        </w:rPr>
        <w:t>e Selected</w:t>
      </w:r>
      <w:r w:rsidRPr="00BB5532">
        <w:rPr>
          <w:rFonts w:asciiTheme="minorHAnsi" w:hAnsiTheme="minorHAnsi"/>
          <w:sz w:val="22"/>
          <w:szCs w:val="22"/>
        </w:rPr>
        <w:t xml:space="preserve"> FSMC, the areas and premises agreeable to both parties in which the</w:t>
      </w:r>
      <w:r w:rsidR="00D40306" w:rsidRPr="00BB5532">
        <w:rPr>
          <w:rFonts w:asciiTheme="minorHAnsi" w:hAnsiTheme="minorHAnsi"/>
          <w:sz w:val="22"/>
          <w:szCs w:val="22"/>
        </w:rPr>
        <w:t xml:space="preserve"> Selected </w:t>
      </w:r>
      <w:r w:rsidRPr="00BB5532">
        <w:rPr>
          <w:rFonts w:asciiTheme="minorHAnsi" w:hAnsiTheme="minorHAnsi"/>
          <w:sz w:val="22"/>
          <w:szCs w:val="22"/>
        </w:rPr>
        <w:t>FSMC shall render its services.</w:t>
      </w:r>
    </w:p>
    <w:p w14:paraId="46583118" w14:textId="40604062" w:rsidR="00BB5532" w:rsidRDefault="00BB5532" w:rsidP="005B0BF6">
      <w:pPr>
        <w:jc w:val="both"/>
        <w:rPr>
          <w:rFonts w:asciiTheme="minorHAnsi" w:hAnsiTheme="minorHAnsi"/>
          <w:sz w:val="22"/>
          <w:szCs w:val="22"/>
        </w:rPr>
      </w:pPr>
    </w:p>
    <w:p w14:paraId="4792C133" w14:textId="0F5AE1B9" w:rsidR="00BB5532" w:rsidRPr="00BB5532" w:rsidRDefault="00BB5532" w:rsidP="00AD4E1B">
      <w:pPr>
        <w:pStyle w:val="ListParagraph"/>
        <w:numPr>
          <w:ilvl w:val="1"/>
          <w:numId w:val="17"/>
        </w:numPr>
        <w:ind w:left="1080"/>
        <w:jc w:val="both"/>
        <w:rPr>
          <w:rFonts w:asciiTheme="minorHAnsi" w:hAnsiTheme="minorHAnsi"/>
          <w:sz w:val="22"/>
          <w:szCs w:val="22"/>
        </w:rPr>
      </w:pPr>
      <w:r w:rsidRPr="00BB5532">
        <w:rPr>
          <w:rFonts w:asciiTheme="minorHAnsi" w:hAnsiTheme="minorHAnsi"/>
          <w:sz w:val="22"/>
          <w:szCs w:val="22"/>
        </w:rPr>
        <w:t>The Selected FSMC shall not use the SFA’s facilities to produce food, meals, or services for other organizations or otherwise use the facilities of the SFA for any reason other than those specifically provided for in the Contract without the express written consent of the SFA.</w:t>
      </w:r>
    </w:p>
    <w:p w14:paraId="1A623EB7" w14:textId="460CAA27" w:rsidR="00BB5532" w:rsidRDefault="00BB5532" w:rsidP="005B0BF6">
      <w:pPr>
        <w:jc w:val="both"/>
        <w:rPr>
          <w:rFonts w:asciiTheme="minorHAnsi" w:hAnsiTheme="minorHAnsi"/>
          <w:sz w:val="22"/>
          <w:szCs w:val="22"/>
        </w:rPr>
      </w:pPr>
    </w:p>
    <w:p w14:paraId="60F28350" w14:textId="2C923CCA" w:rsidR="00BB5532" w:rsidRPr="00BB5532" w:rsidRDefault="00BB5532" w:rsidP="00AD4E1B">
      <w:pPr>
        <w:pStyle w:val="ListParagraph"/>
        <w:numPr>
          <w:ilvl w:val="1"/>
          <w:numId w:val="17"/>
        </w:numPr>
        <w:ind w:left="1080"/>
        <w:jc w:val="both"/>
        <w:rPr>
          <w:rFonts w:ascii="Calibri" w:hAnsi="Calibri" w:cs="Calibri"/>
          <w:sz w:val="22"/>
          <w:szCs w:val="22"/>
        </w:rPr>
      </w:pPr>
      <w:r w:rsidRPr="00BB5532">
        <w:rPr>
          <w:rFonts w:ascii="Calibri" w:hAnsi="Calibri" w:cs="Calibri"/>
          <w:sz w:val="22"/>
          <w:szCs w:val="22"/>
        </w:rPr>
        <w:t xml:space="preserve">The Selected FSMC shall provide the </w:t>
      </w:r>
      <w:smartTag w:uri="urn:schemas-microsoft-com:office:smarttags" w:element="stockticker">
        <w:r w:rsidRPr="00BB5532">
          <w:rPr>
            <w:rFonts w:ascii="Calibri" w:hAnsi="Calibri" w:cs="Calibri"/>
            <w:sz w:val="22"/>
            <w:szCs w:val="22"/>
          </w:rPr>
          <w:t>SFA</w:t>
        </w:r>
      </w:smartTag>
      <w:r w:rsidRPr="00BB5532">
        <w:rPr>
          <w:rFonts w:ascii="Calibri" w:hAnsi="Calibri" w:cs="Calibri"/>
          <w:sz w:val="22"/>
          <w:szCs w:val="22"/>
        </w:rPr>
        <w:t xml:space="preserve"> with one set of keys for all food service areas secured with locks.</w:t>
      </w:r>
    </w:p>
    <w:p w14:paraId="0C82E147" w14:textId="77777777" w:rsidR="00BB5532" w:rsidRDefault="00BB5532" w:rsidP="005B0BF6">
      <w:pPr>
        <w:jc w:val="both"/>
        <w:rPr>
          <w:rFonts w:ascii="Calibri" w:hAnsi="Calibri" w:cs="Calibri"/>
          <w:sz w:val="22"/>
          <w:szCs w:val="22"/>
        </w:rPr>
      </w:pPr>
    </w:p>
    <w:p w14:paraId="435D02D7" w14:textId="4799EF23" w:rsidR="00BB5532" w:rsidRPr="00BB5532" w:rsidRDefault="00BB5532" w:rsidP="00AD4E1B">
      <w:pPr>
        <w:pStyle w:val="ListParagraph"/>
        <w:numPr>
          <w:ilvl w:val="1"/>
          <w:numId w:val="17"/>
        </w:numPr>
        <w:ind w:left="1080"/>
        <w:jc w:val="both"/>
        <w:rPr>
          <w:rFonts w:asciiTheme="minorHAnsi" w:hAnsiTheme="minorHAnsi"/>
          <w:sz w:val="22"/>
          <w:szCs w:val="22"/>
        </w:rPr>
      </w:pPr>
      <w:r w:rsidRPr="00BB5532">
        <w:rPr>
          <w:rFonts w:asciiTheme="minorHAnsi" w:hAnsiTheme="minorHAnsi"/>
          <w:sz w:val="22"/>
          <w:szCs w:val="22"/>
        </w:rPr>
        <w:t>The SFA shall return facilities and equipment to the Selected FSMC in the same condition as received when the SFA uses the facilities for extra-curricular activities.</w:t>
      </w:r>
    </w:p>
    <w:p w14:paraId="3688A0BE" w14:textId="77777777" w:rsidR="00BB5532" w:rsidRDefault="00BB5532" w:rsidP="005B0BF6">
      <w:pPr>
        <w:jc w:val="both"/>
        <w:rPr>
          <w:rFonts w:asciiTheme="minorHAnsi" w:hAnsiTheme="minorHAnsi"/>
          <w:sz w:val="22"/>
          <w:szCs w:val="22"/>
        </w:rPr>
      </w:pPr>
    </w:p>
    <w:p w14:paraId="609A16E7" w14:textId="3B05E071" w:rsidR="00BB5532" w:rsidRPr="00BB5532" w:rsidRDefault="00BB5532" w:rsidP="00AD4E1B">
      <w:pPr>
        <w:pStyle w:val="ListParagraph"/>
        <w:numPr>
          <w:ilvl w:val="1"/>
          <w:numId w:val="17"/>
        </w:numPr>
        <w:ind w:left="1080"/>
        <w:jc w:val="both"/>
        <w:rPr>
          <w:rFonts w:asciiTheme="minorHAnsi" w:hAnsiTheme="minorHAnsi"/>
          <w:sz w:val="22"/>
          <w:szCs w:val="22"/>
        </w:rPr>
      </w:pPr>
      <w:r w:rsidRPr="00BB5532">
        <w:rPr>
          <w:rFonts w:asciiTheme="minorHAnsi" w:hAnsiTheme="minorHAnsi"/>
          <w:sz w:val="22"/>
          <w:szCs w:val="22"/>
        </w:rPr>
        <w:t>The SFA shall provide sanitary toilet facilities for the Selected FSMC employees.</w:t>
      </w:r>
    </w:p>
    <w:p w14:paraId="23A20221" w14:textId="193875A5" w:rsidR="00BB5532" w:rsidRDefault="00BB5532" w:rsidP="005B0BF6">
      <w:pPr>
        <w:jc w:val="both"/>
        <w:rPr>
          <w:rFonts w:asciiTheme="minorHAnsi" w:hAnsiTheme="minorHAnsi"/>
          <w:sz w:val="22"/>
          <w:szCs w:val="22"/>
        </w:rPr>
      </w:pPr>
    </w:p>
    <w:p w14:paraId="260603A0" w14:textId="5F0A4375" w:rsidR="00BB5532" w:rsidRDefault="00BB5532" w:rsidP="00AD4E1B">
      <w:pPr>
        <w:pStyle w:val="ListParagraph"/>
        <w:numPr>
          <w:ilvl w:val="1"/>
          <w:numId w:val="17"/>
        </w:numPr>
        <w:ind w:left="1080"/>
        <w:jc w:val="both"/>
        <w:rPr>
          <w:rFonts w:asciiTheme="minorHAnsi" w:hAnsiTheme="minorHAnsi"/>
          <w:sz w:val="22"/>
          <w:szCs w:val="22"/>
        </w:rPr>
      </w:pPr>
      <w:r w:rsidRPr="00BB5532">
        <w:rPr>
          <w:rFonts w:asciiTheme="minorHAnsi" w:hAnsiTheme="minorHAnsi"/>
          <w:sz w:val="22"/>
          <w:szCs w:val="22"/>
        </w:rPr>
        <w:t>The Selected FSMC is responsible and liable for any physical, persona, property damages caused by any subcontractors or staff used by the FSMC for the purposes of this Contract</w:t>
      </w:r>
    </w:p>
    <w:p w14:paraId="0BCD9E6E" w14:textId="77777777" w:rsidR="003C72C4" w:rsidRDefault="003C72C4" w:rsidP="005B0BF6">
      <w:pPr>
        <w:pStyle w:val="ListParagraph"/>
        <w:ind w:left="1080"/>
        <w:jc w:val="both"/>
        <w:rPr>
          <w:rFonts w:asciiTheme="minorHAnsi" w:hAnsiTheme="minorHAnsi"/>
          <w:sz w:val="22"/>
          <w:szCs w:val="22"/>
        </w:rPr>
      </w:pPr>
    </w:p>
    <w:p w14:paraId="7D8120DC" w14:textId="349A2C46" w:rsidR="003C72C4" w:rsidRDefault="003C72C4" w:rsidP="00AD4E1B">
      <w:pPr>
        <w:numPr>
          <w:ilvl w:val="1"/>
          <w:numId w:val="17"/>
        </w:numPr>
        <w:ind w:left="1080"/>
        <w:jc w:val="both"/>
        <w:rPr>
          <w:rFonts w:asciiTheme="minorHAnsi" w:hAnsiTheme="minorHAnsi"/>
          <w:sz w:val="22"/>
          <w:szCs w:val="22"/>
        </w:rPr>
      </w:pPr>
      <w:r w:rsidRPr="00EB39A4">
        <w:rPr>
          <w:rFonts w:asciiTheme="minorHAnsi" w:hAnsiTheme="minorHAnsi"/>
          <w:sz w:val="22"/>
          <w:szCs w:val="22"/>
        </w:rPr>
        <w:t>The SFA reserves the right, at its sole discretion, to use its facilities to sell or dispense any food or beverage before or after regularly scheduled lunch or breakfast periods provided such use does not interfere with the operation of the Child Nutrition Programs.</w:t>
      </w:r>
    </w:p>
    <w:p w14:paraId="19A13C7E" w14:textId="77777777" w:rsidR="003C72C4" w:rsidRPr="00EB39A4" w:rsidRDefault="003C72C4" w:rsidP="005B0BF6">
      <w:pPr>
        <w:ind w:left="1080"/>
        <w:jc w:val="both"/>
        <w:rPr>
          <w:rFonts w:asciiTheme="minorHAnsi" w:hAnsiTheme="minorHAnsi"/>
          <w:sz w:val="22"/>
          <w:szCs w:val="22"/>
        </w:rPr>
      </w:pPr>
    </w:p>
    <w:p w14:paraId="0CEE68C8" w14:textId="49B85691" w:rsidR="00BB5532" w:rsidRPr="00C63C75" w:rsidRDefault="003C72C4" w:rsidP="00AD4E1B">
      <w:pPr>
        <w:numPr>
          <w:ilvl w:val="1"/>
          <w:numId w:val="17"/>
        </w:numPr>
        <w:ind w:left="1080"/>
        <w:jc w:val="both"/>
        <w:rPr>
          <w:rFonts w:asciiTheme="minorHAnsi" w:hAnsiTheme="minorHAnsi"/>
          <w:sz w:val="22"/>
          <w:szCs w:val="22"/>
        </w:rPr>
      </w:pPr>
      <w:r w:rsidRPr="00EB39A4">
        <w:rPr>
          <w:rFonts w:asciiTheme="minorHAnsi" w:hAnsiTheme="minorHAnsi"/>
          <w:sz w:val="22"/>
          <w:szCs w:val="22"/>
        </w:rPr>
        <w:t xml:space="preserve">The SFA shall have access, with or without notice to the </w:t>
      </w:r>
      <w:r>
        <w:rPr>
          <w:rFonts w:asciiTheme="minorHAnsi" w:hAnsiTheme="minorHAnsi"/>
          <w:sz w:val="22"/>
          <w:szCs w:val="22"/>
        </w:rPr>
        <w:t xml:space="preserve">Selected </w:t>
      </w:r>
      <w:r w:rsidRPr="00EB39A4">
        <w:rPr>
          <w:rFonts w:asciiTheme="minorHAnsi" w:hAnsiTheme="minorHAnsi"/>
          <w:sz w:val="22"/>
          <w:szCs w:val="22"/>
        </w:rPr>
        <w:t xml:space="preserve">FSMC, to all SFA facilities used by the </w:t>
      </w:r>
      <w:r>
        <w:rPr>
          <w:rFonts w:asciiTheme="minorHAnsi" w:hAnsiTheme="minorHAnsi"/>
          <w:sz w:val="22"/>
          <w:szCs w:val="22"/>
        </w:rPr>
        <w:t xml:space="preserve">Selected </w:t>
      </w:r>
      <w:r w:rsidRPr="00EB39A4">
        <w:rPr>
          <w:rFonts w:asciiTheme="minorHAnsi" w:hAnsiTheme="minorHAnsi"/>
          <w:sz w:val="22"/>
          <w:szCs w:val="22"/>
        </w:rPr>
        <w:t>FSMC for inspection and audit purposes</w:t>
      </w:r>
      <w:r w:rsidR="00C63C75">
        <w:rPr>
          <w:rFonts w:asciiTheme="minorHAnsi" w:hAnsiTheme="minorHAnsi"/>
          <w:sz w:val="22"/>
          <w:szCs w:val="22"/>
        </w:rPr>
        <w:t>.</w:t>
      </w:r>
    </w:p>
    <w:p w14:paraId="7EB8E0B3" w14:textId="77777777" w:rsidR="009306D3" w:rsidRDefault="009306D3" w:rsidP="007E0273">
      <w:pPr>
        <w:ind w:left="720"/>
        <w:jc w:val="both"/>
        <w:rPr>
          <w:rFonts w:asciiTheme="minorHAnsi" w:hAnsiTheme="minorHAnsi"/>
          <w:sz w:val="22"/>
          <w:szCs w:val="22"/>
        </w:rPr>
      </w:pPr>
    </w:p>
    <w:p w14:paraId="5109FBEF" w14:textId="486DC094" w:rsidR="003C72C4" w:rsidRDefault="00D40306" w:rsidP="005B0BF6">
      <w:pPr>
        <w:pStyle w:val="NumbersIndented10ptAfter"/>
        <w:spacing w:after="0"/>
      </w:pPr>
      <w:r>
        <w:t>9.</w:t>
      </w:r>
      <w:r w:rsidR="003C72C4">
        <w:t>3</w:t>
      </w:r>
      <w:r w:rsidR="009306D3">
        <w:tab/>
      </w:r>
      <w:r w:rsidR="003C72C4" w:rsidRPr="003C72C4">
        <w:rPr>
          <w:b/>
          <w:bCs/>
          <w:u w:val="single"/>
        </w:rPr>
        <w:t>Inventory</w:t>
      </w:r>
      <w:r w:rsidR="003C72C4">
        <w:t xml:space="preserve"> </w:t>
      </w:r>
    </w:p>
    <w:p w14:paraId="3E7F0DD2" w14:textId="49F79121" w:rsidR="008F3D7A" w:rsidRDefault="009306D3" w:rsidP="00AD4E1B">
      <w:pPr>
        <w:pStyle w:val="NumbersIndented10ptAfter"/>
        <w:numPr>
          <w:ilvl w:val="0"/>
          <w:numId w:val="19"/>
        </w:numPr>
        <w:spacing w:after="0"/>
      </w:pPr>
      <w:r w:rsidRPr="009306D3">
        <w:rPr>
          <w:rFonts w:ascii="Calibri" w:hAnsi="Calibri" w:cs="Calibri"/>
          <w:sz w:val="22"/>
          <w:szCs w:val="22"/>
        </w:rPr>
        <w:t xml:space="preserve">Prior to the start of initial operations, the Selected FSMC and the </w:t>
      </w:r>
      <w:smartTag w:uri="urn:schemas-microsoft-com:office:smarttags" w:element="stockticker">
        <w:r w:rsidRPr="009306D3">
          <w:rPr>
            <w:rFonts w:ascii="Calibri" w:hAnsi="Calibri" w:cs="Calibri"/>
            <w:sz w:val="22"/>
            <w:szCs w:val="22"/>
          </w:rPr>
          <w:t>SFA</w:t>
        </w:r>
      </w:smartTag>
      <w:r w:rsidRPr="009306D3">
        <w:rPr>
          <w:rFonts w:ascii="Calibri" w:hAnsi="Calibri" w:cs="Calibri"/>
          <w:sz w:val="22"/>
          <w:szCs w:val="22"/>
        </w:rPr>
        <w:t xml:space="preserve"> will take a beginning inventory of all usable food, supplies, and USDA Foods on the premises. The Selected FSMC will utilize such inven</w:t>
      </w:r>
      <w:r w:rsidRPr="009306D3">
        <w:rPr>
          <w:rFonts w:ascii="Calibri" w:hAnsi="Calibri" w:cs="Calibri"/>
          <w:sz w:val="22"/>
          <w:szCs w:val="22"/>
        </w:rPr>
        <w:softHyphen/>
        <w:t xml:space="preserve">tory at a value determined by invoice. On termination of the contract, the Selected FSMC and the SFA will take a similar inventory. If the value of the ending inventory is greater than the beginning inventory, the difference shall be added to the Selected FSMC’s Cost of Business and if lesser, the difference shall be </w:t>
      </w:r>
      <w:r w:rsidR="00D40306">
        <w:rPr>
          <w:rFonts w:ascii="Calibri" w:hAnsi="Calibri" w:cs="Calibri"/>
          <w:sz w:val="22"/>
          <w:szCs w:val="22"/>
        </w:rPr>
        <w:tab/>
      </w:r>
      <w:r w:rsidRPr="009306D3">
        <w:rPr>
          <w:rFonts w:ascii="Calibri" w:hAnsi="Calibri" w:cs="Calibri"/>
          <w:sz w:val="22"/>
          <w:szCs w:val="22"/>
        </w:rPr>
        <w:t xml:space="preserve">subtracted from the Selected FSMC’s Cost of Business. It is understood that all usable food, supplies, and USDA Foods on the SFA’s premises are the property of the SFA and not on loan from the Selected FSMC. The Selected FSMC shall </w:t>
      </w:r>
      <w:r w:rsidRPr="009306D3">
        <w:rPr>
          <w:rFonts w:ascii="Calibri" w:hAnsi="Calibri" w:cs="Calibri"/>
          <w:b/>
          <w:sz w:val="22"/>
          <w:szCs w:val="22"/>
        </w:rPr>
        <w:t>never</w:t>
      </w:r>
      <w:r w:rsidRPr="009306D3">
        <w:rPr>
          <w:rFonts w:ascii="Calibri" w:hAnsi="Calibri" w:cs="Calibri"/>
          <w:sz w:val="22"/>
          <w:szCs w:val="22"/>
        </w:rPr>
        <w:t xml:space="preserve"> remove any usable food, supplies, or USDA Foods from SFA premises, regardless of ownership, without authorization from SFA. Any missing usable food, supplies, or</w:t>
      </w:r>
      <w:r w:rsidR="005B0BF6">
        <w:rPr>
          <w:rFonts w:ascii="Calibri" w:hAnsi="Calibri" w:cs="Calibri"/>
          <w:sz w:val="22"/>
          <w:szCs w:val="22"/>
        </w:rPr>
        <w:t xml:space="preserve"> </w:t>
      </w:r>
      <w:r w:rsidRPr="009306D3">
        <w:rPr>
          <w:rFonts w:ascii="Calibri" w:hAnsi="Calibri" w:cs="Calibri"/>
          <w:sz w:val="22"/>
          <w:szCs w:val="22"/>
        </w:rPr>
        <w:t xml:space="preserve">USDA Foods will be deducted from the Selected FSMC invoice. Any remaining balance will be billed </w:t>
      </w:r>
      <w:r w:rsidR="00D40306">
        <w:rPr>
          <w:rFonts w:ascii="Calibri" w:hAnsi="Calibri" w:cs="Calibri"/>
          <w:sz w:val="22"/>
          <w:szCs w:val="22"/>
        </w:rPr>
        <w:tab/>
      </w:r>
      <w:r w:rsidRPr="009306D3">
        <w:rPr>
          <w:rFonts w:ascii="Calibri" w:hAnsi="Calibri" w:cs="Calibri"/>
          <w:sz w:val="22"/>
          <w:szCs w:val="22"/>
        </w:rPr>
        <w:t xml:space="preserve">to the Selected FSMC. Supplies include but are not limited to the following: manuals of any kind, menus, </w:t>
      </w:r>
      <w:r w:rsidR="00D40306">
        <w:rPr>
          <w:rFonts w:ascii="Calibri" w:hAnsi="Calibri" w:cs="Calibri"/>
          <w:sz w:val="22"/>
          <w:szCs w:val="22"/>
        </w:rPr>
        <w:tab/>
      </w:r>
      <w:r w:rsidRPr="009306D3">
        <w:rPr>
          <w:rFonts w:ascii="Calibri" w:hAnsi="Calibri" w:cs="Calibri"/>
          <w:sz w:val="22"/>
          <w:szCs w:val="22"/>
        </w:rPr>
        <w:t>small wares, equipment, and office supplies of any kind, furniture, and records of any kind.</w:t>
      </w:r>
      <w:r>
        <w:t xml:space="preserve"> </w:t>
      </w:r>
    </w:p>
    <w:p w14:paraId="3987748F" w14:textId="77777777" w:rsidR="005B0BF6" w:rsidRDefault="005B0BF6" w:rsidP="005B0BF6">
      <w:pPr>
        <w:pStyle w:val="NumbersIndented10ptAfter"/>
        <w:spacing w:after="0"/>
        <w:ind w:left="1080"/>
      </w:pPr>
    </w:p>
    <w:p w14:paraId="5A49FD9F" w14:textId="0E6ED9B5" w:rsidR="008F3D7A" w:rsidRPr="008F3D7A" w:rsidRDefault="008F3D7A" w:rsidP="00AD4E1B">
      <w:pPr>
        <w:pStyle w:val="NumbersIndented10ptAfter"/>
        <w:numPr>
          <w:ilvl w:val="0"/>
          <w:numId w:val="19"/>
        </w:numPr>
        <w:rPr>
          <w:rFonts w:asciiTheme="minorHAnsi" w:hAnsiTheme="minorHAnsi" w:cstheme="minorHAnsi"/>
          <w:sz w:val="22"/>
          <w:szCs w:val="22"/>
        </w:rPr>
      </w:pPr>
      <w:r w:rsidRPr="008F3D7A">
        <w:rPr>
          <w:rFonts w:asciiTheme="minorHAnsi" w:hAnsiTheme="minorHAnsi" w:cstheme="minorHAnsi"/>
          <w:sz w:val="22"/>
          <w:szCs w:val="22"/>
        </w:rPr>
        <w:t xml:space="preserve">In section </w:t>
      </w:r>
      <w:r w:rsidR="00A43CB0">
        <w:rPr>
          <w:rFonts w:asciiTheme="minorHAnsi" w:hAnsiTheme="minorHAnsi" w:cstheme="minorHAnsi"/>
          <w:sz w:val="22"/>
          <w:szCs w:val="22"/>
        </w:rPr>
        <w:t>II</w:t>
      </w:r>
      <w:r w:rsidRPr="008F3D7A">
        <w:rPr>
          <w:rFonts w:asciiTheme="minorHAnsi" w:hAnsiTheme="minorHAnsi" w:cstheme="minorHAnsi"/>
          <w:sz w:val="22"/>
          <w:szCs w:val="22"/>
        </w:rPr>
        <w:t xml:space="preserve">, “Designation of Program Expenses to be completed by SFA”, </w:t>
      </w:r>
      <w:r w:rsidR="00A43CB0">
        <w:rPr>
          <w:rFonts w:asciiTheme="minorHAnsi" w:hAnsiTheme="minorHAnsi" w:cstheme="minorHAnsi"/>
          <w:sz w:val="22"/>
          <w:szCs w:val="22"/>
        </w:rPr>
        <w:t>Section 12</w:t>
      </w:r>
      <w:r w:rsidRPr="008F3D7A">
        <w:rPr>
          <w:rFonts w:asciiTheme="minorHAnsi" w:hAnsiTheme="minorHAnsi" w:cstheme="minorHAnsi"/>
          <w:sz w:val="22"/>
          <w:szCs w:val="22"/>
        </w:rPr>
        <w:t xml:space="preserve"> of this RFP, if SFA designates itself under column II (SFA) as the responsible party for described item; “Equipment—Expend</w:t>
      </w:r>
      <w:r w:rsidRPr="008F3D7A">
        <w:rPr>
          <w:rFonts w:asciiTheme="minorHAnsi" w:hAnsiTheme="minorHAnsi" w:cstheme="minorHAnsi"/>
          <w:sz w:val="22"/>
          <w:szCs w:val="22"/>
        </w:rPr>
        <w:softHyphen/>
        <w:t xml:space="preserve">able” (e.g., trays, tableware, glassware, utensils, silverware, kitchen utensils, and other operating items necessary for the food service operation), the SFA will replace expendable equipment and replace, repair, and maintain nonexpendable equipment except when damages result from the use of less than reasonable care by the employees of the Selected FSMC. Otherwise, if the Selected FSMC is designated in column I (Selected FSMC) with this responsibility, then the Selected FSMC shall maintain this inventory at the inventory level as specified by the </w:t>
      </w:r>
      <w:smartTag w:uri="urn:schemas-microsoft-com:office:smarttags" w:element="stockticker">
        <w:r w:rsidRPr="008F3D7A">
          <w:rPr>
            <w:rFonts w:asciiTheme="minorHAnsi" w:hAnsiTheme="minorHAnsi" w:cstheme="minorHAnsi"/>
            <w:sz w:val="22"/>
            <w:szCs w:val="22"/>
          </w:rPr>
          <w:t>SFA</w:t>
        </w:r>
      </w:smartTag>
      <w:r w:rsidRPr="008F3D7A">
        <w:rPr>
          <w:rFonts w:asciiTheme="minorHAnsi" w:hAnsiTheme="minorHAnsi" w:cstheme="minorHAnsi"/>
          <w:sz w:val="22"/>
          <w:szCs w:val="22"/>
        </w:rPr>
        <w:t>.</w:t>
      </w:r>
    </w:p>
    <w:p w14:paraId="1BF32D9E" w14:textId="11794CE7" w:rsidR="00FB43F2" w:rsidRPr="003C72C4" w:rsidRDefault="008F3D7A" w:rsidP="00AD4E1B">
      <w:pPr>
        <w:pStyle w:val="NumbersIndented10ptAfter"/>
        <w:numPr>
          <w:ilvl w:val="0"/>
          <w:numId w:val="19"/>
        </w:numPr>
        <w:rPr>
          <w:rFonts w:asciiTheme="minorHAnsi" w:hAnsiTheme="minorHAnsi" w:cstheme="minorHAnsi"/>
          <w:sz w:val="22"/>
          <w:szCs w:val="22"/>
        </w:rPr>
      </w:pPr>
      <w:r w:rsidRPr="008F3D7A">
        <w:rPr>
          <w:rFonts w:asciiTheme="minorHAnsi" w:hAnsiTheme="minorHAnsi" w:cstheme="minorHAnsi"/>
          <w:sz w:val="22"/>
          <w:szCs w:val="22"/>
        </w:rPr>
        <w:t xml:space="preserve">The Selected FSMC shall maintain the inventory of silverware, </w:t>
      </w:r>
      <w:r w:rsidR="00A1356D">
        <w:rPr>
          <w:rFonts w:asciiTheme="minorHAnsi" w:hAnsiTheme="minorHAnsi" w:cstheme="minorHAnsi"/>
          <w:sz w:val="22"/>
          <w:szCs w:val="22"/>
        </w:rPr>
        <w:t>tableware</w:t>
      </w:r>
      <w:r w:rsidRPr="008F3D7A">
        <w:rPr>
          <w:rFonts w:asciiTheme="minorHAnsi" w:hAnsiTheme="minorHAnsi" w:cstheme="minorHAnsi"/>
          <w:sz w:val="22"/>
          <w:szCs w:val="22"/>
        </w:rPr>
        <w:t>, kitchen utensils, and other operating items necessary for the food service operation and at the inventory level as specified by the SFA</w:t>
      </w:r>
      <w:r>
        <w:rPr>
          <w:rFonts w:asciiTheme="minorHAnsi" w:hAnsiTheme="minorHAnsi" w:cstheme="minorHAnsi"/>
          <w:sz w:val="22"/>
          <w:szCs w:val="22"/>
        </w:rPr>
        <w:t>.</w:t>
      </w:r>
    </w:p>
    <w:p w14:paraId="55113C71" w14:textId="1972AA05" w:rsidR="003C72C4" w:rsidRDefault="00BB5532" w:rsidP="007E0273">
      <w:pPr>
        <w:jc w:val="both"/>
        <w:rPr>
          <w:rFonts w:asciiTheme="minorHAnsi" w:hAnsiTheme="minorHAnsi"/>
          <w:sz w:val="22"/>
          <w:szCs w:val="22"/>
        </w:rPr>
      </w:pPr>
      <w:r>
        <w:rPr>
          <w:rFonts w:asciiTheme="minorHAnsi" w:hAnsiTheme="minorHAnsi"/>
          <w:sz w:val="22"/>
          <w:szCs w:val="22"/>
        </w:rPr>
        <w:t>9.</w:t>
      </w:r>
      <w:r w:rsidR="003C72C4">
        <w:rPr>
          <w:rFonts w:asciiTheme="minorHAnsi" w:hAnsiTheme="minorHAnsi"/>
          <w:sz w:val="22"/>
          <w:szCs w:val="22"/>
        </w:rPr>
        <w:t>4</w:t>
      </w:r>
      <w:r>
        <w:rPr>
          <w:rFonts w:asciiTheme="minorHAnsi" w:hAnsiTheme="minorHAnsi"/>
          <w:sz w:val="22"/>
          <w:szCs w:val="22"/>
        </w:rPr>
        <w:tab/>
      </w:r>
      <w:r w:rsidR="003C72C4" w:rsidRPr="003C72C4">
        <w:rPr>
          <w:rFonts w:asciiTheme="minorHAnsi" w:hAnsiTheme="minorHAnsi"/>
          <w:b/>
          <w:bCs/>
          <w:sz w:val="22"/>
          <w:szCs w:val="22"/>
          <w:u w:val="single"/>
        </w:rPr>
        <w:t>Equipment</w:t>
      </w:r>
    </w:p>
    <w:p w14:paraId="72C4F7FD" w14:textId="781D04E6" w:rsidR="00BB5532" w:rsidRDefault="00AB515E" w:rsidP="00AD4E1B">
      <w:pPr>
        <w:pStyle w:val="ListParagraph"/>
        <w:numPr>
          <w:ilvl w:val="0"/>
          <w:numId w:val="20"/>
        </w:numPr>
        <w:ind w:left="1080"/>
        <w:jc w:val="both"/>
        <w:rPr>
          <w:rFonts w:asciiTheme="minorHAnsi" w:hAnsiTheme="minorHAnsi"/>
          <w:sz w:val="22"/>
          <w:szCs w:val="22"/>
        </w:rPr>
      </w:pPr>
      <w:r w:rsidRPr="003C72C4">
        <w:rPr>
          <w:rFonts w:asciiTheme="minorHAnsi" w:hAnsiTheme="minorHAnsi"/>
          <w:sz w:val="22"/>
          <w:szCs w:val="22"/>
        </w:rPr>
        <w:t>The SFA shall furnish and install any equipment and make any structural changes needed to comply with federal, state, and local laws, ordinances, rules, and regulations.</w:t>
      </w:r>
    </w:p>
    <w:p w14:paraId="7923B96E" w14:textId="77777777" w:rsidR="003C72C4" w:rsidRDefault="003C72C4" w:rsidP="005B0BF6">
      <w:pPr>
        <w:pStyle w:val="ListParagraph"/>
        <w:ind w:left="1080"/>
        <w:jc w:val="both"/>
        <w:rPr>
          <w:rFonts w:asciiTheme="minorHAnsi" w:hAnsiTheme="minorHAnsi"/>
          <w:sz w:val="22"/>
          <w:szCs w:val="22"/>
        </w:rPr>
      </w:pPr>
    </w:p>
    <w:p w14:paraId="3D32392C" w14:textId="1FF6559D" w:rsidR="003C72C4" w:rsidRPr="00EB39A4" w:rsidRDefault="003C72C4"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 xml:space="preserve">FSMC and SFA shall inventory the equipment and supplies owned by the SFA at the beginning of the school year and the end of the school year, including but not limited to flatware, trays, </w:t>
      </w:r>
      <w:r w:rsidR="00A1356D">
        <w:rPr>
          <w:rFonts w:asciiTheme="minorHAnsi" w:hAnsiTheme="minorHAnsi"/>
          <w:sz w:val="22"/>
          <w:szCs w:val="22"/>
        </w:rPr>
        <w:t>tableware</w:t>
      </w:r>
      <w:r w:rsidRPr="00EB39A4">
        <w:rPr>
          <w:rFonts w:asciiTheme="minorHAnsi" w:hAnsiTheme="minorHAnsi"/>
          <w:sz w:val="22"/>
          <w:szCs w:val="22"/>
        </w:rPr>
        <w:t xml:space="preserve">, glassware, and kitchen utensils.  The </w:t>
      </w:r>
      <w:r>
        <w:rPr>
          <w:rFonts w:asciiTheme="minorHAnsi" w:hAnsiTheme="minorHAnsi"/>
          <w:sz w:val="22"/>
          <w:szCs w:val="22"/>
        </w:rPr>
        <w:t xml:space="preserve">Selected </w:t>
      </w:r>
      <w:r w:rsidRPr="00EB39A4">
        <w:rPr>
          <w:rFonts w:asciiTheme="minorHAnsi" w:hAnsiTheme="minorHAnsi"/>
          <w:sz w:val="22"/>
          <w:szCs w:val="22"/>
        </w:rPr>
        <w:t>FSMC will be responsible for correcting any discrepancies and any equipment repairs that are not the result of normal wear and tear within 30 days of the end-of-the-school-year inventory.</w:t>
      </w:r>
    </w:p>
    <w:p w14:paraId="659C9BAC" w14:textId="058D0CFA" w:rsidR="003C72C4" w:rsidRDefault="003C72C4"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The SFA shall repair and service equipment except when damages result from the use of less-than-reasonable care by the FSMC employees or agents as determined by the SFA.  When damage results from less-than-reasonable care on the part of any FSMC employees or agents, it will be the FSMCs responsibility to repair and service the damaged equipment, incurring all applicable fees and costs, within a reasonable timeframe to ensure no disruption in service.</w:t>
      </w:r>
    </w:p>
    <w:p w14:paraId="0F378F97" w14:textId="77777777" w:rsidR="003C72C4" w:rsidRPr="00EB39A4" w:rsidRDefault="003C72C4" w:rsidP="005B0BF6">
      <w:pPr>
        <w:ind w:left="1080"/>
        <w:jc w:val="both"/>
        <w:rPr>
          <w:rFonts w:asciiTheme="minorHAnsi" w:hAnsiTheme="minorHAnsi"/>
          <w:sz w:val="22"/>
          <w:szCs w:val="22"/>
        </w:rPr>
      </w:pPr>
    </w:p>
    <w:p w14:paraId="5E5D055F" w14:textId="556E57D9" w:rsidR="003C72C4" w:rsidRDefault="003C72C4" w:rsidP="00AD4E1B">
      <w:pPr>
        <w:numPr>
          <w:ilvl w:val="0"/>
          <w:numId w:val="20"/>
        </w:numPr>
        <w:ind w:left="1080"/>
        <w:jc w:val="both"/>
        <w:rPr>
          <w:rFonts w:ascii="Calibri" w:hAnsi="Calibri"/>
          <w:sz w:val="22"/>
          <w:szCs w:val="22"/>
        </w:rPr>
      </w:pPr>
      <w:r w:rsidRPr="00AA62B9">
        <w:rPr>
          <w:rFonts w:ascii="Calibri" w:hAnsi="Calibri"/>
          <w:sz w:val="22"/>
          <w:szCs w:val="22"/>
        </w:rPr>
        <w:t xml:space="preserve">The </w:t>
      </w:r>
      <w:r>
        <w:rPr>
          <w:rFonts w:ascii="Calibri" w:hAnsi="Calibri"/>
          <w:sz w:val="22"/>
          <w:szCs w:val="22"/>
        </w:rPr>
        <w:t xml:space="preserve">Selected </w:t>
      </w:r>
      <w:r w:rsidRPr="00AA62B9">
        <w:rPr>
          <w:rFonts w:ascii="Calibri" w:hAnsi="Calibri"/>
          <w:sz w:val="22"/>
          <w:szCs w:val="22"/>
        </w:rPr>
        <w:t xml:space="preserve">FSMC shall provide, at no cost to the SFA, complete maintenance, repair, and replacement services for all FSMC-owned property and equipment. </w:t>
      </w:r>
    </w:p>
    <w:p w14:paraId="052D104E" w14:textId="77777777" w:rsidR="003C72C4" w:rsidRPr="004F3F48" w:rsidRDefault="003C72C4" w:rsidP="005B0BF6">
      <w:pPr>
        <w:ind w:left="1080"/>
        <w:jc w:val="both"/>
        <w:rPr>
          <w:rFonts w:ascii="Calibri" w:hAnsi="Calibri"/>
          <w:sz w:val="22"/>
          <w:szCs w:val="22"/>
        </w:rPr>
      </w:pPr>
    </w:p>
    <w:p w14:paraId="3BFFAFEC" w14:textId="5A5C2CA3" w:rsidR="003C72C4" w:rsidRDefault="003C72C4"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FSMC shall maintain the inventory of expendable equipment necessary for the food service and at the inventory level as specified by the SFA.</w:t>
      </w:r>
    </w:p>
    <w:p w14:paraId="1D295EDB" w14:textId="77777777" w:rsidR="003C72C4" w:rsidRPr="00EB39A4" w:rsidRDefault="003C72C4" w:rsidP="005B0BF6">
      <w:pPr>
        <w:ind w:left="1080"/>
        <w:jc w:val="both"/>
        <w:rPr>
          <w:rFonts w:asciiTheme="minorHAnsi" w:hAnsiTheme="minorHAnsi"/>
          <w:sz w:val="22"/>
          <w:szCs w:val="22"/>
        </w:rPr>
      </w:pPr>
    </w:p>
    <w:p w14:paraId="274C883D" w14:textId="18AB4898" w:rsidR="003C72C4" w:rsidRDefault="003C72C4"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The</w:t>
      </w:r>
      <w:r>
        <w:rPr>
          <w:rFonts w:asciiTheme="minorHAnsi" w:hAnsiTheme="minorHAnsi"/>
          <w:sz w:val="22"/>
          <w:szCs w:val="22"/>
        </w:rPr>
        <w:t xml:space="preserve"> Selected </w:t>
      </w:r>
      <w:r w:rsidRPr="00EB39A4">
        <w:rPr>
          <w:rFonts w:asciiTheme="minorHAnsi" w:hAnsiTheme="minorHAnsi"/>
          <w:sz w:val="22"/>
          <w:szCs w:val="22"/>
        </w:rPr>
        <w:t>FSMC and/or its employees or agents shall not remove equipment or property of the SFA from the SFA’s premises including, but not limited to, food preparation and/or serving equipment</w:t>
      </w:r>
      <w:r>
        <w:rPr>
          <w:rFonts w:asciiTheme="minorHAnsi" w:hAnsiTheme="minorHAnsi"/>
          <w:sz w:val="22"/>
          <w:szCs w:val="22"/>
        </w:rPr>
        <w:t xml:space="preserve"> without the permission of the SFA</w:t>
      </w:r>
      <w:r w:rsidRPr="00EB39A4">
        <w:rPr>
          <w:rFonts w:asciiTheme="minorHAnsi" w:hAnsiTheme="minorHAnsi"/>
          <w:sz w:val="22"/>
          <w:szCs w:val="22"/>
        </w:rPr>
        <w:t>.</w:t>
      </w:r>
    </w:p>
    <w:p w14:paraId="7E0CADB5" w14:textId="77777777" w:rsidR="003C72C4" w:rsidRPr="00EB39A4" w:rsidRDefault="003C72C4" w:rsidP="005B0BF6">
      <w:pPr>
        <w:ind w:left="1080"/>
        <w:jc w:val="both"/>
        <w:rPr>
          <w:rFonts w:asciiTheme="minorHAnsi" w:hAnsiTheme="minorHAnsi"/>
          <w:sz w:val="22"/>
          <w:szCs w:val="22"/>
        </w:rPr>
      </w:pPr>
    </w:p>
    <w:p w14:paraId="40D13156" w14:textId="77777777" w:rsidR="007E0273" w:rsidRDefault="007E0273"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The SFA must give prior approval and have final authority for the purchase of equipment used for the storage, preparation, serving, and/or delivery of school meals.</w:t>
      </w:r>
    </w:p>
    <w:p w14:paraId="693C13D1" w14:textId="77777777" w:rsidR="007E0273" w:rsidRPr="007E0273" w:rsidRDefault="007E0273" w:rsidP="005B0BF6">
      <w:pPr>
        <w:ind w:left="1080"/>
        <w:jc w:val="both"/>
        <w:rPr>
          <w:rFonts w:asciiTheme="minorHAnsi" w:hAnsiTheme="minorHAnsi"/>
          <w:sz w:val="22"/>
          <w:szCs w:val="22"/>
        </w:rPr>
      </w:pPr>
    </w:p>
    <w:p w14:paraId="49C0F471" w14:textId="7B82EFF2" w:rsidR="003C72C4" w:rsidRDefault="003C72C4"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 xml:space="preserve">FSMC shall provide written notification to the SFA of any equipment belonging to the </w:t>
      </w:r>
      <w:r>
        <w:rPr>
          <w:rFonts w:asciiTheme="minorHAnsi" w:hAnsiTheme="minorHAnsi"/>
          <w:sz w:val="22"/>
          <w:szCs w:val="22"/>
        </w:rPr>
        <w:t xml:space="preserve">Selected </w:t>
      </w:r>
      <w:r w:rsidRPr="00EB39A4">
        <w:rPr>
          <w:rFonts w:asciiTheme="minorHAnsi" w:hAnsiTheme="minorHAnsi"/>
          <w:sz w:val="22"/>
          <w:szCs w:val="22"/>
        </w:rPr>
        <w:t>FSMC within ten days of its placement on SFA premises.</w:t>
      </w:r>
    </w:p>
    <w:p w14:paraId="110C6477" w14:textId="77777777" w:rsidR="007E0273" w:rsidRDefault="007E0273" w:rsidP="007E0273">
      <w:pPr>
        <w:ind w:left="1440"/>
        <w:jc w:val="both"/>
        <w:rPr>
          <w:rFonts w:asciiTheme="minorHAnsi" w:hAnsiTheme="minorHAnsi"/>
          <w:sz w:val="22"/>
          <w:szCs w:val="22"/>
        </w:rPr>
      </w:pPr>
    </w:p>
    <w:p w14:paraId="2B2CDD71" w14:textId="1BA8172D" w:rsidR="007E0273" w:rsidRPr="007E0273" w:rsidRDefault="007E0273" w:rsidP="00AD4E1B">
      <w:pPr>
        <w:numPr>
          <w:ilvl w:val="0"/>
          <w:numId w:val="20"/>
        </w:numPr>
        <w:ind w:left="1080"/>
        <w:jc w:val="both"/>
        <w:rPr>
          <w:rFonts w:ascii="Calibri" w:hAnsi="Calibri" w:cs="Arial"/>
          <w:sz w:val="22"/>
          <w:szCs w:val="22"/>
        </w:rPr>
      </w:pPr>
      <w:bookmarkStart w:id="49" w:name="_Hlk80346143"/>
      <w:r w:rsidRPr="00A16ECA">
        <w:rPr>
          <w:rFonts w:ascii="Calibri" w:hAnsi="Calibri" w:cs="Arial"/>
          <w:sz w:val="22"/>
          <w:szCs w:val="22"/>
        </w:rPr>
        <w:t xml:space="preserve">The </w:t>
      </w:r>
      <w:r>
        <w:rPr>
          <w:rFonts w:ascii="Calibri" w:hAnsi="Calibri" w:cs="Arial"/>
          <w:sz w:val="22"/>
          <w:szCs w:val="22"/>
        </w:rPr>
        <w:t xml:space="preserve">Selected </w:t>
      </w:r>
      <w:r w:rsidRPr="00A16ECA">
        <w:rPr>
          <w:rFonts w:ascii="Calibri" w:hAnsi="Calibri" w:cs="Arial"/>
          <w:sz w:val="22"/>
          <w:szCs w:val="22"/>
        </w:rPr>
        <w:t>FSMC shall retain title to all FSMC-owned property and equipment when placed in service.</w:t>
      </w:r>
      <w:bookmarkEnd w:id="49"/>
    </w:p>
    <w:p w14:paraId="00DFF037" w14:textId="77777777" w:rsidR="003C72C4" w:rsidRPr="00EB39A4" w:rsidRDefault="003C72C4" w:rsidP="005B0BF6">
      <w:pPr>
        <w:ind w:left="1080"/>
        <w:jc w:val="both"/>
        <w:rPr>
          <w:rFonts w:asciiTheme="minorHAnsi" w:hAnsiTheme="minorHAnsi"/>
          <w:sz w:val="22"/>
          <w:szCs w:val="22"/>
        </w:rPr>
      </w:pPr>
    </w:p>
    <w:p w14:paraId="1D04B388" w14:textId="3A1FE673" w:rsidR="003C72C4" w:rsidRDefault="003C72C4"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The SFA shall not be legally responsible for loss or damage to equipment and/or vehicles owned by the</w:t>
      </w:r>
      <w:r>
        <w:rPr>
          <w:rFonts w:asciiTheme="minorHAnsi" w:hAnsiTheme="minorHAnsi"/>
          <w:sz w:val="22"/>
          <w:szCs w:val="22"/>
        </w:rPr>
        <w:t xml:space="preserve"> Selected </w:t>
      </w:r>
      <w:r w:rsidRPr="00EB39A4">
        <w:rPr>
          <w:rFonts w:asciiTheme="minorHAnsi" w:hAnsiTheme="minorHAnsi"/>
          <w:sz w:val="22"/>
          <w:szCs w:val="22"/>
        </w:rPr>
        <w:t>FSMC and located on SFA premises.</w:t>
      </w:r>
    </w:p>
    <w:p w14:paraId="74D8936E" w14:textId="77777777" w:rsidR="003C72C4" w:rsidRPr="00EB39A4" w:rsidRDefault="003C72C4" w:rsidP="005B0BF6">
      <w:pPr>
        <w:ind w:left="1080"/>
        <w:jc w:val="both"/>
        <w:rPr>
          <w:rFonts w:asciiTheme="minorHAnsi" w:hAnsiTheme="minorHAnsi"/>
          <w:sz w:val="22"/>
          <w:szCs w:val="22"/>
        </w:rPr>
      </w:pPr>
    </w:p>
    <w:p w14:paraId="339CD201" w14:textId="28D206B1" w:rsidR="003C72C4" w:rsidRDefault="003C72C4"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 xml:space="preserve">The </w:t>
      </w:r>
      <w:r>
        <w:rPr>
          <w:rFonts w:asciiTheme="minorHAnsi" w:hAnsiTheme="minorHAnsi"/>
          <w:sz w:val="22"/>
          <w:szCs w:val="22"/>
        </w:rPr>
        <w:t xml:space="preserve">Selected </w:t>
      </w:r>
      <w:r w:rsidRPr="00EB39A4">
        <w:rPr>
          <w:rFonts w:asciiTheme="minorHAnsi" w:hAnsiTheme="minorHAnsi"/>
          <w:sz w:val="22"/>
          <w:szCs w:val="22"/>
        </w:rPr>
        <w:t xml:space="preserve">FSMC shall surrender all </w:t>
      </w:r>
      <w:r>
        <w:rPr>
          <w:rFonts w:asciiTheme="minorHAnsi" w:hAnsiTheme="minorHAnsi"/>
          <w:sz w:val="22"/>
          <w:szCs w:val="22"/>
        </w:rPr>
        <w:t xml:space="preserve">SFA owned </w:t>
      </w:r>
      <w:r w:rsidRPr="00EB39A4">
        <w:rPr>
          <w:rFonts w:asciiTheme="minorHAnsi" w:hAnsiTheme="minorHAnsi"/>
          <w:sz w:val="22"/>
          <w:szCs w:val="22"/>
        </w:rPr>
        <w:t>equipment and furnishings in good repair and condition to the SFA upon termination of the Contract, reasonable wear and tear excepted.</w:t>
      </w:r>
      <w:r>
        <w:rPr>
          <w:rFonts w:asciiTheme="minorHAnsi" w:hAnsiTheme="minorHAnsi"/>
          <w:sz w:val="22"/>
          <w:szCs w:val="22"/>
        </w:rPr>
        <w:t xml:space="preserve"> An inventory file must be presented to the SFA with proof of purchase that the items were in fact purchased by the Selected FSMC. If the </w:t>
      </w:r>
      <w:r w:rsidR="00F8674A">
        <w:rPr>
          <w:rFonts w:asciiTheme="minorHAnsi" w:hAnsiTheme="minorHAnsi"/>
          <w:sz w:val="22"/>
          <w:szCs w:val="22"/>
        </w:rPr>
        <w:t xml:space="preserve">Selected </w:t>
      </w:r>
      <w:r>
        <w:rPr>
          <w:rFonts w:asciiTheme="minorHAnsi" w:hAnsiTheme="minorHAnsi"/>
          <w:sz w:val="22"/>
          <w:szCs w:val="22"/>
        </w:rPr>
        <w:t xml:space="preserve">FSMC cannot provide an inventory and receipt of purchase, the items will stay as property of the SFA. </w:t>
      </w:r>
    </w:p>
    <w:p w14:paraId="1C5769E1" w14:textId="77777777" w:rsidR="007E0273" w:rsidRPr="00EB39A4" w:rsidRDefault="007E0273" w:rsidP="005B0BF6">
      <w:pPr>
        <w:ind w:left="1080"/>
        <w:jc w:val="both"/>
        <w:rPr>
          <w:rFonts w:asciiTheme="minorHAnsi" w:hAnsiTheme="minorHAnsi"/>
          <w:sz w:val="22"/>
          <w:szCs w:val="22"/>
        </w:rPr>
      </w:pPr>
    </w:p>
    <w:p w14:paraId="4F58F0E8" w14:textId="60858B58" w:rsidR="007E0273" w:rsidRDefault="007E0273" w:rsidP="00AD4E1B">
      <w:pPr>
        <w:numPr>
          <w:ilvl w:val="0"/>
          <w:numId w:val="20"/>
        </w:numPr>
        <w:ind w:left="1080"/>
        <w:jc w:val="both"/>
        <w:rPr>
          <w:rFonts w:asciiTheme="minorHAnsi" w:hAnsiTheme="minorHAnsi"/>
          <w:sz w:val="22"/>
          <w:szCs w:val="22"/>
        </w:rPr>
      </w:pPr>
      <w:r w:rsidRPr="00EB39A4">
        <w:rPr>
          <w:rFonts w:asciiTheme="minorHAnsi" w:hAnsiTheme="minorHAnsi"/>
          <w:sz w:val="22"/>
          <w:szCs w:val="22"/>
        </w:rPr>
        <w:t>The SFA shall be legally responsible for any losses of USDA Foods which may arise due to equipment malfunction or loss of electrical power not within the control of the</w:t>
      </w:r>
      <w:r>
        <w:rPr>
          <w:rFonts w:asciiTheme="minorHAnsi" w:hAnsiTheme="minorHAnsi"/>
          <w:sz w:val="22"/>
          <w:szCs w:val="22"/>
        </w:rPr>
        <w:t xml:space="preserve"> Selected</w:t>
      </w:r>
      <w:r w:rsidRPr="00EB39A4">
        <w:rPr>
          <w:rFonts w:asciiTheme="minorHAnsi" w:hAnsiTheme="minorHAnsi"/>
          <w:sz w:val="22"/>
          <w:szCs w:val="22"/>
        </w:rPr>
        <w:t xml:space="preserve"> FSMC.</w:t>
      </w:r>
    </w:p>
    <w:p w14:paraId="7E3F880E" w14:textId="77777777" w:rsidR="007E0273" w:rsidRPr="00EB39A4" w:rsidRDefault="007E0273" w:rsidP="005B0BF6">
      <w:pPr>
        <w:ind w:left="1080"/>
        <w:jc w:val="both"/>
        <w:rPr>
          <w:rFonts w:asciiTheme="minorHAnsi" w:hAnsiTheme="minorHAnsi"/>
          <w:sz w:val="22"/>
          <w:szCs w:val="22"/>
        </w:rPr>
      </w:pPr>
    </w:p>
    <w:p w14:paraId="11E0C09F" w14:textId="6653802A" w:rsidR="007E0273" w:rsidRDefault="007E0273" w:rsidP="00AD4E1B">
      <w:pPr>
        <w:numPr>
          <w:ilvl w:val="0"/>
          <w:numId w:val="20"/>
        </w:numPr>
        <w:ind w:left="1080"/>
        <w:jc w:val="both"/>
        <w:rPr>
          <w:rFonts w:ascii="Calibri" w:hAnsi="Calibri" w:cs="Arial"/>
          <w:sz w:val="22"/>
          <w:szCs w:val="22"/>
        </w:rPr>
      </w:pPr>
      <w:r w:rsidRPr="00A16ECA">
        <w:rPr>
          <w:rFonts w:ascii="Calibri" w:hAnsi="Calibri" w:cs="Arial"/>
          <w:sz w:val="22"/>
          <w:szCs w:val="22"/>
        </w:rPr>
        <w:t xml:space="preserve">Upon expiration or termination of the Contract, it shall be the </w:t>
      </w:r>
      <w:r>
        <w:rPr>
          <w:rFonts w:ascii="Calibri" w:hAnsi="Calibri" w:cs="Arial"/>
          <w:sz w:val="22"/>
          <w:szCs w:val="22"/>
        </w:rPr>
        <w:t xml:space="preserve">Selected </w:t>
      </w:r>
      <w:r w:rsidRPr="00A16ECA">
        <w:rPr>
          <w:rFonts w:ascii="Calibri" w:hAnsi="Calibri" w:cs="Arial"/>
          <w:sz w:val="22"/>
          <w:szCs w:val="22"/>
        </w:rPr>
        <w:t xml:space="preserve">FSMC’s responsibility to remove all </w:t>
      </w:r>
      <w:r>
        <w:rPr>
          <w:rFonts w:ascii="Calibri" w:hAnsi="Calibri" w:cs="Arial"/>
          <w:sz w:val="22"/>
          <w:szCs w:val="22"/>
        </w:rPr>
        <w:t xml:space="preserve">Selected </w:t>
      </w:r>
      <w:r w:rsidRPr="00A16ECA">
        <w:rPr>
          <w:rFonts w:ascii="Calibri" w:hAnsi="Calibri" w:cs="Arial"/>
          <w:sz w:val="22"/>
          <w:szCs w:val="22"/>
        </w:rPr>
        <w:t>FSMC-owned property and equipment within a timely manner and without damage to SFA facilities.</w:t>
      </w:r>
    </w:p>
    <w:p w14:paraId="2C68A77F" w14:textId="77777777" w:rsidR="007E0273" w:rsidRPr="00A16ECA" w:rsidRDefault="007E0273" w:rsidP="005B0BF6">
      <w:pPr>
        <w:ind w:left="1080"/>
        <w:jc w:val="both"/>
        <w:rPr>
          <w:rFonts w:ascii="Calibri" w:hAnsi="Calibri" w:cs="Arial"/>
          <w:sz w:val="22"/>
          <w:szCs w:val="22"/>
        </w:rPr>
      </w:pPr>
    </w:p>
    <w:p w14:paraId="7AE7EC12" w14:textId="73690659" w:rsidR="00BB5532" w:rsidRPr="007E0273" w:rsidRDefault="007E0273" w:rsidP="00AD4E1B">
      <w:pPr>
        <w:numPr>
          <w:ilvl w:val="0"/>
          <w:numId w:val="20"/>
        </w:numPr>
        <w:ind w:left="1080"/>
        <w:jc w:val="both"/>
        <w:rPr>
          <w:rFonts w:ascii="Calibri" w:hAnsi="Calibri"/>
          <w:sz w:val="22"/>
          <w:szCs w:val="22"/>
        </w:rPr>
      </w:pPr>
      <w:r w:rsidRPr="00A16ECA">
        <w:rPr>
          <w:rFonts w:ascii="Calibri" w:hAnsi="Calibri" w:cs="Arial"/>
          <w:sz w:val="22"/>
          <w:szCs w:val="22"/>
        </w:rPr>
        <w:t xml:space="preserve">The SFA shall retain title to all SFA-owned property and equipment when placed in service.  If the property and/or equipment is amortized through the </w:t>
      </w:r>
      <w:r>
        <w:rPr>
          <w:rFonts w:ascii="Calibri" w:hAnsi="Calibri" w:cs="Arial"/>
          <w:sz w:val="22"/>
          <w:szCs w:val="22"/>
        </w:rPr>
        <w:t xml:space="preserve">Selected </w:t>
      </w:r>
      <w:r w:rsidRPr="00A16ECA">
        <w:rPr>
          <w:rFonts w:ascii="Calibri" w:hAnsi="Calibri" w:cs="Arial"/>
          <w:sz w:val="22"/>
          <w:szCs w:val="22"/>
        </w:rPr>
        <w:t>FSMC and the Contract expires or is terminated, the SFA can return the property to the</w:t>
      </w:r>
      <w:r>
        <w:rPr>
          <w:rFonts w:ascii="Calibri" w:hAnsi="Calibri" w:cs="Arial"/>
          <w:sz w:val="22"/>
          <w:szCs w:val="22"/>
        </w:rPr>
        <w:t xml:space="preserve"> Selected</w:t>
      </w:r>
      <w:r w:rsidRPr="00A16ECA">
        <w:rPr>
          <w:rFonts w:ascii="Calibri" w:hAnsi="Calibri" w:cs="Arial"/>
          <w:sz w:val="22"/>
          <w:szCs w:val="22"/>
        </w:rPr>
        <w:t xml:space="preserve"> FSMC for full release of the unpaid balance or continue to make payments in accordance with amortization schedules.</w:t>
      </w:r>
    </w:p>
    <w:p w14:paraId="6A4E1DBC" w14:textId="77777777" w:rsidR="00F76BC2" w:rsidRPr="00EB39A4" w:rsidRDefault="00F76BC2" w:rsidP="00690997">
      <w:pPr>
        <w:pStyle w:val="ListParagraph"/>
        <w:rPr>
          <w:rFonts w:asciiTheme="minorHAnsi" w:hAnsiTheme="minorHAnsi"/>
          <w:sz w:val="22"/>
          <w:szCs w:val="22"/>
        </w:rPr>
      </w:pPr>
    </w:p>
    <w:p w14:paraId="03C0C94D" w14:textId="1463D070" w:rsidR="007E0273" w:rsidRPr="007E0273" w:rsidRDefault="007E0273" w:rsidP="00BB5532">
      <w:pPr>
        <w:rPr>
          <w:rFonts w:asciiTheme="minorHAnsi" w:hAnsiTheme="minorHAnsi" w:cstheme="minorHAnsi"/>
          <w:sz w:val="22"/>
          <w:szCs w:val="22"/>
        </w:rPr>
      </w:pPr>
      <w:r>
        <w:rPr>
          <w:rFonts w:asciiTheme="minorHAnsi" w:hAnsiTheme="minorHAnsi"/>
          <w:sz w:val="22"/>
          <w:szCs w:val="22"/>
        </w:rPr>
        <w:t>9.</w:t>
      </w:r>
      <w:r w:rsidR="00DA1009">
        <w:rPr>
          <w:rFonts w:asciiTheme="minorHAnsi" w:hAnsiTheme="minorHAnsi"/>
          <w:sz w:val="22"/>
          <w:szCs w:val="22"/>
        </w:rPr>
        <w:t>5</w:t>
      </w:r>
      <w:r w:rsidR="00BB5532">
        <w:rPr>
          <w:rFonts w:asciiTheme="minorHAnsi" w:hAnsiTheme="minorHAnsi"/>
          <w:sz w:val="22"/>
          <w:szCs w:val="22"/>
        </w:rPr>
        <w:tab/>
      </w:r>
      <w:r w:rsidRPr="007E0273">
        <w:rPr>
          <w:rFonts w:asciiTheme="minorHAnsi" w:hAnsiTheme="minorHAnsi" w:cstheme="minorHAnsi"/>
          <w:b/>
          <w:bCs/>
          <w:sz w:val="22"/>
          <w:szCs w:val="22"/>
          <w:u w:val="single"/>
        </w:rPr>
        <w:t>Acquisition of Equipment, Marketing Materials or Supplies for the Food Service Program</w:t>
      </w:r>
    </w:p>
    <w:p w14:paraId="328D73C1" w14:textId="0B3BB114" w:rsidR="007E0273" w:rsidRPr="007E0273" w:rsidRDefault="007E0273" w:rsidP="00AD4E1B">
      <w:pPr>
        <w:pStyle w:val="NumbersIndented10ptAfter"/>
        <w:numPr>
          <w:ilvl w:val="0"/>
          <w:numId w:val="21"/>
        </w:numPr>
        <w:spacing w:after="120"/>
        <w:rPr>
          <w:rFonts w:asciiTheme="minorHAnsi" w:hAnsiTheme="minorHAnsi" w:cstheme="minorHAnsi"/>
          <w:sz w:val="22"/>
          <w:szCs w:val="22"/>
        </w:rPr>
      </w:pPr>
      <w:r w:rsidRPr="007E0273">
        <w:rPr>
          <w:rFonts w:asciiTheme="minorHAnsi" w:hAnsiTheme="minorHAnsi" w:cstheme="minorHAnsi"/>
          <w:sz w:val="22"/>
          <w:szCs w:val="22"/>
        </w:rPr>
        <w:t xml:space="preserve">The following provisions </w:t>
      </w:r>
      <w:r w:rsidRPr="007E0273">
        <w:rPr>
          <w:rFonts w:asciiTheme="minorHAnsi" w:hAnsiTheme="minorHAnsi" w:cstheme="minorHAnsi"/>
          <w:color w:val="FF0000"/>
          <w:sz w:val="22"/>
          <w:szCs w:val="22"/>
        </w:rPr>
        <w:t>(select one</w:t>
      </w:r>
      <w:r>
        <w:rPr>
          <w:rFonts w:asciiTheme="minorHAnsi" w:hAnsiTheme="minorHAnsi" w:cstheme="minorHAnsi"/>
          <w:color w:val="FF0000"/>
          <w:sz w:val="22"/>
          <w:szCs w:val="22"/>
        </w:rPr>
        <w:t>:</w:t>
      </w:r>
      <w:r w:rsidRPr="007E0273">
        <w:rPr>
          <w:rFonts w:asciiTheme="minorHAnsi" w:hAnsiTheme="minorHAnsi" w:cstheme="minorHAnsi"/>
          <w:color w:val="FF0000"/>
          <w:sz w:val="22"/>
          <w:szCs w:val="22"/>
        </w:rPr>
        <w:t xml:space="preserve"> will or will not) </w:t>
      </w:r>
      <w:r w:rsidRPr="007E0273">
        <w:rPr>
          <w:rFonts w:asciiTheme="minorHAnsi" w:hAnsiTheme="minorHAnsi" w:cstheme="minorHAnsi"/>
          <w:sz w:val="22"/>
          <w:szCs w:val="22"/>
        </w:rPr>
        <w:t>apply to Selected FSMC acquisition of equipment, marketing materials, or other supplies for the food service program:</w:t>
      </w:r>
    </w:p>
    <w:p w14:paraId="69514079" w14:textId="77777777" w:rsidR="00DA1009" w:rsidRDefault="007E0273" w:rsidP="00DA1009">
      <w:pPr>
        <w:pStyle w:val="ListParagraph"/>
        <w:numPr>
          <w:ilvl w:val="0"/>
          <w:numId w:val="45"/>
        </w:numPr>
        <w:rPr>
          <w:rFonts w:asciiTheme="minorHAnsi" w:hAnsiTheme="minorHAnsi"/>
          <w:sz w:val="22"/>
          <w:szCs w:val="22"/>
        </w:rPr>
      </w:pPr>
      <w:r w:rsidRPr="00DA1009">
        <w:rPr>
          <w:rFonts w:asciiTheme="minorHAnsi" w:hAnsiTheme="minorHAnsi" w:cstheme="minorHAnsi"/>
          <w:sz w:val="22"/>
          <w:szCs w:val="22"/>
        </w:rPr>
        <w:t xml:space="preserve">The Selected FSMC </w:t>
      </w:r>
      <w:r w:rsidRPr="00DA1009">
        <w:rPr>
          <w:rFonts w:asciiTheme="minorHAnsi" w:hAnsiTheme="minorHAnsi" w:cstheme="minorHAnsi"/>
          <w:color w:val="FF0000"/>
          <w:sz w:val="22"/>
          <w:szCs w:val="22"/>
        </w:rPr>
        <w:t xml:space="preserve">(select one: will or will not) </w:t>
      </w:r>
      <w:r w:rsidRPr="00DA1009">
        <w:rPr>
          <w:rFonts w:asciiTheme="minorHAnsi" w:hAnsiTheme="minorHAnsi" w:cstheme="minorHAnsi"/>
          <w:sz w:val="22"/>
          <w:szCs w:val="22"/>
        </w:rPr>
        <w:t>purchase equipment, marketing materials, or other supplies for the food service program in an amount not to exceed $(</w:t>
      </w:r>
      <w:r w:rsidRPr="00DA1009">
        <w:rPr>
          <w:rFonts w:asciiTheme="minorHAnsi" w:hAnsiTheme="minorHAnsi" w:cstheme="minorHAnsi"/>
          <w:color w:val="FF0000"/>
          <w:sz w:val="22"/>
          <w:szCs w:val="22"/>
        </w:rPr>
        <w:t>insert dollar value</w:t>
      </w:r>
      <w:r w:rsidRPr="00DA1009">
        <w:rPr>
          <w:rFonts w:asciiTheme="minorHAnsi" w:hAnsiTheme="minorHAnsi" w:cstheme="minorHAnsi"/>
          <w:sz w:val="22"/>
          <w:szCs w:val="22"/>
        </w:rPr>
        <w:t xml:space="preserve">). </w:t>
      </w:r>
      <w:r w:rsidR="00DA1009" w:rsidRPr="00DA1009">
        <w:rPr>
          <w:rFonts w:asciiTheme="minorHAnsi" w:hAnsiTheme="minorHAnsi"/>
          <w:sz w:val="22"/>
          <w:szCs w:val="22"/>
        </w:rPr>
        <w:t>All equipment owned by the current contractor is listed in Exhibit F.  The FSMC awarded the Contract shall be responsible for providing and installing, as applicable, all equipment as designated in Exhibit F, if necessary, for the provision of the contractual services required by the Contract.</w:t>
      </w:r>
    </w:p>
    <w:p w14:paraId="6B07F178" w14:textId="1EB6E3E3" w:rsidR="007E0273" w:rsidRPr="00DA1009" w:rsidRDefault="007E0273" w:rsidP="00DA1009">
      <w:pPr>
        <w:pStyle w:val="ListParagraph"/>
        <w:numPr>
          <w:ilvl w:val="0"/>
          <w:numId w:val="45"/>
        </w:numPr>
        <w:rPr>
          <w:rFonts w:asciiTheme="minorHAnsi" w:hAnsiTheme="minorHAnsi"/>
          <w:sz w:val="22"/>
          <w:szCs w:val="22"/>
        </w:rPr>
      </w:pPr>
      <w:r w:rsidRPr="00DA1009">
        <w:rPr>
          <w:rFonts w:asciiTheme="minorHAnsi" w:hAnsiTheme="minorHAnsi" w:cstheme="minorHAnsi"/>
          <w:sz w:val="22"/>
          <w:szCs w:val="22"/>
        </w:rPr>
        <w:t xml:space="preserve">The Selected FSMC shall be subject to the same procurement requirements to which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is subject in any procurement action. The Selected FSMC may not serve as a vendor or supplier when procuring on behalf of the SFA’s food service.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shall reimburse the Selected FSMC its actual costs, net of all discounts, rebates and other applicable credits accruing to or received by the Selected FSMC or any assignee under the contract when the equipment, marketing materials, or other supplies were purchased, which shall be charged to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as an operating expense of the food service program. Any such purchases shall be free of Selected FSMC logos; only manufacture logos are acceptable. Ownership of the equipment, marketing materials, or other supplies will vest in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xml:space="preserve"> upon full and final payment to the Selected FSMC. Upon such payment, the Selected FSMC shall deliver a bill of sale evidencing transfer of title to the equipment to the </w:t>
      </w:r>
      <w:smartTag w:uri="urn:schemas-microsoft-com:office:smarttags" w:element="stockticker">
        <w:r w:rsidRPr="00DA1009">
          <w:rPr>
            <w:rFonts w:asciiTheme="minorHAnsi" w:hAnsiTheme="minorHAnsi" w:cstheme="minorHAnsi"/>
            <w:sz w:val="22"/>
            <w:szCs w:val="22"/>
          </w:rPr>
          <w:t>SFA</w:t>
        </w:r>
      </w:smartTag>
      <w:r w:rsidRPr="00DA1009">
        <w:rPr>
          <w:rFonts w:asciiTheme="minorHAnsi" w:hAnsiTheme="minorHAnsi" w:cstheme="minorHAnsi"/>
          <w:sz w:val="22"/>
          <w:szCs w:val="22"/>
        </w:rPr>
        <w:t>. Purchases made by the Selected FSMC that are part of and/or included in the fixed meal price, administration fee, or management fee are excluded from this subsection of the RFP and as a result, such purchases may contain FSMC logos.</w:t>
      </w:r>
    </w:p>
    <w:p w14:paraId="362FECE1" w14:textId="1F06B46C" w:rsidR="00C712E1" w:rsidRPr="00C712E1" w:rsidRDefault="007E0273" w:rsidP="00AD4E1B">
      <w:pPr>
        <w:pStyle w:val="abcUnderIndented12310ptsAfter"/>
        <w:numPr>
          <w:ilvl w:val="0"/>
          <w:numId w:val="35"/>
        </w:numPr>
        <w:spacing w:after="120"/>
        <w:rPr>
          <w:rFonts w:asciiTheme="minorHAnsi" w:hAnsiTheme="minorHAnsi" w:cstheme="minorHAnsi"/>
          <w:sz w:val="22"/>
          <w:szCs w:val="22"/>
        </w:rPr>
      </w:pPr>
      <w:r w:rsidRPr="00C712E1">
        <w:rPr>
          <w:rFonts w:asciiTheme="minorHAnsi" w:hAnsiTheme="minorHAnsi" w:cstheme="minorHAnsi"/>
          <w:sz w:val="22"/>
          <w:szCs w:val="22"/>
        </w:rPr>
        <w:t>If the Awarded Contract expires or is terminated prior to the complete repayment of the equip</w:t>
      </w:r>
      <w:r w:rsidRPr="00C712E1">
        <w:rPr>
          <w:rFonts w:asciiTheme="minorHAnsi" w:hAnsiTheme="minorHAnsi" w:cstheme="minorHAnsi"/>
          <w:sz w:val="22"/>
          <w:szCs w:val="22"/>
        </w:rPr>
        <w:softHyphen/>
        <w:t xml:space="preserve">ment, the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 xml:space="preserve"> shall, on the expiration date, or within five days after receipt by either party of any notice of termination under the awarded contact</w:t>
      </w:r>
      <w:r w:rsidR="00C23B65" w:rsidRPr="00C712E1">
        <w:rPr>
          <w:rFonts w:asciiTheme="minorHAnsi" w:hAnsiTheme="minorHAnsi" w:cstheme="minorHAnsi"/>
          <w:sz w:val="22"/>
          <w:szCs w:val="22"/>
        </w:rPr>
        <w:t>, r</w:t>
      </w:r>
      <w:r w:rsidRPr="00C712E1">
        <w:rPr>
          <w:rFonts w:asciiTheme="minorHAnsi" w:hAnsiTheme="minorHAnsi" w:cstheme="minorHAnsi"/>
          <w:sz w:val="22"/>
          <w:szCs w:val="22"/>
        </w:rPr>
        <w:t>eimburse the Selected FSMC the unpaid portion of the equipment.</w:t>
      </w:r>
    </w:p>
    <w:p w14:paraId="1BF4CDF2" w14:textId="640779BC" w:rsidR="00C712E1" w:rsidRDefault="00C712E1" w:rsidP="00AD4E1B">
      <w:pPr>
        <w:pStyle w:val="abcUnderIndented12310ptsAfter"/>
        <w:numPr>
          <w:ilvl w:val="0"/>
          <w:numId w:val="21"/>
        </w:numPr>
        <w:spacing w:after="120"/>
        <w:rPr>
          <w:rFonts w:asciiTheme="minorHAnsi" w:hAnsiTheme="minorHAnsi" w:cstheme="minorHAnsi"/>
          <w:sz w:val="22"/>
          <w:szCs w:val="22"/>
        </w:rPr>
      </w:pPr>
      <w:r w:rsidRPr="00C712E1">
        <w:rPr>
          <w:rFonts w:asciiTheme="minorHAnsi" w:hAnsiTheme="minorHAnsi" w:cstheme="minorHAnsi"/>
          <w:sz w:val="22"/>
          <w:szCs w:val="22"/>
        </w:rPr>
        <w:t xml:space="preserve">Except as otherwise expressly provided in this contract, the Selected FSMC will defend, indemnify, and hold the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 xml:space="preserve"> harmless from and against all claims, liability, loss and expense, including reasonable collection expenses, attorneys’ fees and court costs that may rise because of the sole </w:t>
      </w:r>
      <w:r w:rsidRPr="00C712E1">
        <w:rPr>
          <w:rFonts w:asciiTheme="minorHAnsi" w:hAnsiTheme="minorHAnsi" w:cstheme="minorHAnsi"/>
          <w:sz w:val="22"/>
          <w:szCs w:val="22"/>
        </w:rPr>
        <w:lastRenderedPageBreak/>
        <w:t xml:space="preserve">negligence, misconduct, or other fault of the Selected FSMC, its agents or employees in the performance of its obligations under this contract, except to the extent any such claims or actions result from the negligence of the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 its employees or agents. This clause shall survive termina</w:t>
      </w:r>
      <w:r w:rsidRPr="00C712E1">
        <w:rPr>
          <w:rFonts w:asciiTheme="minorHAnsi" w:hAnsiTheme="minorHAnsi" w:cstheme="minorHAnsi"/>
          <w:sz w:val="22"/>
          <w:szCs w:val="22"/>
        </w:rPr>
        <w:softHyphen/>
        <w:t>tion of the Awarded Contract.</w:t>
      </w:r>
    </w:p>
    <w:p w14:paraId="33448DAC" w14:textId="77777777" w:rsidR="00C712E1" w:rsidRPr="00D10846" w:rsidRDefault="00C712E1" w:rsidP="00AD4E1B">
      <w:pPr>
        <w:pStyle w:val="NumbersIndented10ptAfter"/>
        <w:numPr>
          <w:ilvl w:val="0"/>
          <w:numId w:val="21"/>
        </w:numPr>
        <w:spacing w:after="120"/>
      </w:pPr>
      <w:r w:rsidRPr="0076451D">
        <w:t xml:space="preserve">The </w:t>
      </w:r>
      <w:smartTag w:uri="urn:schemas-microsoft-com:office:smarttags" w:element="stockticker">
        <w:r>
          <w:t>SFA</w:t>
        </w:r>
      </w:smartTag>
      <w:r w:rsidRPr="0076451D">
        <w:t xml:space="preserve"> and the </w:t>
      </w:r>
      <w:r>
        <w:t>Selected</w:t>
      </w:r>
      <w:r w:rsidRPr="0076451D">
        <w:t xml:space="preserve"> FSMC shall work together to ensure a financially sound operation.</w:t>
      </w:r>
    </w:p>
    <w:p w14:paraId="09893CAF" w14:textId="77777777" w:rsidR="00C712E1" w:rsidRPr="00C712E1" w:rsidRDefault="00C712E1" w:rsidP="00AD4E1B">
      <w:pPr>
        <w:pStyle w:val="NumbersIndented10ptAfter"/>
        <w:numPr>
          <w:ilvl w:val="0"/>
          <w:numId w:val="21"/>
        </w:numPr>
        <w:spacing w:after="120"/>
        <w:rPr>
          <w:rFonts w:asciiTheme="minorHAnsi" w:hAnsiTheme="minorHAnsi" w:cstheme="minorHAnsi"/>
          <w:sz w:val="22"/>
          <w:szCs w:val="22"/>
        </w:rPr>
      </w:pPr>
      <w:r w:rsidRPr="00C712E1">
        <w:rPr>
          <w:rFonts w:asciiTheme="minorHAnsi" w:hAnsiTheme="minorHAnsi" w:cstheme="minorHAnsi"/>
          <w:b/>
          <w:sz w:val="22"/>
          <w:szCs w:val="22"/>
        </w:rPr>
        <w:t>Assumptions</w:t>
      </w:r>
      <w:r w:rsidRPr="00C712E1">
        <w:rPr>
          <w:rFonts w:asciiTheme="minorHAnsi" w:hAnsiTheme="minorHAnsi" w:cstheme="minorHAnsi"/>
          <w:sz w:val="22"/>
          <w:szCs w:val="22"/>
        </w:rPr>
        <w:t>: Financial terms of the Awarded Contract are based upon existing conditions and the following assumptions. If there is a material change in conditions, including, without limitations, changes to the following assumptions, the Awarded Contract (1) may be terminated at the end of the current term or (2) continue under the same terms as written, whichever is mutually agreed upon.</w:t>
      </w:r>
    </w:p>
    <w:p w14:paraId="70E9C928" w14:textId="6817DC92" w:rsidR="00C712E1" w:rsidRPr="00C712E1" w:rsidRDefault="00C712E1" w:rsidP="00AD4E1B">
      <w:pPr>
        <w:pStyle w:val="abcUnderIndented1234pts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 xml:space="preserve">The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’s policies, practices, and service requirements shall remain materially consistent throughout the contract term and any subsequent contract renewals.</w:t>
      </w:r>
    </w:p>
    <w:p w14:paraId="7675C825" w14:textId="77777777" w:rsidR="00C712E1" w:rsidRPr="00C712E1" w:rsidRDefault="00C712E1" w:rsidP="005B0BF6">
      <w:pPr>
        <w:pStyle w:val="abcUnderIndented1234ptsAfter"/>
        <w:spacing w:after="0"/>
        <w:ind w:left="2160"/>
        <w:rPr>
          <w:rFonts w:asciiTheme="minorHAnsi" w:hAnsiTheme="minorHAnsi" w:cstheme="minorHAnsi"/>
          <w:sz w:val="22"/>
          <w:szCs w:val="22"/>
        </w:rPr>
      </w:pPr>
    </w:p>
    <w:p w14:paraId="53D6FD97" w14:textId="0AE70F46" w:rsidR="00C712E1" w:rsidRPr="00C712E1" w:rsidRDefault="00C712E1" w:rsidP="00AD4E1B">
      <w:pPr>
        <w:pStyle w:val="abcUnderIndented1234pts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Legislation, regulations, and reimbursement rates that create changes in the school lunch program shall remain materially consistent throughout the year.</w:t>
      </w:r>
    </w:p>
    <w:p w14:paraId="5D41A2DB" w14:textId="77777777" w:rsidR="00C712E1" w:rsidRPr="00C712E1" w:rsidRDefault="00C712E1" w:rsidP="005B0BF6">
      <w:pPr>
        <w:pStyle w:val="abcUnderIndented1234ptsAfter"/>
        <w:spacing w:after="0"/>
        <w:ind w:left="2160"/>
        <w:rPr>
          <w:rFonts w:asciiTheme="minorHAnsi" w:hAnsiTheme="minorHAnsi" w:cstheme="minorHAnsi"/>
          <w:sz w:val="22"/>
          <w:szCs w:val="22"/>
        </w:rPr>
      </w:pPr>
    </w:p>
    <w:p w14:paraId="79CB5FA5" w14:textId="3A118EC4" w:rsidR="00C712E1" w:rsidRPr="00C712E1" w:rsidRDefault="00C712E1" w:rsidP="00AD4E1B">
      <w:pPr>
        <w:pStyle w:val="abcUnderIndented1234pts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Usable USDA Foods, of adequate quality and variety required for the menu cycle, valued at an amount as set forth by USDA per meal pattern for the Awarded Contract year, will continue to be available.</w:t>
      </w:r>
    </w:p>
    <w:p w14:paraId="4E9EBB8F" w14:textId="77777777" w:rsidR="00C712E1" w:rsidRPr="00C712E1" w:rsidRDefault="00C712E1" w:rsidP="005B0BF6">
      <w:pPr>
        <w:pStyle w:val="abcUnderIndented1234ptsAfter"/>
        <w:spacing w:after="0"/>
        <w:ind w:left="2160"/>
        <w:rPr>
          <w:rFonts w:asciiTheme="minorHAnsi" w:hAnsiTheme="minorHAnsi" w:cstheme="minorHAnsi"/>
          <w:sz w:val="22"/>
          <w:szCs w:val="22"/>
        </w:rPr>
      </w:pPr>
    </w:p>
    <w:p w14:paraId="0A213C53" w14:textId="77777777" w:rsidR="00C712E1" w:rsidRPr="00C712E1" w:rsidRDefault="00C712E1" w:rsidP="00AD4E1B">
      <w:pPr>
        <w:pStyle w:val="NumbersIndented10pt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The government reimbursement rates in effect shall remain materially consistent throughout the year.</w:t>
      </w:r>
    </w:p>
    <w:p w14:paraId="3813E789" w14:textId="77777777" w:rsidR="00C712E1" w:rsidRPr="00C712E1" w:rsidRDefault="00C712E1" w:rsidP="00AD4E1B">
      <w:pPr>
        <w:pStyle w:val="NumbersIndented10pt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Meal components and quantities required by the National School Lunch Act (NSLA) or the NSLP remain consistent with prior years.</w:t>
      </w:r>
    </w:p>
    <w:p w14:paraId="6EA65320" w14:textId="77777777" w:rsidR="00C712E1" w:rsidRPr="00C712E1" w:rsidRDefault="00C712E1" w:rsidP="00AD4E1B">
      <w:pPr>
        <w:pStyle w:val="NumbersIndented10pt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Service hours, service requirements, and type or number of facilities selling food and/or bever</w:t>
      </w:r>
      <w:r w:rsidRPr="00C712E1">
        <w:rPr>
          <w:rFonts w:asciiTheme="minorHAnsi" w:hAnsiTheme="minorHAnsi" w:cstheme="minorHAnsi"/>
          <w:sz w:val="22"/>
          <w:szCs w:val="22"/>
        </w:rPr>
        <w:softHyphen/>
        <w:t xml:space="preserve">ages on </w:t>
      </w:r>
      <w:smartTag w:uri="urn:schemas-microsoft-com:office:smarttags" w:element="stockticker">
        <w:r w:rsidRPr="00C712E1">
          <w:rPr>
            <w:rFonts w:asciiTheme="minorHAnsi" w:hAnsiTheme="minorHAnsi" w:cstheme="minorHAnsi"/>
            <w:sz w:val="22"/>
            <w:szCs w:val="22"/>
          </w:rPr>
          <w:t>SFA</w:t>
        </w:r>
      </w:smartTag>
      <w:r w:rsidRPr="00C712E1">
        <w:rPr>
          <w:rFonts w:asciiTheme="minorHAnsi" w:hAnsiTheme="minorHAnsi" w:cstheme="minorHAnsi"/>
          <w:sz w:val="22"/>
          <w:szCs w:val="22"/>
        </w:rPr>
        <w:t>’s premises shall remain materially consistent throughout the year.</w:t>
      </w:r>
    </w:p>
    <w:p w14:paraId="7DCFE317" w14:textId="77777777" w:rsidR="00C712E1" w:rsidRPr="00C712E1" w:rsidRDefault="00C712E1" w:rsidP="00AD4E1B">
      <w:pPr>
        <w:pStyle w:val="NumbersIndented10pt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The state or federal minimum wage rate and taxes in effect shall remain materially consistent throughout the year.</w:t>
      </w:r>
    </w:p>
    <w:p w14:paraId="552F0347" w14:textId="2740D39E" w:rsidR="00C712E1" w:rsidRPr="005B0BF6" w:rsidRDefault="00C712E1" w:rsidP="00AD4E1B">
      <w:pPr>
        <w:pStyle w:val="NumbersIndented10ptAfter"/>
        <w:numPr>
          <w:ilvl w:val="0"/>
          <w:numId w:val="36"/>
        </w:numPr>
        <w:spacing w:after="0"/>
        <w:rPr>
          <w:rFonts w:asciiTheme="minorHAnsi" w:hAnsiTheme="minorHAnsi" w:cstheme="minorHAnsi"/>
          <w:sz w:val="22"/>
          <w:szCs w:val="22"/>
        </w:rPr>
      </w:pPr>
      <w:r w:rsidRPr="00C712E1">
        <w:rPr>
          <w:rFonts w:asciiTheme="minorHAnsi" w:hAnsiTheme="minorHAnsi" w:cstheme="minorHAnsi"/>
          <w:sz w:val="22"/>
          <w:szCs w:val="22"/>
        </w:rPr>
        <w:t xml:space="preserve">The projected number of full feeding days is </w:t>
      </w:r>
      <w:r w:rsidRPr="00C712E1">
        <w:rPr>
          <w:rFonts w:asciiTheme="minorHAnsi" w:hAnsiTheme="minorHAnsi" w:cstheme="minorHAnsi"/>
          <w:sz w:val="22"/>
          <w:szCs w:val="22"/>
          <w:u w:val="single"/>
        </w:rPr>
        <w:t>(</w:t>
      </w:r>
      <w:r w:rsidRPr="00C712E1">
        <w:rPr>
          <w:rFonts w:asciiTheme="minorHAnsi" w:hAnsiTheme="minorHAnsi" w:cstheme="minorHAnsi"/>
          <w:color w:val="FF0000"/>
          <w:sz w:val="22"/>
          <w:szCs w:val="22"/>
          <w:u w:val="single"/>
        </w:rPr>
        <w:t>insert number</w:t>
      </w:r>
      <w:r w:rsidRPr="00C712E1">
        <w:rPr>
          <w:rFonts w:asciiTheme="minorHAnsi" w:hAnsiTheme="minorHAnsi" w:cstheme="minorHAnsi"/>
          <w:sz w:val="22"/>
          <w:szCs w:val="22"/>
          <w:u w:val="single"/>
        </w:rPr>
        <w:t>).</w:t>
      </w:r>
    </w:p>
    <w:p w14:paraId="7D032EAF" w14:textId="77777777" w:rsidR="005B0BF6" w:rsidRPr="00C712E1" w:rsidRDefault="005B0BF6" w:rsidP="005B0BF6">
      <w:pPr>
        <w:pStyle w:val="NumbersIndented10ptAfter"/>
        <w:spacing w:after="0"/>
        <w:ind w:left="2160"/>
        <w:rPr>
          <w:rFonts w:asciiTheme="minorHAnsi" w:hAnsiTheme="minorHAnsi" w:cstheme="minorHAnsi"/>
          <w:sz w:val="22"/>
          <w:szCs w:val="22"/>
        </w:rPr>
      </w:pPr>
    </w:p>
    <w:p w14:paraId="28B1B056" w14:textId="09486179" w:rsidR="0040048D" w:rsidRDefault="00C712E1" w:rsidP="00AD4E1B">
      <w:pPr>
        <w:pStyle w:val="NumbersIndented10ptAfter"/>
        <w:numPr>
          <w:ilvl w:val="0"/>
          <w:numId w:val="21"/>
        </w:numPr>
        <w:rPr>
          <w:rFonts w:ascii="Calibri" w:hAnsi="Calibri" w:cs="Calibri"/>
          <w:sz w:val="22"/>
          <w:szCs w:val="22"/>
        </w:rPr>
      </w:pPr>
      <w:r w:rsidRPr="00C712E1">
        <w:rPr>
          <w:rFonts w:ascii="Calibri" w:hAnsi="Calibri" w:cs="Calibri"/>
          <w:sz w:val="22"/>
          <w:szCs w:val="22"/>
        </w:rPr>
        <w:t>The term materially consistent shall mean that a change does not (1) materially increase Selected FSMC’s cost of providing management service or (2) materially decrease the net revenue derived from the food service operations</w:t>
      </w:r>
      <w:r w:rsidR="00C63C75">
        <w:rPr>
          <w:rFonts w:ascii="Calibri" w:hAnsi="Calibri" w:cs="Calibri"/>
          <w:sz w:val="22"/>
          <w:szCs w:val="22"/>
        </w:rPr>
        <w:t>.</w:t>
      </w:r>
    </w:p>
    <w:p w14:paraId="38D0271D" w14:textId="24795A4E" w:rsidR="00A43CB0" w:rsidRDefault="00A43CB0" w:rsidP="00A43CB0">
      <w:pPr>
        <w:pStyle w:val="NumbersIndented10ptAfter"/>
        <w:rPr>
          <w:rFonts w:ascii="Calibri" w:hAnsi="Calibri" w:cs="Calibri"/>
          <w:sz w:val="22"/>
          <w:szCs w:val="22"/>
        </w:rPr>
      </w:pPr>
    </w:p>
    <w:p w14:paraId="5E8A22D9" w14:textId="7467C7BB" w:rsidR="00A43CB0" w:rsidRDefault="00A43CB0" w:rsidP="00A43CB0">
      <w:pPr>
        <w:pStyle w:val="NumbersIndented10ptAfter"/>
        <w:rPr>
          <w:rFonts w:ascii="Calibri" w:hAnsi="Calibri" w:cs="Calibri"/>
          <w:sz w:val="22"/>
          <w:szCs w:val="22"/>
        </w:rPr>
      </w:pPr>
    </w:p>
    <w:p w14:paraId="4C663629" w14:textId="0838AC06" w:rsidR="00A43CB0" w:rsidRDefault="00A43CB0" w:rsidP="00A43CB0">
      <w:pPr>
        <w:pStyle w:val="NumbersIndented10ptAfter"/>
        <w:rPr>
          <w:rFonts w:ascii="Calibri" w:hAnsi="Calibri" w:cs="Calibri"/>
          <w:sz w:val="22"/>
          <w:szCs w:val="22"/>
        </w:rPr>
      </w:pPr>
    </w:p>
    <w:p w14:paraId="012C0F97" w14:textId="125ECA2E" w:rsidR="00A43CB0" w:rsidRDefault="00A43CB0" w:rsidP="00A43CB0">
      <w:pPr>
        <w:pStyle w:val="NumbersIndented10ptAfter"/>
        <w:rPr>
          <w:rFonts w:ascii="Calibri" w:hAnsi="Calibri" w:cs="Calibri"/>
          <w:sz w:val="22"/>
          <w:szCs w:val="22"/>
        </w:rPr>
      </w:pPr>
    </w:p>
    <w:p w14:paraId="597F14A3" w14:textId="7B4792F5" w:rsidR="00A43CB0" w:rsidRDefault="00A43CB0" w:rsidP="00A43CB0">
      <w:pPr>
        <w:pStyle w:val="NumbersIndented10ptAfter"/>
        <w:rPr>
          <w:rFonts w:ascii="Calibri" w:hAnsi="Calibri" w:cs="Calibri"/>
          <w:sz w:val="22"/>
          <w:szCs w:val="22"/>
        </w:rPr>
      </w:pPr>
    </w:p>
    <w:p w14:paraId="03DDAC28" w14:textId="6A22246A" w:rsidR="00A43CB0" w:rsidRDefault="00A43CB0" w:rsidP="00A43CB0">
      <w:pPr>
        <w:pStyle w:val="NumbersIndented10ptAfter"/>
        <w:rPr>
          <w:rFonts w:ascii="Calibri" w:hAnsi="Calibri" w:cs="Calibri"/>
          <w:sz w:val="22"/>
          <w:szCs w:val="22"/>
        </w:rPr>
      </w:pPr>
    </w:p>
    <w:p w14:paraId="3ADBE4F4" w14:textId="483F2CE5" w:rsidR="00A43CB0" w:rsidRDefault="00A43CB0" w:rsidP="00A43CB0">
      <w:pPr>
        <w:pStyle w:val="NumbersIndented10ptAfter"/>
        <w:rPr>
          <w:rFonts w:ascii="Calibri" w:hAnsi="Calibri" w:cs="Calibri"/>
          <w:sz w:val="22"/>
          <w:szCs w:val="22"/>
        </w:rPr>
      </w:pPr>
    </w:p>
    <w:p w14:paraId="4D0490E8" w14:textId="77777777" w:rsidR="00A43CB0" w:rsidRPr="00C63C75" w:rsidRDefault="00A43CB0" w:rsidP="00A43CB0">
      <w:pPr>
        <w:pStyle w:val="NumbersIndented10ptAfter"/>
        <w:rPr>
          <w:rFonts w:ascii="Calibri" w:hAnsi="Calibri" w:cs="Calibri"/>
          <w:sz w:val="22"/>
          <w:szCs w:val="22"/>
        </w:rPr>
      </w:pPr>
    </w:p>
    <w:p w14:paraId="5E2DF99C" w14:textId="4337F28B" w:rsidR="00480A17" w:rsidRDefault="00175DF2" w:rsidP="00BC4BD0">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43DD5375" wp14:editId="1CD7993B">
                <wp:extent cx="6463323" cy="210536"/>
                <wp:effectExtent l="0" t="0" r="13970" b="18415"/>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23" cy="210536"/>
                        </a:xfrm>
                        <a:prstGeom prst="rect">
                          <a:avLst/>
                        </a:prstGeom>
                        <a:solidFill>
                          <a:srgbClr val="CCCCCC"/>
                        </a:solidFill>
                        <a:ln w="6096">
                          <a:solidFill>
                            <a:srgbClr val="000000"/>
                          </a:solidFill>
                          <a:prstDash val="solid"/>
                          <a:miter lim="800000"/>
                          <a:headEnd/>
                          <a:tailEnd/>
                        </a:ln>
                      </wps:spPr>
                      <wps:txbx>
                        <w:txbxContent>
                          <w:p w14:paraId="35FDA056" w14:textId="28D2D033" w:rsidR="004E3F65" w:rsidRPr="005D4087" w:rsidRDefault="004E3F65" w:rsidP="00175DF2">
                            <w:pPr>
                              <w:spacing w:line="321" w:lineRule="exact"/>
                              <w:ind w:right="1481"/>
                              <w:rPr>
                                <w:b/>
                                <w:szCs w:val="24"/>
                              </w:rPr>
                            </w:pPr>
                            <w:r w:rsidRPr="00F64C1D">
                              <w:rPr>
                                <w:b/>
                                <w:szCs w:val="24"/>
                              </w:rPr>
                              <w:t xml:space="preserve"> SECTION </w:t>
                            </w:r>
                            <w:r w:rsidR="00E02078">
                              <w:rPr>
                                <w:b/>
                                <w:szCs w:val="24"/>
                              </w:rPr>
                              <w:t>10</w:t>
                            </w:r>
                            <w:r w:rsidRPr="00F64C1D">
                              <w:rPr>
                                <w:b/>
                                <w:szCs w:val="24"/>
                              </w:rPr>
                              <w:t>:</w:t>
                            </w:r>
                            <w:r w:rsidRPr="00F64C1D">
                              <w:rPr>
                                <w:b/>
                                <w:szCs w:val="24"/>
                              </w:rPr>
                              <w:tab/>
                            </w:r>
                            <w:r w:rsidRPr="00F64C1D">
                              <w:rPr>
                                <w:b/>
                                <w:szCs w:val="24"/>
                              </w:rPr>
                              <w:tab/>
                            </w:r>
                            <w:r w:rsidR="002C6699">
                              <w:rPr>
                                <w:b/>
                                <w:szCs w:val="24"/>
                              </w:rPr>
                              <w:t xml:space="preserve">    </w:t>
                            </w:r>
                            <w:r w:rsidRPr="00F64C1D">
                              <w:rPr>
                                <w:b/>
                                <w:szCs w:val="24"/>
                              </w:rPr>
                              <w:t xml:space="preserve"> </w:t>
                            </w:r>
                            <w:r w:rsidR="001F7496">
                              <w:rPr>
                                <w:b/>
                                <w:szCs w:val="24"/>
                              </w:rPr>
                              <w:t>FOOD SAFETY AND</w:t>
                            </w:r>
                            <w:r w:rsidR="002C6699">
                              <w:rPr>
                                <w:b/>
                                <w:szCs w:val="24"/>
                              </w:rPr>
                              <w:t xml:space="preserve"> </w:t>
                            </w:r>
                            <w:r w:rsidRPr="00F64C1D">
                              <w:rPr>
                                <w:b/>
                                <w:szCs w:val="24"/>
                              </w:rPr>
                              <w:t>SANITATION</w:t>
                            </w:r>
                          </w:p>
                          <w:p w14:paraId="5DFCD5A9"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DD5375" id="_x0000_s1037" type="#_x0000_t202" style="width:508.9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" fillcolor="#ccc" strokeweight=".48pt">
                <v:textbox inset="0,0,0,0">
                  <w:txbxContent>
                    <w:p w14:paraId="35FDA056" w14:textId="28D2D033" w:rsidR="004E3F65" w:rsidRPr="005D4087" w:rsidRDefault="004E3F65" w:rsidP="00175DF2">
                      <w:pPr>
                        <w:spacing w:line="321" w:lineRule="exact"/>
                        <w:ind w:right="1481"/>
                        <w:rPr>
                          <w:b/>
                          <w:szCs w:val="24"/>
                        </w:rPr>
                      </w:pPr>
                      <w:r w:rsidRPr="00F64C1D">
                        <w:rPr>
                          <w:b/>
                          <w:szCs w:val="24"/>
                        </w:rPr>
                        <w:t xml:space="preserve"> SECTION </w:t>
                      </w:r>
                      <w:r w:rsidR="00E02078">
                        <w:rPr>
                          <w:b/>
                          <w:szCs w:val="24"/>
                        </w:rPr>
                        <w:t>10</w:t>
                      </w:r>
                      <w:r w:rsidRPr="00F64C1D">
                        <w:rPr>
                          <w:b/>
                          <w:szCs w:val="24"/>
                        </w:rPr>
                        <w:t>:</w:t>
                      </w:r>
                      <w:r w:rsidRPr="00F64C1D">
                        <w:rPr>
                          <w:b/>
                          <w:szCs w:val="24"/>
                        </w:rPr>
                        <w:tab/>
                      </w:r>
                      <w:r w:rsidRPr="00F64C1D">
                        <w:rPr>
                          <w:b/>
                          <w:szCs w:val="24"/>
                        </w:rPr>
                        <w:tab/>
                      </w:r>
                      <w:r w:rsidR="002C6699">
                        <w:rPr>
                          <w:b/>
                          <w:szCs w:val="24"/>
                        </w:rPr>
                        <w:t xml:space="preserve">    </w:t>
                      </w:r>
                      <w:r w:rsidRPr="00F64C1D">
                        <w:rPr>
                          <w:b/>
                          <w:szCs w:val="24"/>
                        </w:rPr>
                        <w:t xml:space="preserve"> </w:t>
                      </w:r>
                      <w:r w:rsidR="001F7496">
                        <w:rPr>
                          <w:b/>
                          <w:szCs w:val="24"/>
                        </w:rPr>
                        <w:t>FOOD SAFETY AND</w:t>
                      </w:r>
                      <w:r w:rsidR="002C6699">
                        <w:rPr>
                          <w:b/>
                          <w:szCs w:val="24"/>
                        </w:rPr>
                        <w:t xml:space="preserve"> </w:t>
                      </w:r>
                      <w:r w:rsidRPr="00F64C1D">
                        <w:rPr>
                          <w:b/>
                          <w:szCs w:val="24"/>
                        </w:rPr>
                        <w:t>SANITATION</w:t>
                      </w:r>
                    </w:p>
                    <w:p w14:paraId="5DFCD5A9" w14:textId="77777777" w:rsidR="004E3F65" w:rsidRDefault="004E3F65" w:rsidP="00175DF2">
                      <w:pPr>
                        <w:ind w:left="1483" w:right="1481"/>
                        <w:rPr>
                          <w:b/>
                        </w:rPr>
                      </w:pPr>
                    </w:p>
                  </w:txbxContent>
                </v:textbox>
                <w10:anchorlock/>
              </v:shape>
            </w:pict>
          </mc:Fallback>
        </mc:AlternateContent>
      </w:r>
    </w:p>
    <w:p w14:paraId="5460854D" w14:textId="5270962B" w:rsidR="00A43CB0" w:rsidRPr="00A43CB0" w:rsidRDefault="00A43CB0" w:rsidP="00BC4BD0">
      <w:pPr>
        <w:rPr>
          <w:rFonts w:asciiTheme="minorHAnsi" w:hAnsiTheme="minorHAnsi"/>
          <w:color w:val="FF0000"/>
          <w:sz w:val="22"/>
          <w:szCs w:val="22"/>
        </w:rPr>
      </w:pPr>
      <w:r w:rsidRPr="005D4087">
        <w:rPr>
          <w:rFonts w:asciiTheme="minorHAnsi" w:hAnsiTheme="minorHAnsi"/>
          <w:caps/>
          <w:color w:val="FF0000"/>
          <w:sz w:val="22"/>
          <w:szCs w:val="22"/>
        </w:rPr>
        <w:t>(</w:t>
      </w: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24CDC3D2" w14:textId="77777777" w:rsidR="0023683F" w:rsidRPr="00EB39A4" w:rsidRDefault="0023683F" w:rsidP="00B83D9C">
      <w:pPr>
        <w:jc w:val="both"/>
        <w:rPr>
          <w:rFonts w:asciiTheme="minorHAnsi" w:hAnsiTheme="minorHAnsi"/>
          <w:b/>
          <w:sz w:val="22"/>
          <w:szCs w:val="22"/>
        </w:rPr>
      </w:pPr>
    </w:p>
    <w:p w14:paraId="56E909D4" w14:textId="11157B0B" w:rsidR="002C6699" w:rsidRDefault="00B64FAE" w:rsidP="00B64FAE">
      <w:pPr>
        <w:jc w:val="both"/>
      </w:pPr>
      <w:r>
        <w:rPr>
          <w:rFonts w:asciiTheme="minorHAnsi" w:hAnsiTheme="minorHAnsi"/>
          <w:sz w:val="22"/>
          <w:szCs w:val="22"/>
        </w:rPr>
        <w:t>10.1</w:t>
      </w:r>
      <w:r>
        <w:rPr>
          <w:rFonts w:asciiTheme="minorHAnsi" w:hAnsiTheme="minorHAnsi"/>
          <w:sz w:val="22"/>
          <w:szCs w:val="22"/>
        </w:rPr>
        <w:tab/>
      </w:r>
      <w:r w:rsidR="002C6699" w:rsidRPr="002C6699">
        <w:rPr>
          <w:rFonts w:asciiTheme="minorHAnsi" w:hAnsiTheme="minorHAnsi" w:cstheme="minorHAnsi"/>
          <w:sz w:val="22"/>
          <w:szCs w:val="22"/>
        </w:rPr>
        <w:t xml:space="preserve">The </w:t>
      </w:r>
      <w:smartTag w:uri="urn:schemas-microsoft-com:office:smarttags" w:element="stockticker">
        <w:r w:rsidR="002C6699" w:rsidRPr="002C6699">
          <w:rPr>
            <w:rFonts w:asciiTheme="minorHAnsi" w:hAnsiTheme="minorHAnsi" w:cstheme="minorHAnsi"/>
            <w:sz w:val="22"/>
            <w:szCs w:val="22"/>
          </w:rPr>
          <w:t>SFA</w:t>
        </w:r>
      </w:smartTag>
      <w:r w:rsidR="002C6699" w:rsidRPr="002C6699">
        <w:rPr>
          <w:rFonts w:asciiTheme="minorHAnsi" w:hAnsiTheme="minorHAnsi" w:cstheme="minorHAnsi"/>
          <w:sz w:val="22"/>
          <w:szCs w:val="22"/>
        </w:rPr>
        <w:t xml:space="preserve"> shall comply with food safety inspection requirements as prescribed by USDA for its facilities </w:t>
      </w:r>
      <w:r w:rsidR="002C6699">
        <w:rPr>
          <w:rFonts w:asciiTheme="minorHAnsi" w:hAnsiTheme="minorHAnsi" w:cstheme="minorHAnsi"/>
          <w:sz w:val="22"/>
          <w:szCs w:val="22"/>
        </w:rPr>
        <w:tab/>
      </w:r>
      <w:r w:rsidR="002C6699" w:rsidRPr="002C6699">
        <w:rPr>
          <w:rFonts w:asciiTheme="minorHAnsi" w:hAnsiTheme="minorHAnsi" w:cstheme="minorHAnsi"/>
          <w:sz w:val="22"/>
          <w:szCs w:val="22"/>
        </w:rPr>
        <w:t xml:space="preserve">and shall ensure that all state and local regulations are being met by the Selected FSMC preparing or </w:t>
      </w:r>
      <w:r w:rsidR="002C6699">
        <w:rPr>
          <w:rFonts w:asciiTheme="minorHAnsi" w:hAnsiTheme="minorHAnsi" w:cstheme="minorHAnsi"/>
          <w:sz w:val="22"/>
          <w:szCs w:val="22"/>
        </w:rPr>
        <w:tab/>
      </w:r>
      <w:r w:rsidR="002C6699" w:rsidRPr="002C6699">
        <w:rPr>
          <w:rFonts w:asciiTheme="minorHAnsi" w:hAnsiTheme="minorHAnsi" w:cstheme="minorHAnsi"/>
          <w:sz w:val="22"/>
          <w:szCs w:val="22"/>
        </w:rPr>
        <w:t xml:space="preserve">serving meals at any </w:t>
      </w:r>
      <w:smartTag w:uri="urn:schemas-microsoft-com:office:smarttags" w:element="stockticker">
        <w:r w:rsidR="002C6699" w:rsidRPr="002C6699">
          <w:rPr>
            <w:rFonts w:asciiTheme="minorHAnsi" w:hAnsiTheme="minorHAnsi" w:cstheme="minorHAnsi"/>
            <w:sz w:val="22"/>
            <w:szCs w:val="22"/>
          </w:rPr>
          <w:t>SFA</w:t>
        </w:r>
      </w:smartTag>
      <w:r w:rsidR="002C6699" w:rsidRPr="002C6699">
        <w:rPr>
          <w:rFonts w:asciiTheme="minorHAnsi" w:hAnsiTheme="minorHAnsi" w:cstheme="minorHAnsi"/>
          <w:sz w:val="22"/>
          <w:szCs w:val="22"/>
        </w:rPr>
        <w:t xml:space="preserve"> facility</w:t>
      </w:r>
      <w:r w:rsidR="002C6699" w:rsidRPr="0076451D">
        <w:t>.</w:t>
      </w:r>
    </w:p>
    <w:p w14:paraId="001E1789" w14:textId="1D79A1A3" w:rsidR="002C6699" w:rsidRDefault="002C6699" w:rsidP="00B64FAE">
      <w:pPr>
        <w:jc w:val="both"/>
      </w:pPr>
    </w:p>
    <w:p w14:paraId="5E3AACE7" w14:textId="126761AE" w:rsidR="002C6699" w:rsidRDefault="002C6699" w:rsidP="00B64FAE">
      <w:pPr>
        <w:jc w:val="both"/>
        <w:rPr>
          <w:rFonts w:asciiTheme="minorHAnsi" w:hAnsiTheme="minorHAnsi" w:cstheme="minorHAnsi"/>
          <w:sz w:val="22"/>
          <w:szCs w:val="22"/>
        </w:rPr>
      </w:pPr>
      <w:r w:rsidRPr="002C6699">
        <w:rPr>
          <w:rFonts w:asciiTheme="minorHAnsi" w:hAnsiTheme="minorHAnsi" w:cstheme="minorHAnsi"/>
          <w:sz w:val="22"/>
          <w:szCs w:val="22"/>
        </w:rPr>
        <w:t>10.2</w:t>
      </w:r>
      <w:r w:rsidRPr="002C6699">
        <w:rPr>
          <w:rFonts w:asciiTheme="minorHAnsi" w:hAnsiTheme="minorHAnsi" w:cstheme="minorHAnsi"/>
          <w:sz w:val="22"/>
          <w:szCs w:val="22"/>
        </w:rPr>
        <w:tab/>
        <w:t xml:space="preserve">The Selected FSMC shall maintain state and/or local health certifications for any facility outside the </w:t>
      </w:r>
      <w:smartTag w:uri="urn:schemas-microsoft-com:office:smarttags" w:element="stockticker">
        <w:r w:rsidRPr="002C6699">
          <w:rPr>
            <w:rFonts w:asciiTheme="minorHAnsi" w:hAnsiTheme="minorHAnsi" w:cstheme="minorHAnsi"/>
            <w:sz w:val="22"/>
            <w:szCs w:val="22"/>
          </w:rPr>
          <w:t>SFA</w:t>
        </w:r>
      </w:smartTag>
      <w:r w:rsidRPr="002C6699">
        <w:rPr>
          <w:rFonts w:asciiTheme="minorHAnsi" w:hAnsiTheme="minorHAnsi" w:cstheme="minorHAnsi"/>
          <w:sz w:val="22"/>
          <w:szCs w:val="22"/>
        </w:rPr>
        <w:t xml:space="preserve"> </w:t>
      </w:r>
      <w:r>
        <w:rPr>
          <w:rFonts w:asciiTheme="minorHAnsi" w:hAnsiTheme="minorHAnsi" w:cstheme="minorHAnsi"/>
          <w:sz w:val="22"/>
          <w:szCs w:val="22"/>
        </w:rPr>
        <w:tab/>
      </w:r>
      <w:r w:rsidRPr="002C6699">
        <w:rPr>
          <w:rFonts w:asciiTheme="minorHAnsi" w:hAnsiTheme="minorHAnsi" w:cstheme="minorHAnsi"/>
          <w:sz w:val="22"/>
          <w:szCs w:val="22"/>
        </w:rPr>
        <w:t xml:space="preserve">in which it proposes to prepare meals and shall maintain this health certification for the duration of the </w:t>
      </w:r>
      <w:r>
        <w:rPr>
          <w:rFonts w:asciiTheme="minorHAnsi" w:hAnsiTheme="minorHAnsi" w:cstheme="minorHAnsi"/>
          <w:sz w:val="22"/>
          <w:szCs w:val="22"/>
        </w:rPr>
        <w:tab/>
      </w:r>
      <w:r w:rsidRPr="002C6699">
        <w:rPr>
          <w:rFonts w:asciiTheme="minorHAnsi" w:hAnsiTheme="minorHAnsi" w:cstheme="minorHAnsi"/>
          <w:sz w:val="22"/>
          <w:szCs w:val="22"/>
        </w:rPr>
        <w:t xml:space="preserve">Awarded Contract as required under USDA Regulations 7 </w:t>
      </w:r>
      <w:smartTag w:uri="urn:schemas-microsoft-com:office:smarttags" w:element="stockticker">
        <w:r w:rsidRPr="002C6699">
          <w:rPr>
            <w:rFonts w:asciiTheme="minorHAnsi" w:hAnsiTheme="minorHAnsi" w:cstheme="minorHAnsi"/>
            <w:sz w:val="22"/>
            <w:szCs w:val="22"/>
          </w:rPr>
          <w:t>CFR</w:t>
        </w:r>
      </w:smartTag>
      <w:r w:rsidRPr="002C6699">
        <w:rPr>
          <w:rFonts w:asciiTheme="minorHAnsi" w:hAnsiTheme="minorHAnsi" w:cstheme="minorHAnsi"/>
          <w:sz w:val="22"/>
          <w:szCs w:val="22"/>
        </w:rPr>
        <w:t xml:space="preserve"> 210.16(c) and shall comply with food </w:t>
      </w:r>
      <w:r>
        <w:rPr>
          <w:rFonts w:asciiTheme="minorHAnsi" w:hAnsiTheme="minorHAnsi" w:cstheme="minorHAnsi"/>
          <w:sz w:val="22"/>
          <w:szCs w:val="22"/>
        </w:rPr>
        <w:tab/>
      </w:r>
      <w:r w:rsidRPr="002C6699">
        <w:rPr>
          <w:rFonts w:asciiTheme="minorHAnsi" w:hAnsiTheme="minorHAnsi" w:cstheme="minorHAnsi"/>
          <w:sz w:val="22"/>
          <w:szCs w:val="22"/>
        </w:rPr>
        <w:t xml:space="preserve">safety inspection requirements as prescribed by USDA for its facilities and shall ensure that all state and </w:t>
      </w:r>
      <w:r>
        <w:rPr>
          <w:rFonts w:asciiTheme="minorHAnsi" w:hAnsiTheme="minorHAnsi" w:cstheme="minorHAnsi"/>
          <w:sz w:val="22"/>
          <w:szCs w:val="22"/>
        </w:rPr>
        <w:tab/>
      </w:r>
      <w:r w:rsidRPr="002C6699">
        <w:rPr>
          <w:rFonts w:asciiTheme="minorHAnsi" w:hAnsiTheme="minorHAnsi" w:cstheme="minorHAnsi"/>
          <w:sz w:val="22"/>
          <w:szCs w:val="22"/>
        </w:rPr>
        <w:t>local regulations are being met in its facilities.</w:t>
      </w:r>
    </w:p>
    <w:p w14:paraId="231B154C" w14:textId="610CCA37" w:rsidR="002C6699" w:rsidRDefault="002C6699" w:rsidP="00B64FAE">
      <w:pPr>
        <w:jc w:val="both"/>
        <w:rPr>
          <w:rFonts w:asciiTheme="minorHAnsi" w:hAnsiTheme="minorHAnsi" w:cstheme="minorHAnsi"/>
          <w:sz w:val="22"/>
          <w:szCs w:val="22"/>
        </w:rPr>
      </w:pPr>
    </w:p>
    <w:p w14:paraId="42B6965E" w14:textId="007B36C8" w:rsidR="002C6699" w:rsidRPr="002C6699" w:rsidRDefault="002C6699" w:rsidP="00B64FAE">
      <w:pPr>
        <w:jc w:val="both"/>
        <w:rPr>
          <w:rFonts w:asciiTheme="minorHAnsi" w:hAnsiTheme="minorHAnsi" w:cstheme="minorHAnsi"/>
          <w:sz w:val="22"/>
          <w:szCs w:val="22"/>
        </w:rPr>
      </w:pPr>
      <w:r>
        <w:rPr>
          <w:rFonts w:asciiTheme="minorHAnsi" w:hAnsiTheme="minorHAnsi" w:cstheme="minorHAnsi"/>
          <w:sz w:val="22"/>
          <w:szCs w:val="22"/>
        </w:rPr>
        <w:t>10.3</w:t>
      </w:r>
      <w:r>
        <w:rPr>
          <w:rFonts w:asciiTheme="minorHAnsi" w:hAnsiTheme="minorHAnsi" w:cstheme="minorHAnsi"/>
          <w:sz w:val="22"/>
          <w:szCs w:val="22"/>
        </w:rPr>
        <w:tab/>
      </w:r>
      <w:r w:rsidRPr="00AC71E8">
        <w:rPr>
          <w:rFonts w:asciiTheme="minorHAnsi" w:hAnsiTheme="minorHAnsi" w:cstheme="minorHAnsi"/>
          <w:b/>
          <w:bCs/>
          <w:sz w:val="22"/>
          <w:szCs w:val="22"/>
        </w:rPr>
        <w:t>The Food Handling Regulation Enforcement Act</w:t>
      </w:r>
      <w:r w:rsidR="00AC71E8">
        <w:rPr>
          <w:rFonts w:asciiTheme="minorHAnsi" w:hAnsiTheme="minorHAnsi" w:cstheme="minorHAnsi"/>
          <w:sz w:val="22"/>
          <w:szCs w:val="22"/>
        </w:rPr>
        <w:t xml:space="preserve">: </w:t>
      </w:r>
      <w:r>
        <w:rPr>
          <w:rFonts w:asciiTheme="minorHAnsi" w:hAnsiTheme="minorHAnsi" w:cstheme="minorHAnsi"/>
          <w:sz w:val="22"/>
          <w:szCs w:val="22"/>
        </w:rPr>
        <w:t xml:space="preserve">The Selected FSMC must adhere to The Food Handling </w:t>
      </w:r>
      <w:r w:rsidR="00AC71E8">
        <w:rPr>
          <w:rFonts w:asciiTheme="minorHAnsi" w:hAnsiTheme="minorHAnsi" w:cstheme="minorHAnsi"/>
          <w:sz w:val="22"/>
          <w:szCs w:val="22"/>
        </w:rPr>
        <w:tab/>
      </w:r>
      <w:r>
        <w:rPr>
          <w:rFonts w:asciiTheme="minorHAnsi" w:hAnsiTheme="minorHAnsi" w:cstheme="minorHAnsi"/>
          <w:sz w:val="22"/>
          <w:szCs w:val="22"/>
        </w:rPr>
        <w:t xml:space="preserve">Regulation </w:t>
      </w:r>
      <w:r w:rsidRPr="002C6699">
        <w:rPr>
          <w:rFonts w:ascii="Calibri" w:hAnsi="Calibri" w:cs="Calibri"/>
          <w:sz w:val="22"/>
          <w:szCs w:val="22"/>
        </w:rPr>
        <w:t>Enforcement Act</w:t>
      </w:r>
      <w:r>
        <w:rPr>
          <w:rFonts w:ascii="Calibri" w:hAnsi="Calibri" w:cs="Calibri"/>
          <w:sz w:val="22"/>
          <w:szCs w:val="22"/>
        </w:rPr>
        <w:t xml:space="preserve"> (410 ILCS 625)</w:t>
      </w:r>
      <w:r w:rsidR="00AC71E8">
        <w:rPr>
          <w:rFonts w:ascii="Calibri" w:hAnsi="Calibri" w:cs="Calibri"/>
          <w:sz w:val="22"/>
          <w:szCs w:val="22"/>
        </w:rPr>
        <w:t xml:space="preserve"> </w:t>
      </w:r>
      <w:r w:rsidRPr="002C6699">
        <w:rPr>
          <w:rFonts w:ascii="Calibri" w:hAnsi="Calibri" w:cs="Calibri"/>
          <w:sz w:val="22"/>
          <w:szCs w:val="22"/>
        </w:rPr>
        <w:t xml:space="preserve">which </w:t>
      </w:r>
      <w:r w:rsidRPr="002C6699">
        <w:rPr>
          <w:rFonts w:ascii="Calibri" w:hAnsi="Calibri" w:cs="Calibri"/>
          <w:color w:val="000000"/>
          <w:sz w:val="22"/>
          <w:szCs w:val="22"/>
          <w:shd w:val="clear" w:color="auto" w:fill="FFFFFF"/>
        </w:rPr>
        <w:t xml:space="preserve">requires all food service area employees or food </w:t>
      </w:r>
      <w:r w:rsidR="00AC71E8">
        <w:rPr>
          <w:rFonts w:ascii="Calibri" w:hAnsi="Calibri" w:cs="Calibri"/>
          <w:color w:val="000000"/>
          <w:sz w:val="22"/>
          <w:szCs w:val="22"/>
          <w:shd w:val="clear" w:color="auto" w:fill="FFFFFF"/>
        </w:rPr>
        <w:tab/>
      </w:r>
      <w:r w:rsidRPr="002C6699">
        <w:rPr>
          <w:rFonts w:ascii="Calibri" w:hAnsi="Calibri" w:cs="Calibri"/>
          <w:color w:val="000000"/>
          <w:sz w:val="22"/>
          <w:szCs w:val="22"/>
          <w:shd w:val="clear" w:color="auto" w:fill="FFFFFF"/>
        </w:rPr>
        <w:t xml:space="preserve">handlers that work with open/unpackaged foods, food service equipment or utensils, or any food </w:t>
      </w:r>
      <w:r w:rsidR="00AC71E8">
        <w:rPr>
          <w:rFonts w:ascii="Calibri" w:hAnsi="Calibri" w:cs="Calibri"/>
          <w:color w:val="000000"/>
          <w:sz w:val="22"/>
          <w:szCs w:val="22"/>
          <w:shd w:val="clear" w:color="auto" w:fill="FFFFFF"/>
        </w:rPr>
        <w:tab/>
      </w:r>
      <w:r w:rsidRPr="002C6699">
        <w:rPr>
          <w:rFonts w:ascii="Calibri" w:hAnsi="Calibri" w:cs="Calibri"/>
          <w:color w:val="000000"/>
          <w:sz w:val="22"/>
          <w:szCs w:val="22"/>
          <w:shd w:val="clear" w:color="auto" w:fill="FFFFFF"/>
        </w:rPr>
        <w:t>contact surfaces to receive an approved food handler training.</w:t>
      </w:r>
    </w:p>
    <w:p w14:paraId="1D7C0BCE" w14:textId="77777777" w:rsidR="002C6699" w:rsidRDefault="002C6699" w:rsidP="00B64FAE">
      <w:pPr>
        <w:jc w:val="both"/>
        <w:rPr>
          <w:rFonts w:asciiTheme="minorHAnsi" w:hAnsiTheme="minorHAnsi"/>
          <w:sz w:val="22"/>
          <w:szCs w:val="22"/>
        </w:rPr>
      </w:pPr>
    </w:p>
    <w:p w14:paraId="04DE0338" w14:textId="35CE8D8F" w:rsidR="0023683F" w:rsidRPr="00EB39A4" w:rsidRDefault="002C6699" w:rsidP="00B64FAE">
      <w:pPr>
        <w:jc w:val="both"/>
        <w:rPr>
          <w:rFonts w:asciiTheme="minorHAnsi" w:hAnsiTheme="minorHAnsi"/>
          <w:sz w:val="22"/>
          <w:szCs w:val="22"/>
        </w:rPr>
      </w:pPr>
      <w:r>
        <w:rPr>
          <w:rFonts w:asciiTheme="minorHAnsi" w:hAnsiTheme="minorHAnsi"/>
          <w:sz w:val="22"/>
          <w:szCs w:val="22"/>
        </w:rPr>
        <w:t>10.4</w:t>
      </w:r>
      <w:r>
        <w:rPr>
          <w:rFonts w:asciiTheme="minorHAnsi" w:hAnsiTheme="minorHAnsi"/>
          <w:sz w:val="22"/>
          <w:szCs w:val="22"/>
        </w:rPr>
        <w:tab/>
      </w:r>
      <w:r w:rsidR="0023683F" w:rsidRPr="00EB39A4">
        <w:rPr>
          <w:rFonts w:asciiTheme="minorHAnsi" w:hAnsiTheme="minorHAnsi"/>
          <w:sz w:val="22"/>
          <w:szCs w:val="22"/>
        </w:rPr>
        <w:t xml:space="preserve">The </w:t>
      </w:r>
      <w:r w:rsidR="008F3D7A">
        <w:rPr>
          <w:rFonts w:asciiTheme="minorHAnsi" w:hAnsiTheme="minorHAnsi"/>
          <w:sz w:val="22"/>
          <w:szCs w:val="22"/>
        </w:rPr>
        <w:t xml:space="preserve">Selected </w:t>
      </w:r>
      <w:r w:rsidR="0023683F" w:rsidRPr="00EB39A4">
        <w:rPr>
          <w:rFonts w:asciiTheme="minorHAnsi" w:hAnsiTheme="minorHAnsi"/>
          <w:sz w:val="22"/>
          <w:szCs w:val="22"/>
        </w:rPr>
        <w:t xml:space="preserve">FSMC shall place garbage and trash in containers as specified by the SFA and place them in </w:t>
      </w:r>
      <w:r>
        <w:rPr>
          <w:rFonts w:asciiTheme="minorHAnsi" w:hAnsiTheme="minorHAnsi"/>
          <w:sz w:val="22"/>
          <w:szCs w:val="22"/>
        </w:rPr>
        <w:tab/>
      </w:r>
      <w:r w:rsidR="0023683F" w:rsidRPr="00EB39A4">
        <w:rPr>
          <w:rFonts w:asciiTheme="minorHAnsi" w:hAnsiTheme="minorHAnsi"/>
          <w:sz w:val="22"/>
          <w:szCs w:val="22"/>
        </w:rPr>
        <w:t>designated areas.</w:t>
      </w:r>
    </w:p>
    <w:p w14:paraId="542E2A19" w14:textId="77777777" w:rsidR="0023683F" w:rsidRPr="00EB39A4" w:rsidRDefault="0023683F" w:rsidP="00B64FAE">
      <w:pPr>
        <w:jc w:val="both"/>
        <w:rPr>
          <w:rFonts w:asciiTheme="minorHAnsi" w:hAnsiTheme="minorHAnsi"/>
          <w:sz w:val="22"/>
          <w:szCs w:val="22"/>
        </w:rPr>
      </w:pPr>
    </w:p>
    <w:p w14:paraId="0A11E81D" w14:textId="533AEA23"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5</w:t>
      </w:r>
      <w:r>
        <w:rPr>
          <w:rFonts w:asciiTheme="minorHAnsi" w:hAnsiTheme="minorHAnsi"/>
          <w:sz w:val="22"/>
          <w:szCs w:val="22"/>
        </w:rPr>
        <w:tab/>
      </w:r>
      <w:r w:rsidR="0023683F" w:rsidRPr="00EB39A4">
        <w:rPr>
          <w:rFonts w:asciiTheme="minorHAnsi" w:hAnsiTheme="minorHAnsi"/>
          <w:sz w:val="22"/>
          <w:szCs w:val="22"/>
        </w:rPr>
        <w:t>The SFA shall remove all garbage and trash from the designated areas.</w:t>
      </w:r>
    </w:p>
    <w:p w14:paraId="6C024AA4" w14:textId="77777777" w:rsidR="0023683F" w:rsidRPr="00EB39A4" w:rsidRDefault="0023683F" w:rsidP="00B64FAE">
      <w:pPr>
        <w:jc w:val="both"/>
        <w:rPr>
          <w:rFonts w:asciiTheme="minorHAnsi" w:hAnsiTheme="minorHAnsi"/>
          <w:sz w:val="22"/>
          <w:szCs w:val="22"/>
        </w:rPr>
      </w:pPr>
    </w:p>
    <w:p w14:paraId="2EF678EE" w14:textId="7ABB3059"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6</w:t>
      </w:r>
      <w:r>
        <w:rPr>
          <w:rFonts w:asciiTheme="minorHAnsi" w:hAnsiTheme="minorHAnsi"/>
          <w:sz w:val="22"/>
          <w:szCs w:val="22"/>
        </w:rPr>
        <w:tab/>
      </w:r>
      <w:r w:rsidR="0023683F" w:rsidRPr="00EB39A4">
        <w:rPr>
          <w:rFonts w:asciiTheme="minorHAnsi" w:hAnsiTheme="minorHAnsi"/>
          <w:sz w:val="22"/>
          <w:szCs w:val="22"/>
        </w:rPr>
        <w:t xml:space="preserve">The </w:t>
      </w:r>
      <w:r w:rsidR="008F3D7A">
        <w:rPr>
          <w:rFonts w:asciiTheme="minorHAnsi" w:hAnsiTheme="minorHAnsi"/>
          <w:sz w:val="22"/>
          <w:szCs w:val="22"/>
        </w:rPr>
        <w:t xml:space="preserve">Selected </w:t>
      </w:r>
      <w:r w:rsidR="0023683F" w:rsidRPr="00EB39A4">
        <w:rPr>
          <w:rFonts w:asciiTheme="minorHAnsi" w:hAnsiTheme="minorHAnsi"/>
          <w:sz w:val="22"/>
          <w:szCs w:val="22"/>
        </w:rPr>
        <w:t>FSMC shall clean the kitchen area</w:t>
      </w:r>
      <w:r w:rsidR="008F3D7A">
        <w:rPr>
          <w:rFonts w:asciiTheme="minorHAnsi" w:hAnsiTheme="minorHAnsi"/>
          <w:sz w:val="22"/>
          <w:szCs w:val="22"/>
        </w:rPr>
        <w:t xml:space="preserve">s for each site listed in </w:t>
      </w:r>
      <w:r w:rsidR="00A43CB0">
        <w:rPr>
          <w:rFonts w:asciiTheme="minorHAnsi" w:hAnsiTheme="minorHAnsi"/>
          <w:sz w:val="22"/>
          <w:szCs w:val="22"/>
        </w:rPr>
        <w:t xml:space="preserve">Exhibit A School/Site Data </w:t>
      </w:r>
      <w:r w:rsidR="008F3D7A">
        <w:rPr>
          <w:rFonts w:asciiTheme="minorHAnsi" w:hAnsiTheme="minorHAnsi"/>
          <w:sz w:val="22"/>
          <w:szCs w:val="22"/>
        </w:rPr>
        <w:t>Listing</w:t>
      </w:r>
      <w:r w:rsidR="0023683F" w:rsidRPr="00EB39A4">
        <w:rPr>
          <w:rFonts w:asciiTheme="minorHAnsi" w:hAnsiTheme="minorHAnsi"/>
          <w:sz w:val="22"/>
          <w:szCs w:val="22"/>
        </w:rPr>
        <w:t xml:space="preserve"> </w:t>
      </w:r>
      <w:r w:rsidR="00A43CB0">
        <w:rPr>
          <w:rFonts w:asciiTheme="minorHAnsi" w:hAnsiTheme="minorHAnsi"/>
          <w:sz w:val="22"/>
          <w:szCs w:val="22"/>
        </w:rPr>
        <w:tab/>
      </w:r>
      <w:r w:rsidR="0023683F" w:rsidRPr="00EB39A4">
        <w:rPr>
          <w:rFonts w:asciiTheme="minorHAnsi" w:hAnsiTheme="minorHAnsi"/>
          <w:sz w:val="22"/>
          <w:szCs w:val="22"/>
        </w:rPr>
        <w:t>including, but not limited to, sinks, counters, tab</w:t>
      </w:r>
      <w:r w:rsidR="00822BE4" w:rsidRPr="00EB39A4">
        <w:rPr>
          <w:rFonts w:asciiTheme="minorHAnsi" w:hAnsiTheme="minorHAnsi"/>
          <w:sz w:val="22"/>
          <w:szCs w:val="22"/>
        </w:rPr>
        <w:t>les, chairs, flatware, and utensils</w:t>
      </w:r>
      <w:r w:rsidR="0023683F" w:rsidRPr="00EB39A4">
        <w:rPr>
          <w:rFonts w:asciiTheme="minorHAnsi" w:hAnsiTheme="minorHAnsi"/>
          <w:sz w:val="22"/>
          <w:szCs w:val="22"/>
        </w:rPr>
        <w:t>.</w:t>
      </w:r>
    </w:p>
    <w:p w14:paraId="408A05F9" w14:textId="77777777" w:rsidR="0023683F" w:rsidRPr="00EB39A4" w:rsidRDefault="0023683F" w:rsidP="00B64FAE">
      <w:pPr>
        <w:jc w:val="both"/>
        <w:rPr>
          <w:rFonts w:asciiTheme="minorHAnsi" w:hAnsiTheme="minorHAnsi"/>
          <w:sz w:val="22"/>
          <w:szCs w:val="22"/>
        </w:rPr>
      </w:pPr>
    </w:p>
    <w:p w14:paraId="0A13EE30" w14:textId="4E6B58DA"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7</w:t>
      </w:r>
      <w:r>
        <w:rPr>
          <w:rFonts w:asciiTheme="minorHAnsi" w:hAnsiTheme="minorHAnsi"/>
          <w:sz w:val="22"/>
          <w:szCs w:val="22"/>
        </w:rPr>
        <w:tab/>
      </w:r>
      <w:r w:rsidR="0023683F" w:rsidRPr="00EB39A4">
        <w:rPr>
          <w:rFonts w:asciiTheme="minorHAnsi" w:hAnsiTheme="minorHAnsi"/>
          <w:sz w:val="22"/>
          <w:szCs w:val="22"/>
        </w:rPr>
        <w:t xml:space="preserve">The </w:t>
      </w:r>
      <w:r>
        <w:rPr>
          <w:rFonts w:asciiTheme="minorHAnsi" w:hAnsiTheme="minorHAnsi"/>
          <w:sz w:val="22"/>
          <w:szCs w:val="22"/>
        </w:rPr>
        <w:t xml:space="preserve">Selected </w:t>
      </w:r>
      <w:r w:rsidR="0023683F" w:rsidRPr="00EB39A4">
        <w:rPr>
          <w:rFonts w:asciiTheme="minorHAnsi" w:hAnsiTheme="minorHAnsi"/>
          <w:sz w:val="22"/>
          <w:szCs w:val="22"/>
        </w:rPr>
        <w:t xml:space="preserve">FSMC shall operate and care for all equipment and food service areas in a clean, safe, and </w:t>
      </w:r>
      <w:r>
        <w:rPr>
          <w:rFonts w:asciiTheme="minorHAnsi" w:hAnsiTheme="minorHAnsi"/>
          <w:sz w:val="22"/>
          <w:szCs w:val="22"/>
        </w:rPr>
        <w:tab/>
      </w:r>
      <w:r w:rsidR="0023683F" w:rsidRPr="00EB39A4">
        <w:rPr>
          <w:rFonts w:asciiTheme="minorHAnsi" w:hAnsiTheme="minorHAnsi"/>
          <w:sz w:val="22"/>
          <w:szCs w:val="22"/>
        </w:rPr>
        <w:t xml:space="preserve">healthy condition in accordance with standards acceptable to the SFA and comply with all applicable </w:t>
      </w:r>
      <w:r>
        <w:rPr>
          <w:rFonts w:asciiTheme="minorHAnsi" w:hAnsiTheme="minorHAnsi"/>
          <w:sz w:val="22"/>
          <w:szCs w:val="22"/>
        </w:rPr>
        <w:tab/>
      </w:r>
      <w:r w:rsidR="0023683F" w:rsidRPr="00EB39A4">
        <w:rPr>
          <w:rFonts w:asciiTheme="minorHAnsi" w:hAnsiTheme="minorHAnsi"/>
          <w:sz w:val="22"/>
          <w:szCs w:val="22"/>
        </w:rPr>
        <w:t>laws, ordinances, regulations, and rules of federal, state, and local authorities.</w:t>
      </w:r>
    </w:p>
    <w:p w14:paraId="39A55AEA" w14:textId="77777777" w:rsidR="0023683F" w:rsidRPr="00EB39A4" w:rsidRDefault="0023683F" w:rsidP="00B64FAE">
      <w:pPr>
        <w:jc w:val="both"/>
        <w:rPr>
          <w:rFonts w:asciiTheme="minorHAnsi" w:hAnsiTheme="minorHAnsi"/>
          <w:sz w:val="22"/>
          <w:szCs w:val="22"/>
        </w:rPr>
      </w:pPr>
    </w:p>
    <w:p w14:paraId="179D94AF" w14:textId="38338152"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8</w:t>
      </w:r>
      <w:r>
        <w:rPr>
          <w:rFonts w:asciiTheme="minorHAnsi" w:hAnsiTheme="minorHAnsi"/>
          <w:sz w:val="22"/>
          <w:szCs w:val="22"/>
        </w:rPr>
        <w:tab/>
      </w:r>
      <w:r w:rsidR="0023683F" w:rsidRPr="00EB39A4">
        <w:rPr>
          <w:rFonts w:asciiTheme="minorHAnsi" w:hAnsiTheme="minorHAnsi"/>
          <w:sz w:val="22"/>
          <w:szCs w:val="22"/>
        </w:rPr>
        <w:t>The SFA shall clean</w:t>
      </w:r>
      <w:r w:rsidR="00095A11" w:rsidRPr="00EB39A4">
        <w:rPr>
          <w:rFonts w:asciiTheme="minorHAnsi" w:hAnsiTheme="minorHAnsi"/>
          <w:sz w:val="22"/>
          <w:szCs w:val="22"/>
        </w:rPr>
        <w:t xml:space="preserve"> grease traps, walls, floors, light fixtures, window coverings, and </w:t>
      </w:r>
      <w:r w:rsidR="0023683F" w:rsidRPr="00EB39A4">
        <w:rPr>
          <w:rFonts w:asciiTheme="minorHAnsi" w:hAnsiTheme="minorHAnsi"/>
          <w:sz w:val="22"/>
          <w:szCs w:val="22"/>
        </w:rPr>
        <w:t xml:space="preserve">ducts and hoods </w:t>
      </w:r>
      <w:r>
        <w:rPr>
          <w:rFonts w:asciiTheme="minorHAnsi" w:hAnsiTheme="minorHAnsi"/>
          <w:sz w:val="22"/>
          <w:szCs w:val="22"/>
        </w:rPr>
        <w:tab/>
      </w:r>
      <w:r w:rsidR="0023683F" w:rsidRPr="00EB39A4">
        <w:rPr>
          <w:rFonts w:asciiTheme="minorHAnsi" w:hAnsiTheme="minorHAnsi"/>
          <w:sz w:val="22"/>
          <w:szCs w:val="22"/>
        </w:rPr>
        <w:t>above the filter line.</w:t>
      </w:r>
    </w:p>
    <w:p w14:paraId="135DB09A" w14:textId="77777777" w:rsidR="0023683F" w:rsidRPr="00EB39A4" w:rsidRDefault="0023683F" w:rsidP="00B64FAE">
      <w:pPr>
        <w:jc w:val="both"/>
        <w:rPr>
          <w:rFonts w:asciiTheme="minorHAnsi" w:hAnsiTheme="minorHAnsi"/>
          <w:sz w:val="22"/>
          <w:szCs w:val="22"/>
        </w:rPr>
      </w:pPr>
    </w:p>
    <w:p w14:paraId="0C4CD22D" w14:textId="1162D1FA" w:rsidR="0023683F" w:rsidRPr="00EB39A4"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9</w:t>
      </w:r>
      <w:r>
        <w:rPr>
          <w:rFonts w:asciiTheme="minorHAnsi" w:hAnsiTheme="minorHAnsi"/>
          <w:sz w:val="22"/>
          <w:szCs w:val="22"/>
        </w:rPr>
        <w:tab/>
      </w:r>
      <w:r w:rsidR="0023683F" w:rsidRPr="00EB39A4">
        <w:rPr>
          <w:rFonts w:asciiTheme="minorHAnsi" w:hAnsiTheme="minorHAnsi"/>
          <w:sz w:val="22"/>
          <w:szCs w:val="22"/>
        </w:rPr>
        <w:t xml:space="preserve">The SFA shall provide </w:t>
      </w:r>
      <w:r w:rsidR="0040048D">
        <w:rPr>
          <w:rFonts w:asciiTheme="minorHAnsi" w:hAnsiTheme="minorHAnsi"/>
          <w:sz w:val="22"/>
          <w:szCs w:val="22"/>
        </w:rPr>
        <w:t xml:space="preserve">pest control </w:t>
      </w:r>
      <w:r w:rsidR="0023683F" w:rsidRPr="00EB39A4">
        <w:rPr>
          <w:rFonts w:asciiTheme="minorHAnsi" w:hAnsiTheme="minorHAnsi"/>
          <w:sz w:val="22"/>
          <w:szCs w:val="22"/>
        </w:rPr>
        <w:t>services as needed.</w:t>
      </w:r>
    </w:p>
    <w:p w14:paraId="7A27ADBC" w14:textId="77777777" w:rsidR="0023683F" w:rsidRPr="00EB39A4" w:rsidRDefault="0023683F" w:rsidP="00B64FAE">
      <w:pPr>
        <w:jc w:val="both"/>
        <w:rPr>
          <w:rFonts w:asciiTheme="minorHAnsi" w:hAnsiTheme="minorHAnsi"/>
          <w:sz w:val="22"/>
          <w:szCs w:val="22"/>
        </w:rPr>
      </w:pPr>
    </w:p>
    <w:p w14:paraId="5F40F7A3" w14:textId="63ABA45D" w:rsidR="0023683F" w:rsidRDefault="00B64FAE" w:rsidP="00B64FAE">
      <w:pPr>
        <w:jc w:val="both"/>
        <w:rPr>
          <w:rFonts w:asciiTheme="minorHAnsi" w:hAnsiTheme="minorHAnsi"/>
          <w:sz w:val="22"/>
          <w:szCs w:val="22"/>
        </w:rPr>
      </w:pPr>
      <w:r>
        <w:rPr>
          <w:rFonts w:asciiTheme="minorHAnsi" w:hAnsiTheme="minorHAnsi"/>
          <w:sz w:val="22"/>
          <w:szCs w:val="22"/>
        </w:rPr>
        <w:t>10.</w:t>
      </w:r>
      <w:r w:rsidR="002C6699">
        <w:rPr>
          <w:rFonts w:asciiTheme="minorHAnsi" w:hAnsiTheme="minorHAnsi"/>
          <w:sz w:val="22"/>
          <w:szCs w:val="22"/>
        </w:rPr>
        <w:t>10</w:t>
      </w:r>
      <w:r>
        <w:rPr>
          <w:rFonts w:asciiTheme="minorHAnsi" w:hAnsiTheme="minorHAnsi"/>
          <w:sz w:val="22"/>
          <w:szCs w:val="22"/>
        </w:rPr>
        <w:tab/>
      </w:r>
      <w:r w:rsidR="00126FC6" w:rsidRPr="00EB39A4">
        <w:rPr>
          <w:rFonts w:asciiTheme="minorHAnsi" w:hAnsiTheme="minorHAnsi"/>
          <w:sz w:val="22"/>
          <w:szCs w:val="22"/>
        </w:rPr>
        <w:t>The SFA shall clean the dining/cafeteria area, including tables, chairs, and floors after the meal service.</w:t>
      </w:r>
    </w:p>
    <w:p w14:paraId="5A69093F" w14:textId="77777777" w:rsidR="00A577AC" w:rsidRDefault="00A577AC" w:rsidP="00B64FAE">
      <w:pPr>
        <w:ind w:left="720"/>
        <w:jc w:val="both"/>
        <w:rPr>
          <w:rFonts w:asciiTheme="minorHAnsi" w:hAnsiTheme="minorHAnsi"/>
          <w:sz w:val="22"/>
          <w:szCs w:val="22"/>
        </w:rPr>
      </w:pPr>
    </w:p>
    <w:p w14:paraId="0A949859" w14:textId="61F1286B" w:rsidR="00A577AC" w:rsidRDefault="00B64FAE" w:rsidP="00B64FAE">
      <w:pPr>
        <w:jc w:val="both"/>
        <w:rPr>
          <w:rFonts w:asciiTheme="minorHAnsi" w:hAnsiTheme="minorHAnsi" w:cs="Arial"/>
          <w:sz w:val="22"/>
          <w:szCs w:val="22"/>
        </w:rPr>
      </w:pPr>
      <w:r>
        <w:rPr>
          <w:rFonts w:asciiTheme="minorHAnsi" w:hAnsiTheme="minorHAnsi" w:cs="Arial"/>
          <w:sz w:val="22"/>
          <w:szCs w:val="22"/>
        </w:rPr>
        <w:t>10.</w:t>
      </w:r>
      <w:r w:rsidR="002C6699">
        <w:rPr>
          <w:rFonts w:asciiTheme="minorHAnsi" w:hAnsiTheme="minorHAnsi" w:cs="Arial"/>
          <w:sz w:val="22"/>
          <w:szCs w:val="22"/>
        </w:rPr>
        <w:t>11</w:t>
      </w:r>
      <w:r>
        <w:rPr>
          <w:rFonts w:asciiTheme="minorHAnsi" w:hAnsiTheme="minorHAnsi" w:cs="Arial"/>
          <w:sz w:val="22"/>
          <w:szCs w:val="22"/>
        </w:rPr>
        <w:tab/>
      </w:r>
      <w:r w:rsidR="00A577AC" w:rsidRPr="000653BB">
        <w:rPr>
          <w:rFonts w:asciiTheme="minorHAnsi" w:hAnsiTheme="minorHAnsi" w:cs="Arial"/>
          <w:sz w:val="22"/>
          <w:szCs w:val="22"/>
        </w:rPr>
        <w:t xml:space="preserve">The SFA, the Illinois State Board of Education, and the U.S. Department of Agriculture reserve the right </w:t>
      </w:r>
      <w:r>
        <w:rPr>
          <w:rFonts w:asciiTheme="minorHAnsi" w:hAnsiTheme="minorHAnsi" w:cs="Arial"/>
          <w:sz w:val="22"/>
          <w:szCs w:val="22"/>
        </w:rPr>
        <w:tab/>
      </w:r>
      <w:r w:rsidR="00A577AC" w:rsidRPr="000653BB">
        <w:rPr>
          <w:rFonts w:asciiTheme="minorHAnsi" w:hAnsiTheme="minorHAnsi" w:cs="Arial"/>
          <w:sz w:val="22"/>
          <w:szCs w:val="22"/>
        </w:rPr>
        <w:t xml:space="preserve">to inspect the </w:t>
      </w:r>
      <w:r>
        <w:rPr>
          <w:rFonts w:asciiTheme="minorHAnsi" w:hAnsiTheme="minorHAnsi" w:cs="Arial"/>
          <w:sz w:val="22"/>
          <w:szCs w:val="22"/>
        </w:rPr>
        <w:t xml:space="preserve">Selected </w:t>
      </w:r>
      <w:r w:rsidR="00A577AC" w:rsidRPr="000653BB">
        <w:rPr>
          <w:rFonts w:asciiTheme="minorHAnsi" w:hAnsiTheme="minorHAnsi" w:cs="Arial"/>
          <w:sz w:val="22"/>
          <w:szCs w:val="22"/>
        </w:rPr>
        <w:t xml:space="preserve">FSMC’s preparation and storage </w:t>
      </w:r>
      <w:r w:rsidR="005D4087" w:rsidRPr="000653BB">
        <w:rPr>
          <w:rFonts w:asciiTheme="minorHAnsi" w:hAnsiTheme="minorHAnsi" w:cs="Arial"/>
          <w:sz w:val="22"/>
          <w:szCs w:val="22"/>
        </w:rPr>
        <w:t>facilities and</w:t>
      </w:r>
      <w:r w:rsidR="00A577AC" w:rsidRPr="000653BB">
        <w:rPr>
          <w:rFonts w:asciiTheme="minorHAnsi" w:hAnsiTheme="minorHAnsi" w:cs="Arial"/>
          <w:sz w:val="22"/>
          <w:szCs w:val="22"/>
        </w:rPr>
        <w:t xml:space="preserve"> transporting vehicles prior to award </w:t>
      </w:r>
      <w:r>
        <w:rPr>
          <w:rFonts w:asciiTheme="minorHAnsi" w:hAnsiTheme="minorHAnsi" w:cs="Arial"/>
          <w:sz w:val="22"/>
          <w:szCs w:val="22"/>
        </w:rPr>
        <w:tab/>
      </w:r>
      <w:r w:rsidR="00A577AC" w:rsidRPr="000653BB">
        <w:rPr>
          <w:rFonts w:asciiTheme="minorHAnsi" w:hAnsiTheme="minorHAnsi" w:cs="Arial"/>
          <w:sz w:val="22"/>
          <w:szCs w:val="22"/>
        </w:rPr>
        <w:t xml:space="preserve">of Contract and without notice at any time during each Contract </w:t>
      </w:r>
      <w:bookmarkStart w:id="50" w:name="_Hlk80346368"/>
      <w:r>
        <w:rPr>
          <w:rFonts w:asciiTheme="minorHAnsi" w:hAnsiTheme="minorHAnsi" w:cs="Arial"/>
          <w:sz w:val="22"/>
          <w:szCs w:val="22"/>
        </w:rPr>
        <w:t>Term,</w:t>
      </w:r>
      <w:r w:rsidR="00A577AC" w:rsidRPr="000653BB">
        <w:rPr>
          <w:rFonts w:asciiTheme="minorHAnsi" w:hAnsiTheme="minorHAnsi" w:cs="Arial"/>
          <w:sz w:val="22"/>
          <w:szCs w:val="22"/>
        </w:rPr>
        <w:t xml:space="preserve"> </w:t>
      </w:r>
      <w:bookmarkEnd w:id="50"/>
      <w:r w:rsidR="00A577AC" w:rsidRPr="000653BB">
        <w:rPr>
          <w:rFonts w:asciiTheme="minorHAnsi" w:hAnsiTheme="minorHAnsi" w:cs="Arial"/>
          <w:sz w:val="22"/>
          <w:szCs w:val="22"/>
        </w:rPr>
        <w:t xml:space="preserve">including the right to be present </w:t>
      </w:r>
      <w:r>
        <w:rPr>
          <w:rFonts w:asciiTheme="minorHAnsi" w:hAnsiTheme="minorHAnsi" w:cs="Arial"/>
          <w:sz w:val="22"/>
          <w:szCs w:val="22"/>
        </w:rPr>
        <w:tab/>
      </w:r>
      <w:r w:rsidR="00A577AC" w:rsidRPr="000653BB">
        <w:rPr>
          <w:rFonts w:asciiTheme="minorHAnsi" w:hAnsiTheme="minorHAnsi" w:cs="Arial"/>
          <w:sz w:val="22"/>
          <w:szCs w:val="22"/>
        </w:rPr>
        <w:t>during preparation and delivery of meals.</w:t>
      </w:r>
    </w:p>
    <w:p w14:paraId="01A53560" w14:textId="77777777" w:rsidR="00A577AC" w:rsidRPr="000653BB" w:rsidRDefault="00A577AC" w:rsidP="00B64FAE">
      <w:pPr>
        <w:ind w:left="720"/>
        <w:jc w:val="both"/>
        <w:rPr>
          <w:rFonts w:asciiTheme="minorHAnsi" w:hAnsiTheme="minorHAnsi" w:cs="Arial"/>
          <w:sz w:val="22"/>
          <w:szCs w:val="22"/>
        </w:rPr>
      </w:pPr>
    </w:p>
    <w:p w14:paraId="1DE42330" w14:textId="11F148B6" w:rsidR="00C63C75" w:rsidRPr="00AC71E8" w:rsidRDefault="00B64FAE" w:rsidP="00AC71E8">
      <w:pPr>
        <w:jc w:val="both"/>
        <w:rPr>
          <w:rFonts w:asciiTheme="minorHAnsi" w:hAnsiTheme="minorHAnsi" w:cs="Arial"/>
          <w:sz w:val="22"/>
          <w:szCs w:val="22"/>
        </w:rPr>
      </w:pPr>
      <w:r>
        <w:rPr>
          <w:rFonts w:asciiTheme="minorHAnsi" w:hAnsiTheme="minorHAnsi" w:cs="Arial"/>
          <w:sz w:val="22"/>
          <w:szCs w:val="22"/>
        </w:rPr>
        <w:t>10.</w:t>
      </w:r>
      <w:r w:rsidR="002C6699">
        <w:rPr>
          <w:rFonts w:asciiTheme="minorHAnsi" w:hAnsiTheme="minorHAnsi" w:cs="Arial"/>
          <w:sz w:val="22"/>
          <w:szCs w:val="22"/>
        </w:rPr>
        <w:t>12</w:t>
      </w:r>
      <w:r>
        <w:rPr>
          <w:rFonts w:asciiTheme="minorHAnsi" w:hAnsiTheme="minorHAnsi" w:cs="Arial"/>
          <w:sz w:val="22"/>
          <w:szCs w:val="22"/>
        </w:rPr>
        <w:tab/>
      </w:r>
      <w:r w:rsidR="00A577AC" w:rsidRPr="000653BB">
        <w:rPr>
          <w:rFonts w:asciiTheme="minorHAnsi" w:hAnsiTheme="minorHAnsi" w:cs="Arial"/>
          <w:sz w:val="22"/>
          <w:szCs w:val="22"/>
        </w:rPr>
        <w:t xml:space="preserve">The </w:t>
      </w:r>
      <w:r>
        <w:rPr>
          <w:rFonts w:asciiTheme="minorHAnsi" w:hAnsiTheme="minorHAnsi" w:cs="Arial"/>
          <w:sz w:val="22"/>
          <w:szCs w:val="22"/>
        </w:rPr>
        <w:t xml:space="preserve">Selected </w:t>
      </w:r>
      <w:r w:rsidR="00A577AC" w:rsidRPr="000653BB">
        <w:rPr>
          <w:rFonts w:asciiTheme="minorHAnsi" w:hAnsiTheme="minorHAnsi" w:cs="Arial"/>
          <w:sz w:val="22"/>
          <w:szCs w:val="22"/>
        </w:rPr>
        <w:t xml:space="preserve">FSMC must provide meals when requested for periodic inspection by the local or state </w:t>
      </w:r>
      <w:r>
        <w:rPr>
          <w:rFonts w:asciiTheme="minorHAnsi" w:hAnsiTheme="minorHAnsi" w:cs="Arial"/>
          <w:sz w:val="22"/>
          <w:szCs w:val="22"/>
        </w:rPr>
        <w:tab/>
      </w:r>
      <w:r w:rsidR="00A577AC" w:rsidRPr="000653BB">
        <w:rPr>
          <w:rFonts w:asciiTheme="minorHAnsi" w:hAnsiTheme="minorHAnsi" w:cs="Arial"/>
          <w:sz w:val="22"/>
          <w:szCs w:val="22"/>
        </w:rPr>
        <w:t>health department or an independent agency to determine the bacterial levels in the meals served.</w:t>
      </w:r>
    </w:p>
    <w:p w14:paraId="67B6D77F" w14:textId="6C761C85" w:rsidR="00C63C75" w:rsidRDefault="00C63C75" w:rsidP="005D4087">
      <w:pPr>
        <w:rPr>
          <w:rFonts w:asciiTheme="minorHAnsi" w:hAnsiTheme="minorHAnsi"/>
          <w:sz w:val="22"/>
          <w:szCs w:val="22"/>
        </w:rPr>
      </w:pPr>
    </w:p>
    <w:p w14:paraId="0A30FE0D" w14:textId="77777777" w:rsidR="00C63C75" w:rsidRPr="00EB39A4" w:rsidRDefault="00C63C75" w:rsidP="005D4087">
      <w:pPr>
        <w:rPr>
          <w:rFonts w:asciiTheme="minorHAnsi" w:hAnsiTheme="minorHAnsi"/>
          <w:sz w:val="22"/>
          <w:szCs w:val="22"/>
        </w:rPr>
      </w:pPr>
    </w:p>
    <w:p w14:paraId="6DAAF330" w14:textId="3A32FADD" w:rsidR="00126FC6" w:rsidRDefault="00175DF2" w:rsidP="00126FC6">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161E2B3A" wp14:editId="1E6D0BCA">
                <wp:extent cx="6455508" cy="210536"/>
                <wp:effectExtent l="0" t="0" r="21590" b="18415"/>
                <wp:docPr id="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508" cy="210536"/>
                        </a:xfrm>
                        <a:prstGeom prst="rect">
                          <a:avLst/>
                        </a:prstGeom>
                        <a:solidFill>
                          <a:srgbClr val="CCCCCC"/>
                        </a:solidFill>
                        <a:ln w="6096">
                          <a:solidFill>
                            <a:srgbClr val="000000"/>
                          </a:solidFill>
                          <a:prstDash val="solid"/>
                          <a:miter lim="800000"/>
                          <a:headEnd/>
                          <a:tailEnd/>
                        </a:ln>
                      </wps:spPr>
                      <wps:txbx>
                        <w:txbxContent>
                          <w:p w14:paraId="0706B031" w14:textId="6504503A"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EMPLOYEES</w:t>
                            </w:r>
                          </w:p>
                          <w:p w14:paraId="26A1F0F0"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1E2B3A" id="_x0000_s1038" type="#_x0000_t202" style="width:508.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" fillcolor="#ccc" strokeweight=".48pt">
                <v:textbox inset="0,0,0,0">
                  <w:txbxContent>
                    <w:p w14:paraId="0706B031" w14:textId="6504503A"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1</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EMPLOYEES</w:t>
                      </w:r>
                    </w:p>
                    <w:p w14:paraId="26A1F0F0" w14:textId="77777777" w:rsidR="004E3F65" w:rsidRDefault="004E3F65" w:rsidP="00175DF2">
                      <w:pPr>
                        <w:ind w:left="1483" w:right="1481"/>
                        <w:rPr>
                          <w:b/>
                        </w:rPr>
                      </w:pPr>
                    </w:p>
                  </w:txbxContent>
                </v:textbox>
                <w10:anchorlock/>
              </v:shape>
            </w:pict>
          </mc:Fallback>
        </mc:AlternateContent>
      </w:r>
    </w:p>
    <w:p w14:paraId="50CEB18C" w14:textId="247E29B8" w:rsidR="00A43CB0" w:rsidRPr="00EB39A4" w:rsidRDefault="00A43CB0" w:rsidP="00126FC6">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52407BC9" w14:textId="77777777" w:rsidR="009C7845" w:rsidRPr="00EB39A4" w:rsidRDefault="009C7845" w:rsidP="00B83D9C">
      <w:pPr>
        <w:jc w:val="center"/>
        <w:rPr>
          <w:rFonts w:asciiTheme="minorHAnsi" w:hAnsiTheme="minorHAnsi"/>
          <w:b/>
          <w:sz w:val="22"/>
          <w:szCs w:val="22"/>
        </w:rPr>
      </w:pPr>
    </w:p>
    <w:p w14:paraId="304365EB" w14:textId="5D74881A" w:rsidR="00047980" w:rsidRDefault="00AC71E8" w:rsidP="00AC71E8">
      <w:pPr>
        <w:jc w:val="both"/>
        <w:rPr>
          <w:rFonts w:ascii="Calibri" w:hAnsi="Calibri" w:cs="Calibri"/>
          <w:sz w:val="22"/>
          <w:szCs w:val="22"/>
        </w:rPr>
      </w:pPr>
      <w:bookmarkStart w:id="51" w:name="_Hlk100123554"/>
      <w:r>
        <w:rPr>
          <w:rFonts w:ascii="Calibri" w:hAnsi="Calibri" w:cs="Calibri"/>
          <w:sz w:val="22"/>
          <w:szCs w:val="22"/>
        </w:rPr>
        <w:t>11.1</w:t>
      </w:r>
      <w:r>
        <w:rPr>
          <w:rFonts w:ascii="Calibri" w:hAnsi="Calibri" w:cs="Calibri"/>
          <w:sz w:val="22"/>
          <w:szCs w:val="22"/>
        </w:rPr>
        <w:tab/>
      </w:r>
      <w:r w:rsidR="00047980" w:rsidRPr="00047980">
        <w:rPr>
          <w:rFonts w:ascii="Calibri" w:hAnsi="Calibri" w:cs="Calibri"/>
          <w:sz w:val="22"/>
          <w:szCs w:val="22"/>
        </w:rPr>
        <w:t xml:space="preserve">The Selected FSMC shall provide staff to manage the SFA’s food service operations and supervise all </w:t>
      </w:r>
      <w:r>
        <w:rPr>
          <w:rFonts w:ascii="Calibri" w:hAnsi="Calibri" w:cs="Calibri"/>
          <w:sz w:val="22"/>
          <w:szCs w:val="22"/>
        </w:rPr>
        <w:tab/>
      </w:r>
      <w:r w:rsidR="00047980" w:rsidRPr="00047980">
        <w:rPr>
          <w:rFonts w:ascii="Calibri" w:hAnsi="Calibri" w:cs="Calibri"/>
          <w:sz w:val="22"/>
          <w:szCs w:val="22"/>
        </w:rPr>
        <w:t>employees.</w:t>
      </w:r>
    </w:p>
    <w:p w14:paraId="633C550E" w14:textId="77777777" w:rsidR="00AC71E8" w:rsidRPr="00047980" w:rsidRDefault="00AC71E8" w:rsidP="00AC71E8">
      <w:pPr>
        <w:ind w:left="720"/>
        <w:jc w:val="both"/>
        <w:rPr>
          <w:rFonts w:ascii="Calibri" w:hAnsi="Calibri" w:cs="Calibri"/>
          <w:sz w:val="22"/>
          <w:szCs w:val="22"/>
        </w:rPr>
      </w:pPr>
    </w:p>
    <w:p w14:paraId="39842CA2" w14:textId="297AB443" w:rsidR="005068F4" w:rsidRDefault="005068F4" w:rsidP="005068F4">
      <w:pPr>
        <w:jc w:val="both"/>
        <w:rPr>
          <w:rFonts w:ascii="Calibri" w:hAnsi="Calibri" w:cs="Calibri"/>
          <w:sz w:val="22"/>
          <w:szCs w:val="22"/>
        </w:rPr>
      </w:pPr>
      <w:r>
        <w:rPr>
          <w:rFonts w:asciiTheme="minorHAnsi" w:hAnsiTheme="minorHAnsi"/>
          <w:sz w:val="22"/>
          <w:szCs w:val="22"/>
        </w:rPr>
        <w:t>11.2</w:t>
      </w:r>
      <w:r>
        <w:rPr>
          <w:rFonts w:asciiTheme="minorHAnsi" w:hAnsiTheme="minorHAnsi"/>
          <w:sz w:val="22"/>
          <w:szCs w:val="22"/>
        </w:rPr>
        <w:tab/>
      </w:r>
      <w:r w:rsidRPr="005068F4">
        <w:rPr>
          <w:rFonts w:ascii="Calibri" w:hAnsi="Calibri" w:cs="Calibri"/>
          <w:sz w:val="22"/>
          <w:szCs w:val="22"/>
        </w:rPr>
        <w:t xml:space="preserve">The Selected FSMC shall be responsible for supervising and training personnel, including </w:t>
      </w:r>
      <w:smartTag w:uri="urn:schemas-microsoft-com:office:smarttags" w:element="stockticker">
        <w:r w:rsidRPr="005068F4">
          <w:rPr>
            <w:rFonts w:ascii="Calibri" w:hAnsi="Calibri" w:cs="Calibri"/>
            <w:sz w:val="22"/>
            <w:szCs w:val="22"/>
          </w:rPr>
          <w:t>SFA</w:t>
        </w:r>
      </w:smartTag>
      <w:r w:rsidRPr="005068F4">
        <w:rPr>
          <w:rFonts w:ascii="Calibri" w:hAnsi="Calibri" w:cs="Calibri"/>
          <w:sz w:val="22"/>
          <w:szCs w:val="22"/>
        </w:rPr>
        <w:t xml:space="preserve">-employed </w:t>
      </w:r>
      <w:r>
        <w:rPr>
          <w:rFonts w:ascii="Calibri" w:hAnsi="Calibri" w:cs="Calibri"/>
          <w:sz w:val="22"/>
          <w:szCs w:val="22"/>
        </w:rPr>
        <w:tab/>
      </w:r>
      <w:r w:rsidRPr="005068F4">
        <w:rPr>
          <w:rFonts w:ascii="Calibri" w:hAnsi="Calibri" w:cs="Calibri"/>
          <w:sz w:val="22"/>
          <w:szCs w:val="22"/>
        </w:rPr>
        <w:t>staff. Supervision activities include employee and labor relations, per</w:t>
      </w:r>
      <w:r w:rsidRPr="005068F4">
        <w:rPr>
          <w:rFonts w:ascii="Calibri" w:hAnsi="Calibri" w:cs="Calibri"/>
          <w:sz w:val="22"/>
          <w:szCs w:val="22"/>
        </w:rPr>
        <w:softHyphen/>
        <w:t xml:space="preserve">sonnel development, and hiring </w:t>
      </w:r>
      <w:r>
        <w:rPr>
          <w:rFonts w:ascii="Calibri" w:hAnsi="Calibri" w:cs="Calibri"/>
          <w:sz w:val="22"/>
          <w:szCs w:val="22"/>
        </w:rPr>
        <w:tab/>
      </w:r>
      <w:r w:rsidRPr="005068F4">
        <w:rPr>
          <w:rFonts w:ascii="Calibri" w:hAnsi="Calibri" w:cs="Calibri"/>
          <w:sz w:val="22"/>
          <w:szCs w:val="22"/>
        </w:rPr>
        <w:t xml:space="preserve">and termination of Selected FSMC management staff, except the site manager. The Selected FSMC shall </w:t>
      </w:r>
      <w:r>
        <w:rPr>
          <w:rFonts w:ascii="Calibri" w:hAnsi="Calibri" w:cs="Calibri"/>
          <w:sz w:val="22"/>
          <w:szCs w:val="22"/>
        </w:rPr>
        <w:tab/>
      </w:r>
      <w:r w:rsidRPr="005068F4">
        <w:rPr>
          <w:rFonts w:ascii="Calibri" w:hAnsi="Calibri" w:cs="Calibri"/>
          <w:sz w:val="22"/>
          <w:szCs w:val="22"/>
        </w:rPr>
        <w:t xml:space="preserve">also be responsible for the hiring and termination of non-management staff who are employees of the </w:t>
      </w:r>
      <w:r>
        <w:rPr>
          <w:rFonts w:ascii="Calibri" w:hAnsi="Calibri" w:cs="Calibri"/>
          <w:sz w:val="22"/>
          <w:szCs w:val="22"/>
        </w:rPr>
        <w:tab/>
      </w:r>
      <w:r w:rsidRPr="005068F4">
        <w:rPr>
          <w:rFonts w:ascii="Calibri" w:hAnsi="Calibri" w:cs="Calibri"/>
          <w:sz w:val="22"/>
          <w:szCs w:val="22"/>
        </w:rPr>
        <w:t>Selected FSMC.</w:t>
      </w:r>
    </w:p>
    <w:p w14:paraId="63622569" w14:textId="77777777" w:rsidR="005068F4" w:rsidRDefault="005068F4" w:rsidP="005068F4">
      <w:pPr>
        <w:jc w:val="both"/>
        <w:rPr>
          <w:rFonts w:asciiTheme="minorHAnsi" w:hAnsiTheme="minorHAnsi"/>
          <w:sz w:val="22"/>
          <w:szCs w:val="22"/>
        </w:rPr>
      </w:pPr>
    </w:p>
    <w:p w14:paraId="0DEEFD71" w14:textId="323A29DE" w:rsidR="00DC5A2F" w:rsidRDefault="005068F4" w:rsidP="005068F4">
      <w:pPr>
        <w:jc w:val="both"/>
        <w:rPr>
          <w:rFonts w:asciiTheme="minorHAnsi" w:hAnsiTheme="minorHAnsi"/>
          <w:sz w:val="22"/>
          <w:szCs w:val="22"/>
        </w:rPr>
      </w:pPr>
      <w:r>
        <w:rPr>
          <w:rFonts w:asciiTheme="minorHAnsi" w:hAnsiTheme="minorHAnsi"/>
          <w:sz w:val="22"/>
          <w:szCs w:val="22"/>
        </w:rPr>
        <w:t>11.3</w:t>
      </w:r>
      <w:r>
        <w:rPr>
          <w:rFonts w:asciiTheme="minorHAnsi" w:hAnsiTheme="minorHAnsi"/>
          <w:sz w:val="22"/>
          <w:szCs w:val="22"/>
        </w:rPr>
        <w:tab/>
      </w:r>
      <w:r w:rsidR="009C7845" w:rsidRPr="00EB39A4">
        <w:rPr>
          <w:rFonts w:asciiTheme="minorHAnsi" w:hAnsiTheme="minorHAnsi"/>
          <w:sz w:val="22"/>
          <w:szCs w:val="22"/>
        </w:rPr>
        <w:t>The</w:t>
      </w:r>
      <w:r>
        <w:rPr>
          <w:rFonts w:asciiTheme="minorHAnsi" w:hAnsiTheme="minorHAnsi"/>
          <w:sz w:val="22"/>
          <w:szCs w:val="22"/>
        </w:rPr>
        <w:t xml:space="preserve"> Selected</w:t>
      </w:r>
      <w:r w:rsidR="009C7845" w:rsidRPr="00EB39A4">
        <w:rPr>
          <w:rFonts w:asciiTheme="minorHAnsi" w:hAnsiTheme="minorHAnsi"/>
          <w:sz w:val="22"/>
          <w:szCs w:val="22"/>
        </w:rPr>
        <w:t xml:space="preserve"> FSMC shall comply with all wage and hours of employment regulations</w:t>
      </w:r>
      <w:r>
        <w:rPr>
          <w:rFonts w:asciiTheme="minorHAnsi" w:hAnsiTheme="minorHAnsi"/>
          <w:sz w:val="22"/>
          <w:szCs w:val="22"/>
        </w:rPr>
        <w:t xml:space="preserve"> and requirements </w:t>
      </w:r>
      <w:r>
        <w:rPr>
          <w:rFonts w:asciiTheme="minorHAnsi" w:hAnsiTheme="minorHAnsi"/>
          <w:sz w:val="22"/>
          <w:szCs w:val="22"/>
        </w:rPr>
        <w:tab/>
      </w:r>
      <w:r w:rsidRPr="00EB39A4">
        <w:rPr>
          <w:rFonts w:asciiTheme="minorHAnsi" w:hAnsiTheme="minorHAnsi"/>
          <w:sz w:val="22"/>
          <w:szCs w:val="22"/>
        </w:rPr>
        <w:t>of</w:t>
      </w:r>
      <w:r w:rsidR="009C7845" w:rsidRPr="00EB39A4">
        <w:rPr>
          <w:rFonts w:asciiTheme="minorHAnsi" w:hAnsiTheme="minorHAnsi"/>
          <w:sz w:val="22"/>
          <w:szCs w:val="22"/>
        </w:rPr>
        <w:t xml:space="preserve"> </w:t>
      </w:r>
      <w:bookmarkStart w:id="52" w:name="_Hlk105666543"/>
      <w:r w:rsidR="009C7845" w:rsidRPr="00EB39A4">
        <w:rPr>
          <w:rFonts w:asciiTheme="minorHAnsi" w:hAnsiTheme="minorHAnsi"/>
          <w:sz w:val="22"/>
          <w:szCs w:val="22"/>
        </w:rPr>
        <w:t>federa</w:t>
      </w:r>
      <w:r w:rsidR="004E3F65">
        <w:rPr>
          <w:rFonts w:asciiTheme="minorHAnsi" w:hAnsiTheme="minorHAnsi"/>
          <w:sz w:val="22"/>
          <w:szCs w:val="22"/>
        </w:rPr>
        <w:t xml:space="preserve">l, </w:t>
      </w:r>
      <w:r w:rsidR="009C7845" w:rsidRPr="00EB39A4">
        <w:rPr>
          <w:rFonts w:asciiTheme="minorHAnsi" w:hAnsiTheme="minorHAnsi"/>
          <w:sz w:val="22"/>
          <w:szCs w:val="22"/>
        </w:rPr>
        <w:t xml:space="preserve">state </w:t>
      </w:r>
      <w:r w:rsidR="004E3F65">
        <w:rPr>
          <w:rFonts w:asciiTheme="minorHAnsi" w:hAnsiTheme="minorHAnsi"/>
          <w:sz w:val="22"/>
          <w:szCs w:val="22"/>
        </w:rPr>
        <w:t xml:space="preserve">and local </w:t>
      </w:r>
      <w:r w:rsidR="009C7845" w:rsidRPr="00EB39A4">
        <w:rPr>
          <w:rFonts w:asciiTheme="minorHAnsi" w:hAnsiTheme="minorHAnsi"/>
          <w:sz w:val="22"/>
          <w:szCs w:val="22"/>
        </w:rPr>
        <w:t>law.</w:t>
      </w:r>
      <w:bookmarkEnd w:id="52"/>
    </w:p>
    <w:bookmarkEnd w:id="51"/>
    <w:p w14:paraId="0180B326" w14:textId="77777777" w:rsidR="00DC5A2F" w:rsidRDefault="00DC5A2F" w:rsidP="00AC71E8">
      <w:pPr>
        <w:ind w:left="720"/>
        <w:jc w:val="both"/>
        <w:rPr>
          <w:rFonts w:asciiTheme="minorHAnsi" w:hAnsiTheme="minorHAnsi"/>
          <w:sz w:val="22"/>
          <w:szCs w:val="22"/>
        </w:rPr>
      </w:pPr>
    </w:p>
    <w:p w14:paraId="590248DE" w14:textId="67F50680" w:rsidR="00DC5A2F" w:rsidRPr="00DC5A2F" w:rsidRDefault="005068F4" w:rsidP="005068F4">
      <w:pPr>
        <w:jc w:val="both"/>
        <w:rPr>
          <w:rFonts w:asciiTheme="minorHAnsi" w:hAnsiTheme="minorHAnsi"/>
          <w:sz w:val="22"/>
          <w:szCs w:val="22"/>
        </w:rPr>
      </w:pPr>
      <w:r>
        <w:rPr>
          <w:rFonts w:asciiTheme="minorHAnsi" w:hAnsiTheme="minorHAnsi" w:cstheme="minorHAnsi"/>
          <w:sz w:val="22"/>
          <w:szCs w:val="22"/>
        </w:rPr>
        <w:t>11.4</w:t>
      </w:r>
      <w:r>
        <w:rPr>
          <w:rFonts w:asciiTheme="minorHAnsi" w:hAnsiTheme="minorHAnsi" w:cstheme="minorHAnsi"/>
          <w:sz w:val="22"/>
          <w:szCs w:val="22"/>
        </w:rPr>
        <w:tab/>
      </w:r>
      <w:r w:rsidRPr="00DC5A2F">
        <w:rPr>
          <w:rFonts w:asciiTheme="minorHAnsi" w:hAnsiTheme="minorHAnsi" w:cstheme="minorHAnsi"/>
          <w:sz w:val="22"/>
          <w:szCs w:val="22"/>
        </w:rPr>
        <w:t xml:space="preserve">The </w:t>
      </w:r>
      <w:r>
        <w:rPr>
          <w:rFonts w:asciiTheme="minorHAnsi" w:hAnsiTheme="minorHAnsi" w:cstheme="minorHAnsi"/>
          <w:sz w:val="22"/>
          <w:szCs w:val="22"/>
        </w:rPr>
        <w:t xml:space="preserve">Selected </w:t>
      </w:r>
      <w:r w:rsidR="00DC5A2F" w:rsidRPr="00DC5A2F">
        <w:rPr>
          <w:rFonts w:asciiTheme="minorHAnsi" w:hAnsiTheme="minorHAnsi" w:cstheme="minorHAnsi"/>
          <w:sz w:val="22"/>
          <w:szCs w:val="22"/>
        </w:rPr>
        <w:t xml:space="preserve">FSMC must comply with the State of Illinois Minimum Wage Law – 820 ILCS </w:t>
      </w:r>
      <w:r w:rsidR="00DC5A2F" w:rsidRPr="00DC5A2F">
        <w:rPr>
          <w:rFonts w:asciiTheme="minorHAnsi" w:hAnsiTheme="minorHAnsi" w:cstheme="minorHAnsi"/>
          <w:sz w:val="22"/>
          <w:szCs w:val="22"/>
        </w:rPr>
        <w:tab/>
        <w:t xml:space="preserve">105/1-15and pursuant </w:t>
      </w:r>
      <w:r>
        <w:rPr>
          <w:rFonts w:asciiTheme="minorHAnsi" w:hAnsiTheme="minorHAnsi" w:cstheme="minorHAnsi"/>
          <w:sz w:val="22"/>
          <w:szCs w:val="22"/>
        </w:rPr>
        <w:tab/>
      </w:r>
      <w:r w:rsidR="00DC5A2F" w:rsidRPr="00DC5A2F">
        <w:rPr>
          <w:rFonts w:asciiTheme="minorHAnsi" w:hAnsiTheme="minorHAnsi" w:cstheme="minorHAnsi"/>
          <w:sz w:val="22"/>
          <w:szCs w:val="22"/>
        </w:rPr>
        <w:t xml:space="preserve">to Public Act 101-0001 </w:t>
      </w:r>
      <w:r w:rsidR="00DC5A2F" w:rsidRPr="00DC5A2F">
        <w:rPr>
          <w:rFonts w:eastAsia="Arial" w:cs="Arial"/>
          <w:color w:val="000000"/>
          <w:sz w:val="20"/>
        </w:rPr>
        <w:t>during the Term of the Contract or any Renewal Term</w:t>
      </w:r>
      <w:r w:rsidR="00DC5A2F" w:rsidRPr="00DC5A2F">
        <w:rPr>
          <w:rFonts w:asciiTheme="minorHAnsi" w:hAnsiTheme="minorHAnsi" w:cstheme="minorHAnsi"/>
          <w:sz w:val="22"/>
          <w:szCs w:val="22"/>
        </w:rPr>
        <w:t>.</w:t>
      </w:r>
    </w:p>
    <w:p w14:paraId="47B25360" w14:textId="77777777" w:rsidR="00DC5A2F" w:rsidRPr="00DC5A2F" w:rsidRDefault="00DC5A2F" w:rsidP="00AC71E8">
      <w:pPr>
        <w:pStyle w:val="ListParagraph"/>
        <w:jc w:val="both"/>
        <w:rPr>
          <w:rFonts w:asciiTheme="minorHAnsi" w:hAnsiTheme="minorHAnsi" w:cstheme="minorHAnsi"/>
          <w:sz w:val="22"/>
          <w:szCs w:val="22"/>
        </w:rPr>
      </w:pPr>
    </w:p>
    <w:p w14:paraId="1F3564D7" w14:textId="3E073B82" w:rsidR="00DC5A2F" w:rsidRPr="00DC5A2F" w:rsidRDefault="00DC5A2F" w:rsidP="00AC71E8">
      <w:pPr>
        <w:pStyle w:val="ListParagraph"/>
        <w:widowControl w:val="0"/>
        <w:pBdr>
          <w:top w:val="nil"/>
          <w:left w:val="nil"/>
          <w:bottom w:val="nil"/>
          <w:right w:val="nil"/>
          <w:between w:val="nil"/>
        </w:pBdr>
        <w:jc w:val="both"/>
        <w:rPr>
          <w:rFonts w:asciiTheme="minorHAnsi" w:eastAsia="Arial" w:hAnsiTheme="minorHAnsi" w:cstheme="minorHAnsi"/>
          <w:color w:val="000000"/>
          <w:sz w:val="22"/>
          <w:szCs w:val="22"/>
        </w:rPr>
      </w:pPr>
      <w:r w:rsidRPr="00DC5A2F">
        <w:rPr>
          <w:rFonts w:asciiTheme="minorHAnsi" w:eastAsia="Arial" w:hAnsiTheme="minorHAnsi" w:cstheme="minorHAnsi"/>
          <w:color w:val="000000"/>
          <w:sz w:val="22"/>
          <w:szCs w:val="22"/>
        </w:rPr>
        <w:t>The</w:t>
      </w:r>
      <w:r w:rsidR="005068F4">
        <w:rPr>
          <w:rFonts w:asciiTheme="minorHAnsi" w:eastAsia="Arial" w:hAnsiTheme="minorHAnsi" w:cstheme="minorHAnsi"/>
          <w:color w:val="000000"/>
          <w:sz w:val="22"/>
          <w:szCs w:val="22"/>
        </w:rPr>
        <w:t xml:space="preserve"> Selected</w:t>
      </w:r>
      <w:r w:rsidRPr="00DC5A2F">
        <w:rPr>
          <w:rFonts w:asciiTheme="minorHAnsi" w:eastAsia="Arial" w:hAnsiTheme="minorHAnsi" w:cstheme="minorHAnsi"/>
          <w:color w:val="000000"/>
          <w:sz w:val="22"/>
          <w:szCs w:val="22"/>
        </w:rPr>
        <w:t xml:space="preserve"> FSMC must: (i) pay its employees no less than the hourly minimum wage as determined by the State of Illinois (“</w:t>
      </w:r>
      <w:r w:rsidRPr="00DC5A2F">
        <w:rPr>
          <w:rFonts w:asciiTheme="minorHAnsi" w:eastAsia="Arial" w:hAnsiTheme="minorHAnsi" w:cstheme="minorHAnsi"/>
          <w:b/>
          <w:color w:val="000000"/>
          <w:sz w:val="22"/>
          <w:szCs w:val="22"/>
        </w:rPr>
        <w:t>Minimum Wage</w:t>
      </w:r>
      <w:r w:rsidRPr="00DC5A2F">
        <w:rPr>
          <w:rFonts w:asciiTheme="minorHAnsi" w:eastAsia="Arial" w:hAnsiTheme="minorHAnsi" w:cstheme="minorHAnsi"/>
          <w:color w:val="000000"/>
          <w:sz w:val="22"/>
          <w:szCs w:val="22"/>
        </w:rPr>
        <w:t xml:space="preserve">”) for work performed under the Contract; and (ii) require any subcontractors, sublicensees, or subtenants, to pay their employees no less than the Minimum Wage for work performed under the Contract.  </w:t>
      </w:r>
    </w:p>
    <w:p w14:paraId="5E6A5336" w14:textId="77777777" w:rsidR="00DC5A2F" w:rsidRPr="00DC5A2F" w:rsidRDefault="00DC5A2F" w:rsidP="00AC71E8">
      <w:pPr>
        <w:pStyle w:val="ListParagraph"/>
        <w:widowControl w:val="0"/>
        <w:pBdr>
          <w:top w:val="nil"/>
          <w:left w:val="nil"/>
          <w:bottom w:val="nil"/>
          <w:right w:val="nil"/>
          <w:between w:val="nil"/>
        </w:pBdr>
        <w:jc w:val="both"/>
        <w:rPr>
          <w:rFonts w:asciiTheme="minorHAnsi" w:eastAsia="Arial" w:hAnsiTheme="minorHAnsi" w:cstheme="minorHAnsi"/>
          <w:color w:val="000000"/>
          <w:sz w:val="22"/>
          <w:szCs w:val="22"/>
        </w:rPr>
      </w:pPr>
    </w:p>
    <w:p w14:paraId="300726EB" w14:textId="58F9BEF5" w:rsidR="00DC5A2F" w:rsidRPr="00DC5A2F" w:rsidRDefault="00DC5A2F" w:rsidP="00AC71E8">
      <w:pPr>
        <w:pStyle w:val="ListParagraph"/>
        <w:pBdr>
          <w:top w:val="nil"/>
          <w:left w:val="nil"/>
          <w:bottom w:val="nil"/>
          <w:right w:val="nil"/>
          <w:between w:val="nil"/>
        </w:pBdr>
        <w:jc w:val="both"/>
        <w:rPr>
          <w:rFonts w:asciiTheme="minorHAnsi" w:eastAsia="Arial" w:hAnsiTheme="minorHAnsi" w:cstheme="minorHAnsi"/>
          <w:color w:val="000000"/>
          <w:sz w:val="22"/>
          <w:szCs w:val="22"/>
        </w:rPr>
      </w:pPr>
      <w:r w:rsidRPr="00DC5A2F">
        <w:rPr>
          <w:rFonts w:asciiTheme="minorHAnsi" w:eastAsia="Arial" w:hAnsiTheme="minorHAnsi" w:cstheme="minorHAnsi"/>
          <w:color w:val="000000"/>
          <w:sz w:val="22"/>
          <w:szCs w:val="22"/>
        </w:rPr>
        <w:t>The Minimum Wage must be paid to 1) All employees regularly performing work on property owned or controlled by the SFA or at an SFA jobsite and 2) All employees whose regular work entails performing a service for the SFA under the Contract.</w:t>
      </w:r>
    </w:p>
    <w:p w14:paraId="7384D635" w14:textId="77777777" w:rsidR="00DC5A2F" w:rsidRPr="00DC5A2F" w:rsidRDefault="00DC5A2F" w:rsidP="00AC71E8">
      <w:pPr>
        <w:pStyle w:val="ListParagraph"/>
        <w:widowControl w:val="0"/>
        <w:pBdr>
          <w:top w:val="nil"/>
          <w:left w:val="nil"/>
          <w:bottom w:val="nil"/>
          <w:right w:val="nil"/>
          <w:between w:val="nil"/>
        </w:pBdr>
        <w:jc w:val="both"/>
        <w:rPr>
          <w:rFonts w:asciiTheme="minorHAnsi" w:eastAsia="Arial" w:hAnsiTheme="minorHAnsi" w:cstheme="minorHAnsi"/>
          <w:color w:val="000000"/>
          <w:sz w:val="22"/>
          <w:szCs w:val="22"/>
        </w:rPr>
      </w:pPr>
    </w:p>
    <w:p w14:paraId="47E5EDD4" w14:textId="2ACCC671" w:rsidR="00DC5A2F" w:rsidRPr="00DC5A2F" w:rsidRDefault="00DC5A2F" w:rsidP="00AC71E8">
      <w:pPr>
        <w:pStyle w:val="ListParagraph"/>
        <w:widowControl w:val="0"/>
        <w:pBdr>
          <w:top w:val="nil"/>
          <w:left w:val="nil"/>
          <w:bottom w:val="nil"/>
          <w:right w:val="nil"/>
          <w:between w:val="nil"/>
        </w:pBdr>
        <w:jc w:val="both"/>
        <w:rPr>
          <w:rFonts w:asciiTheme="minorHAnsi" w:eastAsia="Arial" w:hAnsiTheme="minorHAnsi" w:cstheme="minorHAnsi"/>
          <w:color w:val="000000"/>
          <w:sz w:val="22"/>
          <w:szCs w:val="22"/>
        </w:rPr>
      </w:pPr>
      <w:r w:rsidRPr="00DC5A2F">
        <w:rPr>
          <w:rFonts w:asciiTheme="minorHAnsi" w:eastAsia="Arial" w:hAnsiTheme="minorHAnsi" w:cstheme="minorHAnsi"/>
          <w:color w:val="000000"/>
          <w:sz w:val="22"/>
          <w:szCs w:val="22"/>
        </w:rPr>
        <w:t xml:space="preserve">The term ‘employee’ as used herein does not include persons subject to subsection 4(a)(2), subsection 4(a)(3), subsection 4(d), subsection 4(e), or Section 6 of the Illinois Minimum Wage Law, 820 ILCS 105/1 et seq., in force as of the date of the Contract or as amended. Nevertheless, the Minimum Wage is required to be paid to those workers described in subsections 4(a)(2)(A) </w:t>
      </w:r>
      <w:r w:rsidRPr="00DC5A2F">
        <w:rPr>
          <w:rFonts w:asciiTheme="minorHAnsi" w:eastAsia="Arial" w:hAnsiTheme="minorHAnsi" w:cstheme="minorHAnsi"/>
          <w:color w:val="000000"/>
          <w:sz w:val="22"/>
          <w:szCs w:val="22"/>
        </w:rPr>
        <w:tab/>
        <w:t>and 4(a)(2)(B) of the Illinois Minimum Wage Law.</w:t>
      </w:r>
    </w:p>
    <w:p w14:paraId="517098EB" w14:textId="77777777" w:rsidR="009C7845" w:rsidRPr="00EB39A4" w:rsidRDefault="009C7845" w:rsidP="00AC71E8">
      <w:pPr>
        <w:jc w:val="both"/>
        <w:rPr>
          <w:rFonts w:asciiTheme="minorHAnsi" w:hAnsiTheme="minorHAnsi"/>
          <w:sz w:val="22"/>
          <w:szCs w:val="22"/>
        </w:rPr>
      </w:pPr>
    </w:p>
    <w:p w14:paraId="67A74935" w14:textId="14B7A3C1" w:rsidR="009C7845" w:rsidRPr="00EB39A4" w:rsidRDefault="005068F4" w:rsidP="005068F4">
      <w:pPr>
        <w:jc w:val="both"/>
        <w:rPr>
          <w:rFonts w:asciiTheme="minorHAnsi" w:hAnsiTheme="minorHAnsi"/>
          <w:sz w:val="22"/>
          <w:szCs w:val="22"/>
        </w:rPr>
      </w:pPr>
      <w:r>
        <w:rPr>
          <w:rFonts w:asciiTheme="minorHAnsi" w:hAnsiTheme="minorHAnsi"/>
          <w:sz w:val="22"/>
          <w:szCs w:val="22"/>
        </w:rPr>
        <w:t>11.5</w:t>
      </w:r>
      <w:r>
        <w:rPr>
          <w:rFonts w:asciiTheme="minorHAnsi" w:hAnsiTheme="minorHAnsi"/>
          <w:sz w:val="22"/>
          <w:szCs w:val="22"/>
        </w:rPr>
        <w:tab/>
      </w:r>
      <w:r w:rsidR="009C7845" w:rsidRPr="00EB39A4">
        <w:rPr>
          <w:rFonts w:asciiTheme="minorHAnsi" w:hAnsiTheme="minorHAnsi"/>
          <w:sz w:val="22"/>
          <w:szCs w:val="22"/>
        </w:rPr>
        <w:t xml:space="preserve">The </w:t>
      </w:r>
      <w:r>
        <w:rPr>
          <w:rFonts w:asciiTheme="minorHAnsi" w:hAnsiTheme="minorHAnsi"/>
          <w:sz w:val="22"/>
          <w:szCs w:val="22"/>
        </w:rPr>
        <w:t xml:space="preserve">Selected </w:t>
      </w:r>
      <w:r w:rsidR="009C7845" w:rsidRPr="00EB39A4">
        <w:rPr>
          <w:rFonts w:asciiTheme="minorHAnsi" w:hAnsiTheme="minorHAnsi"/>
          <w:sz w:val="22"/>
          <w:szCs w:val="22"/>
        </w:rPr>
        <w:t xml:space="preserve">FSMC shall pay all FSMC employees in accordance with the Fair Labor Standards Act and </w:t>
      </w:r>
      <w:r>
        <w:rPr>
          <w:rFonts w:asciiTheme="minorHAnsi" w:hAnsiTheme="minorHAnsi"/>
          <w:sz w:val="22"/>
          <w:szCs w:val="22"/>
        </w:rPr>
        <w:tab/>
      </w:r>
      <w:r w:rsidR="009C7845" w:rsidRPr="00EB39A4">
        <w:rPr>
          <w:rFonts w:asciiTheme="minorHAnsi" w:hAnsiTheme="minorHAnsi"/>
          <w:sz w:val="22"/>
          <w:szCs w:val="22"/>
        </w:rPr>
        <w:t>any other applicable statutes.</w:t>
      </w:r>
    </w:p>
    <w:p w14:paraId="17B06E4B" w14:textId="77777777" w:rsidR="009C7845" w:rsidRPr="00EB39A4" w:rsidRDefault="009C7845" w:rsidP="00AC71E8">
      <w:pPr>
        <w:jc w:val="both"/>
        <w:rPr>
          <w:rFonts w:asciiTheme="minorHAnsi" w:hAnsiTheme="minorHAnsi"/>
          <w:sz w:val="22"/>
          <w:szCs w:val="22"/>
        </w:rPr>
      </w:pPr>
    </w:p>
    <w:p w14:paraId="6683E645" w14:textId="7FF0D82E" w:rsidR="00615873" w:rsidRPr="00EB39A4" w:rsidRDefault="005068F4" w:rsidP="005068F4">
      <w:pPr>
        <w:jc w:val="both"/>
        <w:rPr>
          <w:rFonts w:asciiTheme="minorHAnsi" w:hAnsiTheme="minorHAnsi"/>
          <w:sz w:val="22"/>
          <w:szCs w:val="22"/>
        </w:rPr>
      </w:pPr>
      <w:r>
        <w:rPr>
          <w:rFonts w:asciiTheme="minorHAnsi" w:hAnsiTheme="minorHAnsi"/>
          <w:sz w:val="22"/>
          <w:szCs w:val="22"/>
        </w:rPr>
        <w:t>11.6</w:t>
      </w:r>
      <w:r>
        <w:rPr>
          <w:rFonts w:asciiTheme="minorHAnsi" w:hAnsiTheme="minorHAnsi"/>
          <w:sz w:val="22"/>
          <w:szCs w:val="22"/>
        </w:rPr>
        <w:tab/>
      </w:r>
      <w:r w:rsidR="00615873" w:rsidRPr="00EB39A4">
        <w:rPr>
          <w:rFonts w:asciiTheme="minorHAnsi" w:hAnsiTheme="minorHAnsi"/>
          <w:sz w:val="22"/>
          <w:szCs w:val="22"/>
        </w:rPr>
        <w:t xml:space="preserve">The </w:t>
      </w:r>
      <w:r>
        <w:rPr>
          <w:rFonts w:asciiTheme="minorHAnsi" w:hAnsiTheme="minorHAnsi"/>
          <w:sz w:val="22"/>
          <w:szCs w:val="22"/>
        </w:rPr>
        <w:t xml:space="preserve">Selected </w:t>
      </w:r>
      <w:r w:rsidR="00615873" w:rsidRPr="00EB39A4">
        <w:rPr>
          <w:rFonts w:asciiTheme="minorHAnsi" w:hAnsiTheme="minorHAnsi"/>
          <w:sz w:val="22"/>
          <w:szCs w:val="22"/>
        </w:rPr>
        <w:t xml:space="preserve">FSMC and SFA recognize that one of the most important elements of a successful food </w:t>
      </w:r>
      <w:r>
        <w:rPr>
          <w:rFonts w:asciiTheme="minorHAnsi" w:hAnsiTheme="minorHAnsi"/>
          <w:sz w:val="22"/>
          <w:szCs w:val="22"/>
        </w:rPr>
        <w:tab/>
      </w:r>
      <w:r w:rsidR="00615873" w:rsidRPr="00EB39A4">
        <w:rPr>
          <w:rFonts w:asciiTheme="minorHAnsi" w:hAnsiTheme="minorHAnsi"/>
          <w:sz w:val="22"/>
          <w:szCs w:val="22"/>
        </w:rPr>
        <w:t xml:space="preserve">service program is the staff employed to administer the food service program.  The FSMC shall be </w:t>
      </w:r>
      <w:r>
        <w:rPr>
          <w:rFonts w:asciiTheme="minorHAnsi" w:hAnsiTheme="minorHAnsi"/>
          <w:sz w:val="22"/>
          <w:szCs w:val="22"/>
        </w:rPr>
        <w:tab/>
      </w:r>
      <w:r w:rsidR="00615873" w:rsidRPr="00EB39A4">
        <w:rPr>
          <w:rFonts w:asciiTheme="minorHAnsi" w:hAnsiTheme="minorHAnsi"/>
          <w:sz w:val="22"/>
          <w:szCs w:val="22"/>
        </w:rPr>
        <w:t xml:space="preserve">responsible for the employment of all staff necessary for the safe, timely, and efficient distribution of </w:t>
      </w:r>
      <w:r>
        <w:rPr>
          <w:rFonts w:asciiTheme="minorHAnsi" w:hAnsiTheme="minorHAnsi"/>
          <w:sz w:val="22"/>
          <w:szCs w:val="22"/>
        </w:rPr>
        <w:tab/>
      </w:r>
      <w:r w:rsidR="00615873" w:rsidRPr="00EB39A4">
        <w:rPr>
          <w:rFonts w:asciiTheme="minorHAnsi" w:hAnsiTheme="minorHAnsi"/>
          <w:sz w:val="22"/>
          <w:szCs w:val="22"/>
        </w:rPr>
        <w:t>meals to students and members of the SFA staff.</w:t>
      </w:r>
    </w:p>
    <w:p w14:paraId="6D25D9A7" w14:textId="77777777" w:rsidR="00E008B4" w:rsidRPr="00EB39A4" w:rsidRDefault="00E008B4" w:rsidP="00AC71E8">
      <w:pPr>
        <w:pStyle w:val="ListParagraph"/>
        <w:jc w:val="both"/>
        <w:rPr>
          <w:rFonts w:asciiTheme="minorHAnsi" w:hAnsiTheme="minorHAnsi"/>
          <w:sz w:val="22"/>
          <w:szCs w:val="22"/>
        </w:rPr>
      </w:pPr>
    </w:p>
    <w:p w14:paraId="601BCDC8" w14:textId="462F1791" w:rsidR="009C7845" w:rsidRPr="00EB39A4" w:rsidRDefault="005068F4" w:rsidP="005068F4">
      <w:pPr>
        <w:jc w:val="both"/>
        <w:rPr>
          <w:rFonts w:asciiTheme="minorHAnsi" w:hAnsiTheme="minorHAnsi"/>
          <w:sz w:val="22"/>
          <w:szCs w:val="22"/>
        </w:rPr>
      </w:pPr>
      <w:r>
        <w:rPr>
          <w:rFonts w:asciiTheme="minorHAnsi" w:hAnsiTheme="minorHAnsi"/>
          <w:sz w:val="22"/>
          <w:szCs w:val="22"/>
        </w:rPr>
        <w:t>11.7</w:t>
      </w:r>
      <w:r>
        <w:rPr>
          <w:rFonts w:asciiTheme="minorHAnsi" w:hAnsiTheme="minorHAnsi"/>
          <w:sz w:val="22"/>
          <w:szCs w:val="22"/>
        </w:rPr>
        <w:tab/>
      </w:r>
      <w:r w:rsidR="009C7845" w:rsidRPr="00EB39A4">
        <w:rPr>
          <w:rFonts w:asciiTheme="minorHAnsi" w:hAnsiTheme="minorHAnsi"/>
          <w:sz w:val="22"/>
          <w:szCs w:val="22"/>
        </w:rPr>
        <w:t xml:space="preserve">The </w:t>
      </w:r>
      <w:r>
        <w:rPr>
          <w:rFonts w:asciiTheme="minorHAnsi" w:hAnsiTheme="minorHAnsi"/>
          <w:sz w:val="22"/>
          <w:szCs w:val="22"/>
        </w:rPr>
        <w:t xml:space="preserve">Selected </w:t>
      </w:r>
      <w:r w:rsidR="009C7845" w:rsidRPr="00EB39A4">
        <w:rPr>
          <w:rFonts w:asciiTheme="minorHAnsi" w:hAnsiTheme="minorHAnsi"/>
          <w:sz w:val="22"/>
          <w:szCs w:val="22"/>
        </w:rPr>
        <w:t xml:space="preserve">FSMC shall instruct its employees to </w:t>
      </w:r>
      <w:r>
        <w:rPr>
          <w:rFonts w:asciiTheme="minorHAnsi" w:hAnsiTheme="minorHAnsi"/>
          <w:sz w:val="22"/>
          <w:szCs w:val="22"/>
        </w:rPr>
        <w:t>abide</w:t>
      </w:r>
      <w:r w:rsidR="009C7845" w:rsidRPr="00EB39A4">
        <w:rPr>
          <w:rFonts w:asciiTheme="minorHAnsi" w:hAnsiTheme="minorHAnsi"/>
          <w:sz w:val="22"/>
          <w:szCs w:val="22"/>
        </w:rPr>
        <w:t xml:space="preserve"> by the policies, rules, and regulations, with </w:t>
      </w:r>
      <w:r>
        <w:rPr>
          <w:rFonts w:asciiTheme="minorHAnsi" w:hAnsiTheme="minorHAnsi"/>
          <w:sz w:val="22"/>
          <w:szCs w:val="22"/>
        </w:rPr>
        <w:tab/>
      </w:r>
      <w:r w:rsidR="009C7845" w:rsidRPr="00EB39A4">
        <w:rPr>
          <w:rFonts w:asciiTheme="minorHAnsi" w:hAnsiTheme="minorHAnsi"/>
          <w:sz w:val="22"/>
          <w:szCs w:val="22"/>
        </w:rPr>
        <w:t xml:space="preserve">respect to use of SFA premises, as established by the SFA and furnished in writing to the </w:t>
      </w:r>
      <w:r>
        <w:rPr>
          <w:rFonts w:asciiTheme="minorHAnsi" w:hAnsiTheme="minorHAnsi"/>
          <w:sz w:val="22"/>
          <w:szCs w:val="22"/>
        </w:rPr>
        <w:t xml:space="preserve">Selected </w:t>
      </w:r>
      <w:r w:rsidR="009C7845" w:rsidRPr="00EB39A4">
        <w:rPr>
          <w:rFonts w:asciiTheme="minorHAnsi" w:hAnsiTheme="minorHAnsi"/>
          <w:sz w:val="22"/>
          <w:szCs w:val="22"/>
        </w:rPr>
        <w:t>FSMC.</w:t>
      </w:r>
    </w:p>
    <w:p w14:paraId="25B26413" w14:textId="77777777" w:rsidR="009C7845" w:rsidRPr="00EB39A4" w:rsidRDefault="009C7845" w:rsidP="00AC71E8">
      <w:pPr>
        <w:jc w:val="both"/>
        <w:rPr>
          <w:rFonts w:asciiTheme="minorHAnsi" w:hAnsiTheme="minorHAnsi"/>
          <w:sz w:val="22"/>
          <w:szCs w:val="22"/>
        </w:rPr>
      </w:pPr>
    </w:p>
    <w:p w14:paraId="47B5EE64" w14:textId="23046581" w:rsidR="009C7845" w:rsidRPr="00EB39A4" w:rsidRDefault="005068F4" w:rsidP="005068F4">
      <w:pPr>
        <w:jc w:val="both"/>
        <w:rPr>
          <w:rFonts w:asciiTheme="minorHAnsi" w:hAnsiTheme="minorHAnsi"/>
          <w:sz w:val="22"/>
          <w:szCs w:val="22"/>
        </w:rPr>
      </w:pPr>
      <w:r>
        <w:rPr>
          <w:rFonts w:asciiTheme="minorHAnsi" w:hAnsiTheme="minorHAnsi"/>
          <w:sz w:val="22"/>
          <w:szCs w:val="22"/>
        </w:rPr>
        <w:t>11.8</w:t>
      </w:r>
      <w:r>
        <w:rPr>
          <w:rFonts w:asciiTheme="minorHAnsi" w:hAnsiTheme="minorHAnsi"/>
          <w:sz w:val="22"/>
          <w:szCs w:val="22"/>
        </w:rPr>
        <w:tab/>
      </w:r>
      <w:r w:rsidR="009C7845" w:rsidRPr="00EB39A4">
        <w:rPr>
          <w:rFonts w:asciiTheme="minorHAnsi" w:hAnsiTheme="minorHAnsi"/>
          <w:sz w:val="22"/>
          <w:szCs w:val="22"/>
        </w:rPr>
        <w:t>The</w:t>
      </w:r>
      <w:r>
        <w:rPr>
          <w:rFonts w:asciiTheme="minorHAnsi" w:hAnsiTheme="minorHAnsi"/>
          <w:sz w:val="22"/>
          <w:szCs w:val="22"/>
        </w:rPr>
        <w:t xml:space="preserve"> Selected </w:t>
      </w:r>
      <w:r w:rsidR="009C7845" w:rsidRPr="00EB39A4">
        <w:rPr>
          <w:rFonts w:asciiTheme="minorHAnsi" w:hAnsiTheme="minorHAnsi"/>
          <w:sz w:val="22"/>
          <w:szCs w:val="22"/>
        </w:rPr>
        <w:t>FSMC shall provide the SFA with a list of its personnel policies</w:t>
      </w:r>
      <w:r w:rsidR="00B055D6" w:rsidRPr="00EB39A4">
        <w:rPr>
          <w:rFonts w:asciiTheme="minorHAnsi" w:hAnsiTheme="minorHAnsi"/>
          <w:sz w:val="22"/>
          <w:szCs w:val="22"/>
        </w:rPr>
        <w:t xml:space="preserve"> and employee handbook</w:t>
      </w:r>
      <w:r w:rsidR="009C7845" w:rsidRPr="00EB39A4">
        <w:rPr>
          <w:rFonts w:asciiTheme="minorHAnsi" w:hAnsiTheme="minorHAnsi"/>
          <w:sz w:val="22"/>
          <w:szCs w:val="22"/>
        </w:rPr>
        <w:t>.</w:t>
      </w:r>
    </w:p>
    <w:p w14:paraId="298742BA" w14:textId="77777777" w:rsidR="009868AA" w:rsidRPr="00EB39A4" w:rsidRDefault="009868AA" w:rsidP="00AC71E8">
      <w:pPr>
        <w:jc w:val="both"/>
        <w:rPr>
          <w:rFonts w:asciiTheme="minorHAnsi" w:hAnsiTheme="minorHAnsi"/>
          <w:sz w:val="22"/>
          <w:szCs w:val="22"/>
        </w:rPr>
      </w:pPr>
    </w:p>
    <w:p w14:paraId="4517AF97" w14:textId="797D830F" w:rsidR="009868AA" w:rsidRPr="00EB39A4" w:rsidRDefault="005068F4" w:rsidP="005068F4">
      <w:pPr>
        <w:jc w:val="both"/>
        <w:rPr>
          <w:rFonts w:asciiTheme="minorHAnsi" w:hAnsiTheme="minorHAnsi"/>
          <w:sz w:val="22"/>
          <w:szCs w:val="22"/>
        </w:rPr>
      </w:pPr>
      <w:r>
        <w:rPr>
          <w:rFonts w:asciiTheme="minorHAnsi" w:hAnsiTheme="minorHAnsi"/>
          <w:sz w:val="22"/>
          <w:szCs w:val="22"/>
        </w:rPr>
        <w:lastRenderedPageBreak/>
        <w:t>11.9</w:t>
      </w:r>
      <w:r>
        <w:rPr>
          <w:rFonts w:asciiTheme="minorHAnsi" w:hAnsiTheme="minorHAnsi"/>
          <w:sz w:val="22"/>
          <w:szCs w:val="22"/>
        </w:rPr>
        <w:tab/>
      </w:r>
      <w:r w:rsidR="00CD0A2E" w:rsidRPr="00EB39A4">
        <w:rPr>
          <w:rFonts w:asciiTheme="minorHAnsi" w:hAnsiTheme="minorHAnsi"/>
          <w:sz w:val="22"/>
          <w:szCs w:val="22"/>
        </w:rPr>
        <w:t>T</w:t>
      </w:r>
      <w:r w:rsidR="00DA37F2" w:rsidRPr="00EB39A4">
        <w:rPr>
          <w:rFonts w:asciiTheme="minorHAnsi" w:hAnsiTheme="minorHAnsi"/>
          <w:sz w:val="22"/>
          <w:szCs w:val="22"/>
        </w:rPr>
        <w:t xml:space="preserve">he </w:t>
      </w:r>
      <w:r w:rsidR="00F60D49">
        <w:rPr>
          <w:rFonts w:asciiTheme="minorHAnsi" w:hAnsiTheme="minorHAnsi"/>
          <w:sz w:val="22"/>
          <w:szCs w:val="22"/>
        </w:rPr>
        <w:t xml:space="preserve">Selected FSMC </w:t>
      </w:r>
      <w:r w:rsidR="00DA37F2" w:rsidRPr="00EB39A4">
        <w:rPr>
          <w:rFonts w:asciiTheme="minorHAnsi" w:hAnsiTheme="minorHAnsi"/>
          <w:sz w:val="22"/>
          <w:szCs w:val="22"/>
        </w:rPr>
        <w:t xml:space="preserve">shall ensure, at its own expense, required </w:t>
      </w:r>
      <w:r w:rsidR="00CD0A2E" w:rsidRPr="00EB39A4">
        <w:rPr>
          <w:rFonts w:asciiTheme="minorHAnsi" w:hAnsiTheme="minorHAnsi"/>
          <w:sz w:val="22"/>
          <w:szCs w:val="22"/>
        </w:rPr>
        <w:t>fingerprint-based criminal history records</w:t>
      </w:r>
      <w:r w:rsidR="00DA37F2" w:rsidRPr="00EB39A4">
        <w:rPr>
          <w:rFonts w:asciiTheme="minorHAnsi" w:hAnsiTheme="minorHAnsi"/>
          <w:sz w:val="22"/>
          <w:szCs w:val="22"/>
        </w:rPr>
        <w:t xml:space="preserve"> </w:t>
      </w:r>
      <w:r>
        <w:rPr>
          <w:rFonts w:asciiTheme="minorHAnsi" w:hAnsiTheme="minorHAnsi"/>
          <w:sz w:val="22"/>
          <w:szCs w:val="22"/>
        </w:rPr>
        <w:tab/>
      </w:r>
      <w:r w:rsidR="00DA37F2" w:rsidRPr="00EB39A4">
        <w:rPr>
          <w:rFonts w:asciiTheme="minorHAnsi" w:hAnsiTheme="minorHAnsi"/>
          <w:sz w:val="22"/>
          <w:szCs w:val="22"/>
        </w:rPr>
        <w:t xml:space="preserve">checks are conducted on all </w:t>
      </w:r>
      <w:r w:rsidR="00F60D49">
        <w:rPr>
          <w:rFonts w:asciiTheme="minorHAnsi" w:hAnsiTheme="minorHAnsi"/>
          <w:sz w:val="22"/>
          <w:szCs w:val="22"/>
        </w:rPr>
        <w:t xml:space="preserve">Selected </w:t>
      </w:r>
      <w:r w:rsidR="00DA37F2" w:rsidRPr="00EB39A4">
        <w:rPr>
          <w:rFonts w:asciiTheme="minorHAnsi" w:hAnsiTheme="minorHAnsi"/>
          <w:sz w:val="22"/>
          <w:szCs w:val="22"/>
        </w:rPr>
        <w:t xml:space="preserve">FSMC employees assigned to the SFA and results are provided to </w:t>
      </w:r>
      <w:r>
        <w:rPr>
          <w:rFonts w:asciiTheme="minorHAnsi" w:hAnsiTheme="minorHAnsi"/>
          <w:sz w:val="22"/>
          <w:szCs w:val="22"/>
        </w:rPr>
        <w:tab/>
      </w:r>
      <w:r w:rsidR="00DA37F2" w:rsidRPr="00EB39A4">
        <w:rPr>
          <w:rFonts w:asciiTheme="minorHAnsi" w:hAnsiTheme="minorHAnsi"/>
          <w:sz w:val="22"/>
          <w:szCs w:val="22"/>
        </w:rPr>
        <w:t>the SFA</w:t>
      </w:r>
      <w:r w:rsidR="00154B04" w:rsidRPr="00EB39A4">
        <w:rPr>
          <w:rFonts w:asciiTheme="minorHAnsi" w:hAnsiTheme="minorHAnsi"/>
          <w:sz w:val="22"/>
          <w:szCs w:val="22"/>
        </w:rPr>
        <w:t xml:space="preserve"> per </w:t>
      </w:r>
      <w:r w:rsidR="00DF3BF4" w:rsidRPr="00EB39A4">
        <w:rPr>
          <w:rFonts w:asciiTheme="minorHAnsi" w:hAnsiTheme="minorHAnsi"/>
          <w:i/>
          <w:sz w:val="22"/>
          <w:szCs w:val="22"/>
        </w:rPr>
        <w:t>T</w:t>
      </w:r>
      <w:r w:rsidR="00154B04" w:rsidRPr="00EB39A4">
        <w:rPr>
          <w:rFonts w:asciiTheme="minorHAnsi" w:hAnsiTheme="minorHAnsi"/>
          <w:i/>
          <w:sz w:val="22"/>
          <w:szCs w:val="22"/>
        </w:rPr>
        <w:t xml:space="preserve">he </w:t>
      </w:r>
      <w:r w:rsidR="00CD0A2E" w:rsidRPr="00EB39A4">
        <w:rPr>
          <w:rFonts w:asciiTheme="minorHAnsi" w:hAnsiTheme="minorHAnsi"/>
          <w:i/>
          <w:sz w:val="22"/>
          <w:szCs w:val="22"/>
        </w:rPr>
        <w:t xml:space="preserve">School Code </w:t>
      </w:r>
      <w:r w:rsidR="00154B04" w:rsidRPr="00EB39A4">
        <w:rPr>
          <w:rFonts w:asciiTheme="minorHAnsi" w:hAnsiTheme="minorHAnsi"/>
          <w:i/>
          <w:sz w:val="22"/>
          <w:szCs w:val="22"/>
        </w:rPr>
        <w:t>of Illinois</w:t>
      </w:r>
      <w:r w:rsidR="00154B04" w:rsidRPr="00EB39A4">
        <w:rPr>
          <w:rFonts w:asciiTheme="minorHAnsi" w:hAnsiTheme="minorHAnsi"/>
          <w:sz w:val="22"/>
          <w:szCs w:val="22"/>
        </w:rPr>
        <w:t>, 105 ILCS 5/10-21.9</w:t>
      </w:r>
      <w:r w:rsidR="00DA37F2" w:rsidRPr="00EB39A4">
        <w:rPr>
          <w:rFonts w:asciiTheme="minorHAnsi" w:hAnsiTheme="minorHAnsi"/>
          <w:sz w:val="22"/>
          <w:szCs w:val="22"/>
        </w:rPr>
        <w:t>.</w:t>
      </w:r>
      <w:r w:rsidR="00E5447B" w:rsidRPr="00EB39A4">
        <w:rPr>
          <w:rFonts w:asciiTheme="minorHAnsi" w:hAnsiTheme="minorHAnsi"/>
          <w:sz w:val="22"/>
          <w:szCs w:val="22"/>
        </w:rPr>
        <w:t xml:space="preserve">  Furthermore, the</w:t>
      </w:r>
      <w:r>
        <w:rPr>
          <w:rFonts w:asciiTheme="minorHAnsi" w:hAnsiTheme="minorHAnsi"/>
          <w:sz w:val="22"/>
          <w:szCs w:val="22"/>
        </w:rPr>
        <w:t xml:space="preserve"> Selected</w:t>
      </w:r>
      <w:r w:rsidR="00E5447B" w:rsidRPr="00EB39A4">
        <w:rPr>
          <w:rFonts w:asciiTheme="minorHAnsi" w:hAnsiTheme="minorHAnsi"/>
          <w:sz w:val="22"/>
          <w:szCs w:val="22"/>
        </w:rPr>
        <w:t xml:space="preserve"> FSMC is not </w:t>
      </w:r>
      <w:r>
        <w:rPr>
          <w:rFonts w:asciiTheme="minorHAnsi" w:hAnsiTheme="minorHAnsi"/>
          <w:sz w:val="22"/>
          <w:szCs w:val="22"/>
        </w:rPr>
        <w:tab/>
      </w:r>
      <w:r w:rsidR="00E5447B" w:rsidRPr="00EB39A4">
        <w:rPr>
          <w:rFonts w:asciiTheme="minorHAnsi" w:hAnsiTheme="minorHAnsi"/>
          <w:sz w:val="22"/>
          <w:szCs w:val="22"/>
        </w:rPr>
        <w:t xml:space="preserve">permitted to employ on the premises of the SFA any employee who has been convicted of an offense as </w:t>
      </w:r>
      <w:r>
        <w:rPr>
          <w:rFonts w:asciiTheme="minorHAnsi" w:hAnsiTheme="minorHAnsi"/>
          <w:sz w:val="22"/>
          <w:szCs w:val="22"/>
        </w:rPr>
        <w:tab/>
      </w:r>
      <w:r w:rsidR="00E5447B" w:rsidRPr="00EB39A4">
        <w:rPr>
          <w:rFonts w:asciiTheme="minorHAnsi" w:hAnsiTheme="minorHAnsi"/>
          <w:sz w:val="22"/>
          <w:szCs w:val="22"/>
        </w:rPr>
        <w:t>described in 105 ILCS 5/21</w:t>
      </w:r>
      <w:r w:rsidR="00E5447B" w:rsidRPr="00EB39A4">
        <w:rPr>
          <w:rFonts w:asciiTheme="minorHAnsi" w:hAnsiTheme="minorHAnsi" w:cs="Arial"/>
          <w:sz w:val="22"/>
          <w:szCs w:val="22"/>
        </w:rPr>
        <w:t>–</w:t>
      </w:r>
      <w:r w:rsidR="00E5447B" w:rsidRPr="00EB39A4">
        <w:rPr>
          <w:rFonts w:asciiTheme="minorHAnsi" w:hAnsiTheme="minorHAnsi"/>
          <w:sz w:val="22"/>
          <w:szCs w:val="22"/>
        </w:rPr>
        <w:t xml:space="preserve">23a. </w:t>
      </w:r>
      <w:r w:rsidR="00B9115F" w:rsidRPr="00EB39A4">
        <w:rPr>
          <w:rFonts w:asciiTheme="minorHAnsi" w:hAnsiTheme="minorHAnsi"/>
          <w:sz w:val="22"/>
          <w:szCs w:val="22"/>
        </w:rPr>
        <w:t xml:space="preserve">  </w:t>
      </w:r>
    </w:p>
    <w:p w14:paraId="38B7FB6A" w14:textId="77777777" w:rsidR="00DA37F2" w:rsidRPr="00EB39A4" w:rsidRDefault="00DA37F2" w:rsidP="00AC71E8">
      <w:pPr>
        <w:jc w:val="both"/>
        <w:rPr>
          <w:rFonts w:asciiTheme="minorHAnsi" w:hAnsiTheme="minorHAnsi"/>
          <w:sz w:val="22"/>
          <w:szCs w:val="22"/>
        </w:rPr>
      </w:pPr>
    </w:p>
    <w:p w14:paraId="0534D6E5" w14:textId="586E1E93" w:rsidR="00DA37F2" w:rsidRPr="00EB39A4" w:rsidRDefault="005068F4" w:rsidP="005068F4">
      <w:pPr>
        <w:jc w:val="both"/>
        <w:rPr>
          <w:rFonts w:asciiTheme="minorHAnsi" w:hAnsiTheme="minorHAnsi"/>
          <w:sz w:val="22"/>
          <w:szCs w:val="22"/>
        </w:rPr>
      </w:pPr>
      <w:r>
        <w:rPr>
          <w:rFonts w:asciiTheme="minorHAnsi" w:hAnsiTheme="minorHAnsi"/>
          <w:sz w:val="22"/>
          <w:szCs w:val="22"/>
        </w:rPr>
        <w:t>11.10</w:t>
      </w:r>
      <w:r>
        <w:rPr>
          <w:rFonts w:asciiTheme="minorHAnsi" w:hAnsiTheme="minorHAnsi"/>
          <w:sz w:val="22"/>
          <w:szCs w:val="22"/>
        </w:rPr>
        <w:tab/>
      </w:r>
      <w:r w:rsidR="00941E79" w:rsidRPr="00EB39A4">
        <w:rPr>
          <w:rFonts w:asciiTheme="minorHAnsi" w:hAnsiTheme="minorHAnsi"/>
          <w:sz w:val="22"/>
          <w:szCs w:val="22"/>
        </w:rPr>
        <w:t>For each FSMC employee, t</w:t>
      </w:r>
      <w:r w:rsidR="00DA37F2" w:rsidRPr="00EB39A4">
        <w:rPr>
          <w:rFonts w:asciiTheme="minorHAnsi" w:hAnsiTheme="minorHAnsi"/>
          <w:sz w:val="22"/>
          <w:szCs w:val="22"/>
        </w:rPr>
        <w:t>he</w:t>
      </w:r>
      <w:r>
        <w:rPr>
          <w:rFonts w:asciiTheme="minorHAnsi" w:hAnsiTheme="minorHAnsi"/>
          <w:sz w:val="22"/>
          <w:szCs w:val="22"/>
        </w:rPr>
        <w:t xml:space="preserve"> Selected</w:t>
      </w:r>
      <w:r w:rsidR="00DA37F2" w:rsidRPr="00EB39A4">
        <w:rPr>
          <w:rFonts w:asciiTheme="minorHAnsi" w:hAnsiTheme="minorHAnsi"/>
          <w:sz w:val="22"/>
          <w:szCs w:val="22"/>
        </w:rPr>
        <w:t xml:space="preserve"> FSMC shall perform </w:t>
      </w:r>
      <w:r w:rsidR="007C5CC8" w:rsidRPr="00EB39A4">
        <w:rPr>
          <w:rFonts w:asciiTheme="minorHAnsi" w:hAnsiTheme="minorHAnsi"/>
          <w:sz w:val="22"/>
          <w:szCs w:val="22"/>
        </w:rPr>
        <w:t>periodic</w:t>
      </w:r>
      <w:r w:rsidR="00DA37F2" w:rsidRPr="00EB39A4">
        <w:rPr>
          <w:rFonts w:asciiTheme="minorHAnsi" w:hAnsiTheme="minorHAnsi"/>
          <w:sz w:val="22"/>
          <w:szCs w:val="22"/>
        </w:rPr>
        <w:t xml:space="preserve"> check</w:t>
      </w:r>
      <w:r w:rsidR="007C5CC8" w:rsidRPr="00EB39A4">
        <w:rPr>
          <w:rFonts w:asciiTheme="minorHAnsi" w:hAnsiTheme="minorHAnsi"/>
          <w:sz w:val="22"/>
          <w:szCs w:val="22"/>
        </w:rPr>
        <w:t>s</w:t>
      </w:r>
      <w:r w:rsidR="00DA37F2" w:rsidRPr="00EB39A4">
        <w:rPr>
          <w:rFonts w:asciiTheme="minorHAnsi" w:hAnsiTheme="minorHAnsi"/>
          <w:sz w:val="22"/>
          <w:szCs w:val="22"/>
        </w:rPr>
        <w:t xml:space="preserve"> of the Statewide </w:t>
      </w:r>
      <w:r w:rsidR="00941E79" w:rsidRPr="00EB39A4">
        <w:rPr>
          <w:rFonts w:asciiTheme="minorHAnsi" w:hAnsiTheme="minorHAnsi"/>
          <w:sz w:val="22"/>
          <w:szCs w:val="22"/>
        </w:rPr>
        <w:t xml:space="preserve">Sex </w:t>
      </w:r>
      <w:r>
        <w:rPr>
          <w:rFonts w:asciiTheme="minorHAnsi" w:hAnsiTheme="minorHAnsi"/>
          <w:sz w:val="22"/>
          <w:szCs w:val="22"/>
        </w:rPr>
        <w:tab/>
      </w:r>
      <w:r w:rsidR="00941E79" w:rsidRPr="00EB39A4">
        <w:rPr>
          <w:rFonts w:asciiTheme="minorHAnsi" w:hAnsiTheme="minorHAnsi"/>
          <w:sz w:val="22"/>
          <w:szCs w:val="22"/>
        </w:rPr>
        <w:t>Offende</w:t>
      </w:r>
      <w:r w:rsidR="00DA37F2" w:rsidRPr="00EB39A4">
        <w:rPr>
          <w:rFonts w:asciiTheme="minorHAnsi" w:hAnsiTheme="minorHAnsi"/>
          <w:sz w:val="22"/>
          <w:szCs w:val="22"/>
        </w:rPr>
        <w:t>r Database</w:t>
      </w:r>
      <w:r w:rsidR="00941E79" w:rsidRPr="00EB39A4">
        <w:rPr>
          <w:rFonts w:asciiTheme="minorHAnsi" w:hAnsiTheme="minorHAnsi"/>
          <w:sz w:val="22"/>
          <w:szCs w:val="22"/>
        </w:rPr>
        <w:t>, as authorized by the Sex Offender Community Notification Law</w:t>
      </w:r>
      <w:r w:rsidR="00F12373" w:rsidRPr="00EB39A4">
        <w:rPr>
          <w:rFonts w:asciiTheme="minorHAnsi" w:hAnsiTheme="minorHAnsi"/>
          <w:sz w:val="22"/>
          <w:szCs w:val="22"/>
        </w:rPr>
        <w:t xml:space="preserve"> (730 ILCS </w:t>
      </w:r>
      <w:r w:rsidR="00F12373" w:rsidRPr="00EB39A4">
        <w:rPr>
          <w:rFonts w:asciiTheme="minorHAnsi" w:hAnsiTheme="minorHAnsi"/>
          <w:sz w:val="22"/>
        </w:rPr>
        <w:t>§</w:t>
      </w:r>
      <w:r w:rsidR="00C16318" w:rsidRPr="00EB39A4">
        <w:rPr>
          <w:rFonts w:asciiTheme="minorHAnsi" w:hAnsiTheme="minorHAnsi"/>
          <w:sz w:val="22"/>
        </w:rPr>
        <w:t xml:space="preserve"> </w:t>
      </w:r>
      <w:r w:rsidR="00F12373" w:rsidRPr="00EB39A4">
        <w:rPr>
          <w:rFonts w:asciiTheme="minorHAnsi" w:hAnsiTheme="minorHAnsi"/>
          <w:sz w:val="22"/>
        </w:rPr>
        <w:t xml:space="preserve">152/101 </w:t>
      </w:r>
      <w:r>
        <w:rPr>
          <w:rFonts w:asciiTheme="minorHAnsi" w:hAnsiTheme="minorHAnsi"/>
          <w:sz w:val="22"/>
        </w:rPr>
        <w:tab/>
      </w:r>
      <w:r w:rsidR="00F12373" w:rsidRPr="00EB39A4">
        <w:rPr>
          <w:rFonts w:asciiTheme="minorHAnsi" w:hAnsiTheme="minorHAnsi"/>
          <w:i/>
          <w:sz w:val="22"/>
        </w:rPr>
        <w:t>et seq.</w:t>
      </w:r>
      <w:r w:rsidR="00F12373" w:rsidRPr="00EB39A4">
        <w:rPr>
          <w:rFonts w:asciiTheme="minorHAnsi" w:hAnsiTheme="minorHAnsi"/>
          <w:sz w:val="22"/>
        </w:rPr>
        <w:t>)</w:t>
      </w:r>
      <w:r w:rsidR="00F12373" w:rsidRPr="00EB39A4">
        <w:rPr>
          <w:rFonts w:asciiTheme="minorHAnsi" w:hAnsiTheme="minorHAnsi"/>
          <w:sz w:val="22"/>
          <w:szCs w:val="22"/>
        </w:rPr>
        <w:t>,</w:t>
      </w:r>
      <w:r w:rsidR="00941E79" w:rsidRPr="00EB39A4">
        <w:rPr>
          <w:rFonts w:asciiTheme="minorHAnsi" w:hAnsiTheme="minorHAnsi"/>
          <w:sz w:val="22"/>
          <w:szCs w:val="22"/>
        </w:rPr>
        <w:t xml:space="preserve"> and the Statewide Child Murderer and Violent Offender Against Youth Database, as authorized </w:t>
      </w:r>
      <w:r>
        <w:rPr>
          <w:rFonts w:asciiTheme="minorHAnsi" w:hAnsiTheme="minorHAnsi"/>
          <w:sz w:val="22"/>
          <w:szCs w:val="22"/>
        </w:rPr>
        <w:tab/>
      </w:r>
      <w:r w:rsidR="00941E79" w:rsidRPr="00EB39A4">
        <w:rPr>
          <w:rFonts w:asciiTheme="minorHAnsi" w:hAnsiTheme="minorHAnsi"/>
          <w:sz w:val="22"/>
          <w:szCs w:val="22"/>
        </w:rPr>
        <w:t>by the Child Murderer and Violent Offender Against Youth Community Notification Law</w:t>
      </w:r>
      <w:r w:rsidR="00F12373" w:rsidRPr="00EB39A4">
        <w:rPr>
          <w:rFonts w:asciiTheme="minorHAnsi" w:hAnsiTheme="minorHAnsi"/>
          <w:sz w:val="22"/>
          <w:szCs w:val="22"/>
        </w:rPr>
        <w:t xml:space="preserve"> (730 ILCS </w:t>
      </w:r>
      <w:r w:rsidR="00F12373" w:rsidRPr="00EB39A4">
        <w:rPr>
          <w:rFonts w:asciiTheme="minorHAnsi" w:hAnsiTheme="minorHAnsi"/>
          <w:sz w:val="22"/>
        </w:rPr>
        <w:t>§</w:t>
      </w:r>
      <w:r w:rsidR="00C16318" w:rsidRPr="00EB39A4">
        <w:rPr>
          <w:rFonts w:asciiTheme="minorHAnsi" w:hAnsiTheme="minorHAnsi"/>
          <w:sz w:val="22"/>
        </w:rPr>
        <w:t xml:space="preserve"> </w:t>
      </w:r>
      <w:r>
        <w:rPr>
          <w:rFonts w:asciiTheme="minorHAnsi" w:hAnsiTheme="minorHAnsi"/>
          <w:sz w:val="22"/>
        </w:rPr>
        <w:tab/>
      </w:r>
      <w:r w:rsidR="00F12373" w:rsidRPr="00EB39A4">
        <w:rPr>
          <w:rFonts w:asciiTheme="minorHAnsi" w:hAnsiTheme="minorHAnsi"/>
          <w:sz w:val="22"/>
        </w:rPr>
        <w:t>154/75–105)</w:t>
      </w:r>
      <w:r w:rsidR="00941E79" w:rsidRPr="00EB39A4">
        <w:rPr>
          <w:rFonts w:asciiTheme="minorHAnsi" w:hAnsiTheme="minorHAnsi"/>
          <w:sz w:val="22"/>
          <w:szCs w:val="22"/>
        </w:rPr>
        <w:t>.</w:t>
      </w:r>
      <w:r w:rsidR="00CD0A2E" w:rsidRPr="00EB39A4">
        <w:rPr>
          <w:rFonts w:asciiTheme="minorHAnsi" w:hAnsiTheme="minorHAnsi"/>
          <w:sz w:val="22"/>
          <w:szCs w:val="22"/>
        </w:rPr>
        <w:t xml:space="preserve">  All results must be provided to the SFA.</w:t>
      </w:r>
    </w:p>
    <w:p w14:paraId="5724CA4F" w14:textId="77777777" w:rsidR="009C7845" w:rsidRPr="00EB39A4" w:rsidRDefault="009C7845" w:rsidP="00AC71E8">
      <w:pPr>
        <w:jc w:val="both"/>
        <w:rPr>
          <w:rFonts w:asciiTheme="minorHAnsi" w:hAnsiTheme="minorHAnsi"/>
          <w:sz w:val="22"/>
          <w:szCs w:val="22"/>
        </w:rPr>
      </w:pPr>
    </w:p>
    <w:p w14:paraId="39721E9A" w14:textId="493E3CF2" w:rsidR="009C7845" w:rsidRPr="00982837" w:rsidRDefault="00982837" w:rsidP="00982837">
      <w:pPr>
        <w:jc w:val="both"/>
        <w:rPr>
          <w:rFonts w:asciiTheme="minorHAnsi" w:hAnsiTheme="minorHAnsi"/>
          <w:sz w:val="22"/>
          <w:szCs w:val="22"/>
        </w:rPr>
      </w:pPr>
      <w:bookmarkStart w:id="53" w:name="_Hlk100123568"/>
      <w:r>
        <w:rPr>
          <w:rFonts w:asciiTheme="minorHAnsi" w:hAnsiTheme="minorHAnsi"/>
          <w:sz w:val="22"/>
          <w:szCs w:val="22"/>
        </w:rPr>
        <w:t>11.11</w:t>
      </w:r>
      <w:r>
        <w:rPr>
          <w:rFonts w:asciiTheme="minorHAnsi" w:hAnsiTheme="minorHAnsi"/>
          <w:sz w:val="22"/>
          <w:szCs w:val="22"/>
        </w:rPr>
        <w:tab/>
      </w:r>
      <w:r w:rsidR="009C7845" w:rsidRPr="00982837">
        <w:rPr>
          <w:rFonts w:asciiTheme="minorHAnsi" w:hAnsiTheme="minorHAnsi"/>
          <w:sz w:val="22"/>
          <w:szCs w:val="22"/>
        </w:rPr>
        <w:t xml:space="preserve">The SFA shall </w:t>
      </w:r>
      <w:r>
        <w:rPr>
          <w:rFonts w:asciiTheme="minorHAnsi" w:hAnsiTheme="minorHAnsi"/>
          <w:sz w:val="22"/>
          <w:szCs w:val="22"/>
        </w:rPr>
        <w:t xml:space="preserve">include </w:t>
      </w:r>
      <w:r w:rsidR="009C7845" w:rsidRPr="00982837">
        <w:rPr>
          <w:rFonts w:asciiTheme="minorHAnsi" w:hAnsiTheme="minorHAnsi"/>
          <w:sz w:val="22"/>
          <w:szCs w:val="22"/>
        </w:rPr>
        <w:t xml:space="preserve">a current schedule of employees, positions, assigned locations, hours of work, </w:t>
      </w:r>
      <w:r>
        <w:rPr>
          <w:rFonts w:asciiTheme="minorHAnsi" w:hAnsiTheme="minorHAnsi"/>
          <w:sz w:val="22"/>
          <w:szCs w:val="22"/>
        </w:rPr>
        <w:tab/>
      </w:r>
      <w:r w:rsidR="009C7845" w:rsidRPr="00982837">
        <w:rPr>
          <w:rFonts w:asciiTheme="minorHAnsi" w:hAnsiTheme="minorHAnsi"/>
          <w:sz w:val="22"/>
          <w:szCs w:val="22"/>
        </w:rPr>
        <w:t>wa</w:t>
      </w:r>
      <w:r w:rsidR="00F7123A" w:rsidRPr="00982837">
        <w:rPr>
          <w:rFonts w:asciiTheme="minorHAnsi" w:hAnsiTheme="minorHAnsi"/>
          <w:sz w:val="22"/>
          <w:szCs w:val="22"/>
        </w:rPr>
        <w:t>ges</w:t>
      </w:r>
      <w:r w:rsidR="00A52348" w:rsidRPr="00982837">
        <w:rPr>
          <w:rFonts w:asciiTheme="minorHAnsi" w:hAnsiTheme="minorHAnsi"/>
          <w:sz w:val="22"/>
          <w:szCs w:val="22"/>
        </w:rPr>
        <w:t xml:space="preserve"> and benefits</w:t>
      </w:r>
      <w:r w:rsidR="00F7123A" w:rsidRPr="00982837">
        <w:rPr>
          <w:rFonts w:asciiTheme="minorHAnsi" w:hAnsiTheme="minorHAnsi"/>
          <w:sz w:val="22"/>
          <w:szCs w:val="22"/>
        </w:rPr>
        <w:t xml:space="preserve"> (</w:t>
      </w:r>
      <w:r w:rsidR="00A52348" w:rsidRPr="00982837">
        <w:rPr>
          <w:rFonts w:asciiTheme="minorHAnsi" w:hAnsiTheme="minorHAnsi"/>
          <w:sz w:val="22"/>
          <w:szCs w:val="22"/>
        </w:rPr>
        <w:t>as</w:t>
      </w:r>
      <w:r w:rsidR="00F7123A" w:rsidRPr="00982837">
        <w:rPr>
          <w:rFonts w:asciiTheme="minorHAnsi" w:hAnsiTheme="minorHAnsi"/>
          <w:sz w:val="22"/>
          <w:szCs w:val="22"/>
        </w:rPr>
        <w:t xml:space="preserve"> applicable) on Exhibit </w:t>
      </w:r>
      <w:r w:rsidR="005660CF" w:rsidRPr="00982837">
        <w:rPr>
          <w:rFonts w:asciiTheme="minorHAnsi" w:hAnsiTheme="minorHAnsi"/>
          <w:sz w:val="22"/>
          <w:szCs w:val="22"/>
        </w:rPr>
        <w:t>G</w:t>
      </w:r>
      <w:r w:rsidR="007802FC" w:rsidRPr="00982837">
        <w:rPr>
          <w:rFonts w:asciiTheme="minorHAnsi" w:hAnsiTheme="minorHAnsi"/>
          <w:sz w:val="22"/>
          <w:szCs w:val="22"/>
        </w:rPr>
        <w:t xml:space="preserve"> </w:t>
      </w:r>
      <w:r w:rsidR="009C7845" w:rsidRPr="00982837">
        <w:rPr>
          <w:rFonts w:asciiTheme="minorHAnsi" w:hAnsiTheme="minorHAnsi"/>
          <w:sz w:val="22"/>
          <w:szCs w:val="22"/>
        </w:rPr>
        <w:t xml:space="preserve">which must be used for </w:t>
      </w:r>
      <w:r w:rsidRPr="00982837">
        <w:rPr>
          <w:rFonts w:asciiTheme="minorHAnsi" w:hAnsiTheme="minorHAnsi"/>
          <w:sz w:val="22"/>
          <w:szCs w:val="22"/>
        </w:rPr>
        <w:t>proposal</w:t>
      </w:r>
      <w:r w:rsidR="009C7845" w:rsidRPr="00982837">
        <w:rPr>
          <w:rFonts w:asciiTheme="minorHAnsi" w:hAnsiTheme="minorHAnsi"/>
          <w:sz w:val="22"/>
          <w:szCs w:val="22"/>
        </w:rPr>
        <w:t xml:space="preserve"> calculation </w:t>
      </w:r>
      <w:r>
        <w:rPr>
          <w:rFonts w:asciiTheme="minorHAnsi" w:hAnsiTheme="minorHAnsi"/>
          <w:sz w:val="22"/>
          <w:szCs w:val="22"/>
        </w:rPr>
        <w:tab/>
      </w:r>
      <w:r w:rsidR="009C7845" w:rsidRPr="00982837">
        <w:rPr>
          <w:rFonts w:asciiTheme="minorHAnsi" w:hAnsiTheme="minorHAnsi"/>
          <w:sz w:val="22"/>
          <w:szCs w:val="22"/>
        </w:rPr>
        <w:t>purposes</w:t>
      </w:r>
      <w:r w:rsidR="00FE4317" w:rsidRPr="00982837">
        <w:rPr>
          <w:rFonts w:asciiTheme="minorHAnsi" w:hAnsiTheme="minorHAnsi"/>
          <w:sz w:val="22"/>
          <w:szCs w:val="22"/>
        </w:rPr>
        <w:t xml:space="preserve"> at a minimum </w:t>
      </w:r>
      <w:r w:rsidR="00997554" w:rsidRPr="00982837">
        <w:rPr>
          <w:rFonts w:asciiTheme="minorHAnsi" w:hAnsiTheme="minorHAnsi"/>
          <w:sz w:val="22"/>
          <w:szCs w:val="22"/>
        </w:rPr>
        <w:t>initial C</w:t>
      </w:r>
      <w:r w:rsidR="007F098E" w:rsidRPr="00982837">
        <w:rPr>
          <w:rFonts w:asciiTheme="minorHAnsi" w:hAnsiTheme="minorHAnsi"/>
          <w:sz w:val="22"/>
          <w:szCs w:val="22"/>
        </w:rPr>
        <w:t xml:space="preserve">ontract </w:t>
      </w:r>
      <w:r w:rsidR="00997554" w:rsidRPr="00982837">
        <w:rPr>
          <w:rFonts w:asciiTheme="minorHAnsi" w:hAnsiTheme="minorHAnsi"/>
          <w:sz w:val="22"/>
          <w:szCs w:val="22"/>
        </w:rPr>
        <w:t>T</w:t>
      </w:r>
      <w:r w:rsidR="007F098E" w:rsidRPr="00982837">
        <w:rPr>
          <w:rFonts w:asciiTheme="minorHAnsi" w:hAnsiTheme="minorHAnsi"/>
          <w:sz w:val="22"/>
          <w:szCs w:val="22"/>
        </w:rPr>
        <w:t xml:space="preserve">erm </w:t>
      </w:r>
      <w:r w:rsidR="00FE4317" w:rsidRPr="00982837">
        <w:rPr>
          <w:rFonts w:asciiTheme="minorHAnsi" w:hAnsiTheme="minorHAnsi"/>
          <w:sz w:val="22"/>
          <w:szCs w:val="22"/>
        </w:rPr>
        <w:t xml:space="preserve">cost </w:t>
      </w:r>
      <w:r w:rsidR="00DA609D" w:rsidRPr="00982837">
        <w:rPr>
          <w:rFonts w:asciiTheme="minorHAnsi" w:hAnsiTheme="minorHAnsi"/>
          <w:sz w:val="22"/>
          <w:szCs w:val="22"/>
        </w:rPr>
        <w:t xml:space="preserve">to the </w:t>
      </w:r>
      <w:r>
        <w:rPr>
          <w:rFonts w:asciiTheme="minorHAnsi" w:hAnsiTheme="minorHAnsi"/>
          <w:sz w:val="22"/>
          <w:szCs w:val="22"/>
        </w:rPr>
        <w:t xml:space="preserve">Selected </w:t>
      </w:r>
      <w:r w:rsidR="00DA609D" w:rsidRPr="00982837">
        <w:rPr>
          <w:rFonts w:asciiTheme="minorHAnsi" w:hAnsiTheme="minorHAnsi"/>
          <w:sz w:val="22"/>
          <w:szCs w:val="22"/>
        </w:rPr>
        <w:t xml:space="preserve">FSMC </w:t>
      </w:r>
      <w:r w:rsidR="00FE4317" w:rsidRPr="00982837">
        <w:rPr>
          <w:rFonts w:asciiTheme="minorHAnsi" w:hAnsiTheme="minorHAnsi"/>
          <w:sz w:val="22"/>
          <w:szCs w:val="22"/>
        </w:rPr>
        <w:t>of</w:t>
      </w:r>
      <w:r w:rsidR="00997554" w:rsidRPr="00982837">
        <w:rPr>
          <w:rFonts w:asciiTheme="minorHAnsi" w:hAnsiTheme="minorHAnsi"/>
          <w:sz w:val="22"/>
          <w:szCs w:val="22"/>
        </w:rPr>
        <w:t xml:space="preserve"> </w:t>
      </w:r>
      <w:r w:rsidR="00FE4317" w:rsidRPr="00982837">
        <w:rPr>
          <w:rFonts w:asciiTheme="minorHAnsi" w:hAnsiTheme="minorHAnsi"/>
          <w:color w:val="FF0000"/>
          <w:sz w:val="22"/>
          <w:szCs w:val="22"/>
        </w:rPr>
        <w:t xml:space="preserve">(insert </w:t>
      </w:r>
      <w:r w:rsidR="00460847" w:rsidRPr="00982837">
        <w:rPr>
          <w:rFonts w:asciiTheme="minorHAnsi" w:hAnsiTheme="minorHAnsi"/>
          <w:color w:val="FF0000"/>
          <w:sz w:val="22"/>
          <w:szCs w:val="22"/>
        </w:rPr>
        <w:t xml:space="preserve">the </w:t>
      </w:r>
      <w:r w:rsidR="00FE4317" w:rsidRPr="00982837">
        <w:rPr>
          <w:rFonts w:asciiTheme="minorHAnsi" w:hAnsiTheme="minorHAnsi"/>
          <w:color w:val="FF0000"/>
          <w:sz w:val="22"/>
          <w:szCs w:val="22"/>
        </w:rPr>
        <w:t xml:space="preserve">total </w:t>
      </w:r>
      <w:r>
        <w:rPr>
          <w:rFonts w:asciiTheme="minorHAnsi" w:hAnsiTheme="minorHAnsi"/>
          <w:color w:val="FF0000"/>
          <w:sz w:val="22"/>
          <w:szCs w:val="22"/>
        </w:rPr>
        <w:tab/>
      </w:r>
      <w:r w:rsidR="00460847" w:rsidRPr="00982837">
        <w:rPr>
          <w:rFonts w:asciiTheme="minorHAnsi" w:hAnsiTheme="minorHAnsi"/>
          <w:color w:val="FF0000"/>
          <w:sz w:val="22"/>
          <w:szCs w:val="22"/>
        </w:rPr>
        <w:t xml:space="preserve">estimated labor </w:t>
      </w:r>
      <w:r w:rsidR="00FE4317" w:rsidRPr="00982837">
        <w:rPr>
          <w:rFonts w:asciiTheme="minorHAnsi" w:hAnsiTheme="minorHAnsi"/>
          <w:color w:val="FF0000"/>
          <w:sz w:val="22"/>
          <w:szCs w:val="22"/>
        </w:rPr>
        <w:t xml:space="preserve">cost from Exhibit </w:t>
      </w:r>
      <w:r w:rsidR="005660CF" w:rsidRPr="00982837">
        <w:rPr>
          <w:rFonts w:asciiTheme="minorHAnsi" w:hAnsiTheme="minorHAnsi"/>
          <w:color w:val="FF0000"/>
          <w:sz w:val="22"/>
          <w:szCs w:val="22"/>
        </w:rPr>
        <w:t>G</w:t>
      </w:r>
      <w:r w:rsidR="00FE4317" w:rsidRPr="00982837">
        <w:rPr>
          <w:rFonts w:asciiTheme="minorHAnsi" w:hAnsiTheme="minorHAnsi"/>
          <w:color w:val="FF0000"/>
          <w:sz w:val="22"/>
          <w:szCs w:val="22"/>
        </w:rPr>
        <w:t>)</w:t>
      </w:r>
      <w:r w:rsidR="00FE4317" w:rsidRPr="00982837">
        <w:rPr>
          <w:rFonts w:asciiTheme="minorHAnsi" w:hAnsiTheme="minorHAnsi"/>
          <w:sz w:val="22"/>
          <w:szCs w:val="22"/>
        </w:rPr>
        <w:t>.</w:t>
      </w:r>
      <w:r w:rsidR="00A52348" w:rsidRPr="00982837">
        <w:rPr>
          <w:rFonts w:asciiTheme="minorHAnsi" w:hAnsiTheme="minorHAnsi"/>
          <w:sz w:val="22"/>
          <w:szCs w:val="22"/>
        </w:rPr>
        <w:t xml:space="preserve">  </w:t>
      </w:r>
    </w:p>
    <w:bookmarkEnd w:id="53"/>
    <w:p w14:paraId="6B8FD753" w14:textId="77777777" w:rsidR="00DC5A2F" w:rsidRPr="005068F4" w:rsidRDefault="00DC5A2F" w:rsidP="00AC71E8">
      <w:pPr>
        <w:ind w:left="720"/>
        <w:jc w:val="both"/>
        <w:rPr>
          <w:rFonts w:asciiTheme="minorHAnsi" w:hAnsiTheme="minorHAnsi"/>
          <w:sz w:val="22"/>
          <w:szCs w:val="22"/>
          <w:highlight w:val="yellow"/>
        </w:rPr>
      </w:pPr>
    </w:p>
    <w:p w14:paraId="47675877" w14:textId="77777777" w:rsidR="00982837" w:rsidRPr="00982837" w:rsidRDefault="00982837" w:rsidP="00982837">
      <w:pPr>
        <w:jc w:val="both"/>
        <w:rPr>
          <w:rFonts w:asciiTheme="minorHAnsi" w:hAnsiTheme="minorHAnsi"/>
          <w:sz w:val="22"/>
          <w:szCs w:val="22"/>
        </w:rPr>
      </w:pPr>
      <w:r w:rsidRPr="00982837">
        <w:rPr>
          <w:rFonts w:asciiTheme="minorHAnsi" w:hAnsiTheme="minorHAnsi"/>
          <w:sz w:val="22"/>
          <w:szCs w:val="22"/>
        </w:rPr>
        <w:t>11.12</w:t>
      </w:r>
      <w:r w:rsidRPr="00982837">
        <w:rPr>
          <w:rFonts w:asciiTheme="minorHAnsi" w:hAnsiTheme="minorHAnsi"/>
          <w:sz w:val="22"/>
          <w:szCs w:val="22"/>
        </w:rPr>
        <w:tab/>
      </w:r>
      <w:r w:rsidR="00DC5A2F" w:rsidRPr="00982837">
        <w:rPr>
          <w:rFonts w:asciiTheme="minorHAnsi" w:hAnsiTheme="minorHAnsi"/>
          <w:b/>
          <w:bCs/>
          <w:sz w:val="22"/>
          <w:szCs w:val="22"/>
          <w:u w:val="single"/>
        </w:rPr>
        <w:t>Illinois Fixed Minimum Wage Billback</w:t>
      </w:r>
      <w:r w:rsidR="00DC5A2F" w:rsidRPr="00982837">
        <w:rPr>
          <w:rFonts w:asciiTheme="minorHAnsi" w:hAnsiTheme="minorHAnsi"/>
          <w:sz w:val="22"/>
          <w:szCs w:val="22"/>
        </w:rPr>
        <w:t xml:space="preserve">: </w:t>
      </w:r>
    </w:p>
    <w:p w14:paraId="45B7956E" w14:textId="2F8BB674" w:rsidR="00DC5A2F" w:rsidRPr="00982837" w:rsidRDefault="00982837" w:rsidP="00982837">
      <w:pPr>
        <w:jc w:val="both"/>
        <w:rPr>
          <w:rFonts w:asciiTheme="minorHAnsi" w:hAnsiTheme="minorHAnsi"/>
          <w:sz w:val="22"/>
          <w:szCs w:val="22"/>
        </w:rPr>
      </w:pPr>
      <w:r w:rsidRPr="00982837">
        <w:rPr>
          <w:rFonts w:asciiTheme="minorHAnsi" w:hAnsiTheme="minorHAnsi"/>
          <w:sz w:val="22"/>
          <w:szCs w:val="22"/>
        </w:rPr>
        <w:tab/>
      </w:r>
      <w:r w:rsidR="00DC5A2F" w:rsidRPr="00982837">
        <w:rPr>
          <w:rFonts w:asciiTheme="minorHAnsi" w:hAnsiTheme="minorHAnsi" w:cstheme="minorHAnsi"/>
          <w:sz w:val="22"/>
          <w:szCs w:val="22"/>
        </w:rPr>
        <w:t xml:space="preserve">Supplemental billing related to the Illinois Mandated Fixed Minimum wage </w:t>
      </w:r>
      <w:r w:rsidR="00DC5A2F" w:rsidRPr="00982837">
        <w:rPr>
          <w:rFonts w:asciiTheme="minorHAnsi" w:hAnsiTheme="minorHAnsi" w:cstheme="minorHAnsi"/>
          <w:b/>
          <w:bCs/>
          <w:sz w:val="22"/>
          <w:szCs w:val="22"/>
          <w:u w:val="single"/>
        </w:rPr>
        <w:t>will not</w:t>
      </w:r>
      <w:r w:rsidR="00DC5A2F" w:rsidRPr="00982837">
        <w:rPr>
          <w:rFonts w:asciiTheme="minorHAnsi" w:hAnsiTheme="minorHAnsi" w:cstheme="minorHAnsi"/>
          <w:sz w:val="22"/>
          <w:szCs w:val="22"/>
        </w:rPr>
        <w:t xml:space="preserve"> be allowable during </w:t>
      </w:r>
      <w:r w:rsidRPr="00982837">
        <w:rPr>
          <w:rFonts w:asciiTheme="minorHAnsi" w:hAnsiTheme="minorHAnsi" w:cstheme="minorHAnsi"/>
          <w:sz w:val="22"/>
          <w:szCs w:val="22"/>
        </w:rPr>
        <w:tab/>
      </w:r>
      <w:r w:rsidR="007048AE" w:rsidRPr="00982837">
        <w:rPr>
          <w:rFonts w:ascii="Calibri" w:hAnsi="Calibri" w:cs="Calibri"/>
          <w:sz w:val="22"/>
          <w:szCs w:val="22"/>
        </w:rPr>
        <w:t xml:space="preserve">any applicable </w:t>
      </w:r>
      <w:r w:rsidR="00DC5A2F" w:rsidRPr="00982837">
        <w:rPr>
          <w:rFonts w:asciiTheme="minorHAnsi" w:hAnsiTheme="minorHAnsi" w:cstheme="minorHAnsi"/>
          <w:sz w:val="22"/>
          <w:szCs w:val="22"/>
        </w:rPr>
        <w:t>Renewal Term</w:t>
      </w:r>
      <w:r w:rsidRPr="00982837">
        <w:rPr>
          <w:rFonts w:asciiTheme="minorHAnsi" w:hAnsiTheme="minorHAnsi" w:cstheme="minorHAnsi"/>
          <w:sz w:val="22"/>
          <w:szCs w:val="22"/>
        </w:rPr>
        <w:t xml:space="preserve">. </w:t>
      </w:r>
      <w:r w:rsidR="00DC5A2F" w:rsidRPr="00982837">
        <w:rPr>
          <w:rFonts w:asciiTheme="minorHAnsi" w:hAnsiTheme="minorHAnsi" w:cstheme="minorHAnsi"/>
          <w:sz w:val="22"/>
          <w:szCs w:val="22"/>
        </w:rPr>
        <w:t xml:space="preserve">The </w:t>
      </w:r>
      <w:r>
        <w:rPr>
          <w:rFonts w:asciiTheme="minorHAnsi" w:hAnsiTheme="minorHAnsi" w:cstheme="minorHAnsi"/>
          <w:sz w:val="22"/>
          <w:szCs w:val="22"/>
        </w:rPr>
        <w:t xml:space="preserve">Selected </w:t>
      </w:r>
      <w:r w:rsidR="00DC5A2F" w:rsidRPr="00982837">
        <w:rPr>
          <w:rFonts w:asciiTheme="minorHAnsi" w:hAnsiTheme="minorHAnsi" w:cstheme="minorHAnsi"/>
          <w:sz w:val="22"/>
          <w:szCs w:val="22"/>
        </w:rPr>
        <w:t xml:space="preserve">FSMC will take full responsibility of </w:t>
      </w:r>
      <w:r w:rsidRPr="00982837">
        <w:rPr>
          <w:rFonts w:asciiTheme="minorHAnsi" w:hAnsiTheme="minorHAnsi" w:cstheme="minorHAnsi"/>
          <w:sz w:val="22"/>
          <w:szCs w:val="22"/>
        </w:rPr>
        <w:t xml:space="preserve">all applicable </w:t>
      </w:r>
      <w:r w:rsidR="00DC5A2F" w:rsidRPr="00982837">
        <w:rPr>
          <w:rFonts w:asciiTheme="minorHAnsi" w:hAnsiTheme="minorHAnsi" w:cstheme="minorHAnsi"/>
          <w:sz w:val="22"/>
          <w:szCs w:val="22"/>
        </w:rPr>
        <w:t xml:space="preserve">Minimum </w:t>
      </w:r>
      <w:r>
        <w:rPr>
          <w:rFonts w:asciiTheme="minorHAnsi" w:hAnsiTheme="minorHAnsi" w:cstheme="minorHAnsi"/>
          <w:sz w:val="22"/>
          <w:szCs w:val="22"/>
        </w:rPr>
        <w:tab/>
      </w:r>
      <w:r w:rsidR="00DC5A2F" w:rsidRPr="00982837">
        <w:rPr>
          <w:rFonts w:asciiTheme="minorHAnsi" w:hAnsiTheme="minorHAnsi" w:cstheme="minorHAnsi"/>
          <w:sz w:val="22"/>
          <w:szCs w:val="22"/>
        </w:rPr>
        <w:t>Wage Laws and submit a</w:t>
      </w:r>
      <w:r w:rsidRPr="00982837">
        <w:rPr>
          <w:rFonts w:asciiTheme="minorHAnsi" w:hAnsiTheme="minorHAnsi" w:cstheme="minorHAnsi"/>
          <w:sz w:val="22"/>
          <w:szCs w:val="22"/>
        </w:rPr>
        <w:t xml:space="preserve"> proposal</w:t>
      </w:r>
      <w:r w:rsidR="00DC5A2F" w:rsidRPr="00982837">
        <w:rPr>
          <w:rFonts w:asciiTheme="minorHAnsi" w:hAnsiTheme="minorHAnsi" w:cstheme="minorHAnsi"/>
          <w:sz w:val="22"/>
          <w:szCs w:val="22"/>
        </w:rPr>
        <w:t xml:space="preserve"> accordingly. </w:t>
      </w:r>
    </w:p>
    <w:p w14:paraId="6A0CD4FB" w14:textId="77777777" w:rsidR="00E008B4" w:rsidRPr="009F1502" w:rsidRDefault="00E008B4" w:rsidP="00AC71E8">
      <w:pPr>
        <w:pStyle w:val="ListParagraph"/>
        <w:jc w:val="both"/>
        <w:rPr>
          <w:rFonts w:asciiTheme="minorHAnsi" w:hAnsiTheme="minorHAnsi"/>
          <w:sz w:val="22"/>
          <w:szCs w:val="22"/>
        </w:rPr>
      </w:pPr>
    </w:p>
    <w:p w14:paraId="095395A0" w14:textId="175654E0" w:rsidR="00487CFA" w:rsidRPr="009F1502" w:rsidRDefault="00982837" w:rsidP="00982837">
      <w:pPr>
        <w:jc w:val="both"/>
        <w:rPr>
          <w:rFonts w:asciiTheme="minorHAnsi" w:hAnsiTheme="minorHAnsi"/>
          <w:sz w:val="22"/>
          <w:szCs w:val="22"/>
        </w:rPr>
      </w:pPr>
      <w:r>
        <w:rPr>
          <w:rFonts w:asciiTheme="minorHAnsi" w:hAnsiTheme="minorHAnsi"/>
          <w:sz w:val="22"/>
          <w:szCs w:val="22"/>
        </w:rPr>
        <w:t>11.13</w:t>
      </w:r>
      <w:r>
        <w:rPr>
          <w:rFonts w:asciiTheme="minorHAnsi" w:hAnsiTheme="minorHAnsi"/>
          <w:sz w:val="22"/>
          <w:szCs w:val="22"/>
        </w:rPr>
        <w:tab/>
      </w:r>
      <w:r w:rsidR="00743C61" w:rsidRPr="009F1502">
        <w:rPr>
          <w:rFonts w:asciiTheme="minorHAnsi" w:hAnsiTheme="minorHAnsi"/>
          <w:sz w:val="22"/>
          <w:szCs w:val="22"/>
        </w:rPr>
        <w:t>The</w:t>
      </w:r>
      <w:r>
        <w:rPr>
          <w:rFonts w:asciiTheme="minorHAnsi" w:hAnsiTheme="minorHAnsi"/>
          <w:sz w:val="22"/>
          <w:szCs w:val="22"/>
        </w:rPr>
        <w:t xml:space="preserve"> Selected</w:t>
      </w:r>
      <w:r w:rsidR="00743C61" w:rsidRPr="009F1502">
        <w:rPr>
          <w:rFonts w:asciiTheme="minorHAnsi" w:hAnsiTheme="minorHAnsi"/>
          <w:sz w:val="22"/>
          <w:szCs w:val="22"/>
        </w:rPr>
        <w:t xml:space="preserve"> FSMC shall maintain the same </w:t>
      </w:r>
      <w:r w:rsidR="00457303" w:rsidRPr="009F1502">
        <w:rPr>
          <w:rFonts w:asciiTheme="minorHAnsi" w:hAnsiTheme="minorHAnsi"/>
          <w:sz w:val="22"/>
          <w:szCs w:val="22"/>
        </w:rPr>
        <w:t xml:space="preserve">minimum </w:t>
      </w:r>
      <w:r w:rsidR="00743C61" w:rsidRPr="009F1502">
        <w:rPr>
          <w:rFonts w:asciiTheme="minorHAnsi" w:hAnsiTheme="minorHAnsi"/>
          <w:sz w:val="22"/>
          <w:szCs w:val="22"/>
        </w:rPr>
        <w:t xml:space="preserve">level of employee positions, hours, wages, and </w:t>
      </w:r>
      <w:r>
        <w:rPr>
          <w:rFonts w:asciiTheme="minorHAnsi" w:hAnsiTheme="minorHAnsi"/>
          <w:sz w:val="22"/>
          <w:szCs w:val="22"/>
        </w:rPr>
        <w:tab/>
      </w:r>
      <w:r w:rsidR="00743C61" w:rsidRPr="009F1502">
        <w:rPr>
          <w:rFonts w:asciiTheme="minorHAnsi" w:hAnsiTheme="minorHAnsi"/>
          <w:sz w:val="22"/>
          <w:szCs w:val="22"/>
        </w:rPr>
        <w:t xml:space="preserve">benefits as stipulated on Exhibit </w:t>
      </w:r>
      <w:r w:rsidR="005660CF" w:rsidRPr="009F1502">
        <w:rPr>
          <w:rFonts w:asciiTheme="minorHAnsi" w:hAnsiTheme="minorHAnsi"/>
          <w:sz w:val="22"/>
          <w:szCs w:val="22"/>
        </w:rPr>
        <w:t>G</w:t>
      </w:r>
      <w:r w:rsidR="00743C61" w:rsidRPr="009F1502">
        <w:rPr>
          <w:rFonts w:asciiTheme="minorHAnsi" w:hAnsiTheme="minorHAnsi"/>
          <w:sz w:val="22"/>
          <w:szCs w:val="22"/>
        </w:rPr>
        <w:t xml:space="preserve"> </w:t>
      </w:r>
      <w:r w:rsidR="00D97DE4" w:rsidRPr="009F1502">
        <w:rPr>
          <w:rFonts w:asciiTheme="minorHAnsi" w:hAnsiTheme="minorHAnsi"/>
          <w:sz w:val="22"/>
          <w:szCs w:val="22"/>
        </w:rPr>
        <w:t>throughout the entire C</w:t>
      </w:r>
      <w:r w:rsidR="002B4497" w:rsidRPr="009F1502">
        <w:rPr>
          <w:rFonts w:asciiTheme="minorHAnsi" w:hAnsiTheme="minorHAnsi"/>
          <w:sz w:val="22"/>
          <w:szCs w:val="22"/>
        </w:rPr>
        <w:t xml:space="preserve">ontract </w:t>
      </w:r>
      <w:r w:rsidR="00D97DE4" w:rsidRPr="009F1502">
        <w:rPr>
          <w:rFonts w:asciiTheme="minorHAnsi" w:hAnsiTheme="minorHAnsi"/>
          <w:sz w:val="22"/>
          <w:szCs w:val="22"/>
        </w:rPr>
        <w:t>T</w:t>
      </w:r>
      <w:r w:rsidR="002B4497" w:rsidRPr="009F1502">
        <w:rPr>
          <w:rFonts w:asciiTheme="minorHAnsi" w:hAnsiTheme="minorHAnsi"/>
          <w:sz w:val="22"/>
          <w:szCs w:val="22"/>
        </w:rPr>
        <w:t xml:space="preserve">erm, as applicable, </w:t>
      </w:r>
      <w:r w:rsidR="00743C61" w:rsidRPr="009F1502">
        <w:rPr>
          <w:rFonts w:asciiTheme="minorHAnsi" w:hAnsiTheme="minorHAnsi"/>
          <w:sz w:val="22"/>
          <w:szCs w:val="22"/>
        </w:rPr>
        <w:t xml:space="preserve">unless a reduction </w:t>
      </w:r>
      <w:r>
        <w:rPr>
          <w:rFonts w:asciiTheme="minorHAnsi" w:hAnsiTheme="minorHAnsi"/>
          <w:sz w:val="22"/>
          <w:szCs w:val="22"/>
        </w:rPr>
        <w:tab/>
      </w:r>
      <w:r w:rsidR="0071108E" w:rsidRPr="009F1502">
        <w:rPr>
          <w:rFonts w:asciiTheme="minorHAnsi" w:hAnsiTheme="minorHAnsi"/>
          <w:sz w:val="22"/>
          <w:szCs w:val="22"/>
        </w:rPr>
        <w:t xml:space="preserve">in the required levels </w:t>
      </w:r>
      <w:r w:rsidR="00743C61" w:rsidRPr="009F1502">
        <w:rPr>
          <w:rFonts w:asciiTheme="minorHAnsi" w:hAnsiTheme="minorHAnsi"/>
          <w:sz w:val="22"/>
          <w:szCs w:val="22"/>
        </w:rPr>
        <w:t>is authorized by the SFA</w:t>
      </w:r>
      <w:r w:rsidR="00487CFA" w:rsidRPr="009F1502">
        <w:rPr>
          <w:rFonts w:asciiTheme="minorHAnsi" w:hAnsiTheme="minorHAnsi"/>
          <w:sz w:val="22"/>
          <w:szCs w:val="22"/>
        </w:rPr>
        <w:t>.</w:t>
      </w:r>
      <w:r w:rsidR="00457303" w:rsidRPr="009F1502">
        <w:rPr>
          <w:rFonts w:asciiTheme="minorHAnsi" w:hAnsiTheme="minorHAnsi"/>
          <w:sz w:val="22"/>
          <w:szCs w:val="22"/>
        </w:rPr>
        <w:t xml:space="preserve">  The </w:t>
      </w:r>
      <w:r>
        <w:rPr>
          <w:rFonts w:asciiTheme="minorHAnsi" w:hAnsiTheme="minorHAnsi"/>
          <w:sz w:val="22"/>
          <w:szCs w:val="22"/>
        </w:rPr>
        <w:t xml:space="preserve">Selected </w:t>
      </w:r>
      <w:r w:rsidR="00457303" w:rsidRPr="009F1502">
        <w:rPr>
          <w:rFonts w:asciiTheme="minorHAnsi" w:hAnsiTheme="minorHAnsi"/>
          <w:sz w:val="22"/>
          <w:szCs w:val="22"/>
        </w:rPr>
        <w:t xml:space="preserve">FSMC shall provide the SFA with written </w:t>
      </w:r>
      <w:r>
        <w:rPr>
          <w:rFonts w:asciiTheme="minorHAnsi" w:hAnsiTheme="minorHAnsi"/>
          <w:sz w:val="22"/>
          <w:szCs w:val="22"/>
        </w:rPr>
        <w:tab/>
      </w:r>
      <w:r w:rsidR="00457303" w:rsidRPr="009F1502">
        <w:rPr>
          <w:rFonts w:asciiTheme="minorHAnsi" w:hAnsiTheme="minorHAnsi"/>
          <w:sz w:val="22"/>
          <w:szCs w:val="22"/>
        </w:rPr>
        <w:t>notice of any increases in employee positions, hours, wages, and benefits.</w:t>
      </w:r>
    </w:p>
    <w:p w14:paraId="669FD8F0" w14:textId="77777777" w:rsidR="00E008B4" w:rsidRPr="009F1502" w:rsidRDefault="00E008B4" w:rsidP="00AC71E8">
      <w:pPr>
        <w:pStyle w:val="ListParagraph"/>
        <w:jc w:val="both"/>
        <w:rPr>
          <w:rFonts w:asciiTheme="minorHAnsi" w:hAnsiTheme="minorHAnsi"/>
          <w:sz w:val="22"/>
          <w:szCs w:val="22"/>
        </w:rPr>
      </w:pPr>
    </w:p>
    <w:p w14:paraId="1D5269C6" w14:textId="499D4F25" w:rsidR="002B4497" w:rsidRPr="009F1502" w:rsidRDefault="00982837" w:rsidP="00982837">
      <w:pPr>
        <w:jc w:val="both"/>
        <w:rPr>
          <w:rFonts w:asciiTheme="minorHAnsi" w:hAnsiTheme="minorHAnsi"/>
          <w:sz w:val="22"/>
          <w:szCs w:val="22"/>
        </w:rPr>
      </w:pPr>
      <w:r>
        <w:rPr>
          <w:rFonts w:asciiTheme="minorHAnsi" w:hAnsiTheme="minorHAnsi"/>
          <w:sz w:val="22"/>
          <w:szCs w:val="22"/>
        </w:rPr>
        <w:t>11.14</w:t>
      </w:r>
      <w:r>
        <w:rPr>
          <w:rFonts w:asciiTheme="minorHAnsi" w:hAnsiTheme="minorHAnsi"/>
          <w:sz w:val="22"/>
          <w:szCs w:val="22"/>
        </w:rPr>
        <w:tab/>
      </w:r>
      <w:r w:rsidR="009F4239" w:rsidRPr="009F1502">
        <w:rPr>
          <w:rFonts w:asciiTheme="minorHAnsi" w:hAnsiTheme="minorHAnsi"/>
          <w:sz w:val="22"/>
          <w:szCs w:val="22"/>
        </w:rPr>
        <w:t xml:space="preserve">In the event a reduction in employee positions, hours, wages, and/or benefits </w:t>
      </w:r>
      <w:r w:rsidRPr="009F1502">
        <w:rPr>
          <w:rFonts w:asciiTheme="minorHAnsi" w:hAnsiTheme="minorHAnsi"/>
          <w:sz w:val="22"/>
          <w:szCs w:val="22"/>
        </w:rPr>
        <w:t>occurs,</w:t>
      </w:r>
      <w:r w:rsidR="009F4239" w:rsidRPr="009F1502">
        <w:rPr>
          <w:rFonts w:asciiTheme="minorHAnsi" w:hAnsiTheme="minorHAnsi"/>
          <w:sz w:val="22"/>
          <w:szCs w:val="22"/>
        </w:rPr>
        <w:t xml:space="preserve"> and such reduction </w:t>
      </w:r>
      <w:r>
        <w:rPr>
          <w:rFonts w:asciiTheme="minorHAnsi" w:hAnsiTheme="minorHAnsi"/>
          <w:sz w:val="22"/>
          <w:szCs w:val="22"/>
        </w:rPr>
        <w:tab/>
      </w:r>
      <w:r w:rsidR="009F4239" w:rsidRPr="009F1502">
        <w:rPr>
          <w:rFonts w:asciiTheme="minorHAnsi" w:hAnsiTheme="minorHAnsi"/>
          <w:sz w:val="22"/>
          <w:szCs w:val="22"/>
        </w:rPr>
        <w:t xml:space="preserve">is authorized by the SFA, the </w:t>
      </w:r>
      <w:r>
        <w:rPr>
          <w:rFonts w:asciiTheme="minorHAnsi" w:hAnsiTheme="minorHAnsi"/>
          <w:sz w:val="22"/>
          <w:szCs w:val="22"/>
        </w:rPr>
        <w:t xml:space="preserve">Selected </w:t>
      </w:r>
      <w:r w:rsidR="009F4239" w:rsidRPr="009F1502">
        <w:rPr>
          <w:rFonts w:asciiTheme="minorHAnsi" w:hAnsiTheme="minorHAnsi"/>
          <w:sz w:val="22"/>
          <w:szCs w:val="22"/>
        </w:rPr>
        <w:t xml:space="preserve">FSMC shall credit the SFA’s monthly bill/invoice for the exact dollar </w:t>
      </w:r>
      <w:r>
        <w:rPr>
          <w:rFonts w:asciiTheme="minorHAnsi" w:hAnsiTheme="minorHAnsi"/>
          <w:sz w:val="22"/>
          <w:szCs w:val="22"/>
        </w:rPr>
        <w:tab/>
      </w:r>
      <w:r w:rsidR="009F4239" w:rsidRPr="009F1502">
        <w:rPr>
          <w:rFonts w:asciiTheme="minorHAnsi" w:hAnsiTheme="minorHAnsi"/>
          <w:sz w:val="22"/>
          <w:szCs w:val="22"/>
        </w:rPr>
        <w:t xml:space="preserve">amount related to the </w:t>
      </w:r>
      <w:r w:rsidR="009C425A" w:rsidRPr="009F1502">
        <w:rPr>
          <w:rFonts w:asciiTheme="minorHAnsi" w:hAnsiTheme="minorHAnsi"/>
          <w:sz w:val="22"/>
          <w:szCs w:val="22"/>
        </w:rPr>
        <w:t xml:space="preserve">cost of the </w:t>
      </w:r>
      <w:r w:rsidR="009F4239" w:rsidRPr="009F1502">
        <w:rPr>
          <w:rFonts w:asciiTheme="minorHAnsi" w:hAnsiTheme="minorHAnsi"/>
          <w:sz w:val="22"/>
          <w:szCs w:val="22"/>
        </w:rPr>
        <w:t xml:space="preserve">labor reduction as indicated on Exhibit </w:t>
      </w:r>
      <w:r w:rsidR="005660CF" w:rsidRPr="009F1502">
        <w:rPr>
          <w:rFonts w:asciiTheme="minorHAnsi" w:hAnsiTheme="minorHAnsi"/>
          <w:sz w:val="22"/>
          <w:szCs w:val="22"/>
        </w:rPr>
        <w:t>G</w:t>
      </w:r>
      <w:r w:rsidR="009F4239" w:rsidRPr="009F1502">
        <w:rPr>
          <w:rFonts w:asciiTheme="minorHAnsi" w:hAnsiTheme="minorHAnsi"/>
          <w:sz w:val="22"/>
          <w:szCs w:val="22"/>
        </w:rPr>
        <w:t xml:space="preserve"> for the remainder of the </w:t>
      </w:r>
      <w:r>
        <w:rPr>
          <w:rFonts w:asciiTheme="minorHAnsi" w:hAnsiTheme="minorHAnsi"/>
          <w:sz w:val="22"/>
          <w:szCs w:val="22"/>
        </w:rPr>
        <w:tab/>
      </w:r>
      <w:r w:rsidR="009C425A" w:rsidRPr="009F1502">
        <w:rPr>
          <w:rFonts w:asciiTheme="minorHAnsi" w:hAnsiTheme="minorHAnsi"/>
          <w:sz w:val="22"/>
          <w:szCs w:val="22"/>
        </w:rPr>
        <w:t>C</w:t>
      </w:r>
      <w:r w:rsidR="009F4239" w:rsidRPr="009F1502">
        <w:rPr>
          <w:rFonts w:asciiTheme="minorHAnsi" w:hAnsiTheme="minorHAnsi"/>
          <w:sz w:val="22"/>
          <w:szCs w:val="22"/>
        </w:rPr>
        <w:t xml:space="preserve">ontract </w:t>
      </w:r>
      <w:r w:rsidR="009C425A" w:rsidRPr="009F1502">
        <w:rPr>
          <w:rFonts w:asciiTheme="minorHAnsi" w:hAnsiTheme="minorHAnsi"/>
          <w:sz w:val="22"/>
          <w:szCs w:val="22"/>
        </w:rPr>
        <w:t>T</w:t>
      </w:r>
      <w:r w:rsidR="009F4239" w:rsidRPr="009F1502">
        <w:rPr>
          <w:rFonts w:asciiTheme="minorHAnsi" w:hAnsiTheme="minorHAnsi"/>
          <w:sz w:val="22"/>
          <w:szCs w:val="22"/>
        </w:rPr>
        <w:t>erm</w:t>
      </w:r>
      <w:r w:rsidR="005F34F2" w:rsidRPr="009F1502">
        <w:rPr>
          <w:rFonts w:asciiTheme="minorHAnsi" w:hAnsiTheme="minorHAnsi"/>
          <w:sz w:val="22"/>
          <w:szCs w:val="22"/>
        </w:rPr>
        <w:t xml:space="preserve"> and all subsequent Contract Terms, as applicable</w:t>
      </w:r>
      <w:r w:rsidR="00457303" w:rsidRPr="009F1502">
        <w:rPr>
          <w:rFonts w:asciiTheme="minorHAnsi" w:hAnsiTheme="minorHAnsi"/>
          <w:sz w:val="22"/>
          <w:szCs w:val="22"/>
        </w:rPr>
        <w:t xml:space="preserve">, including the value of any subsequent </w:t>
      </w:r>
      <w:r>
        <w:rPr>
          <w:rFonts w:asciiTheme="minorHAnsi" w:hAnsiTheme="minorHAnsi"/>
          <w:sz w:val="22"/>
          <w:szCs w:val="22"/>
        </w:rPr>
        <w:tab/>
      </w:r>
      <w:r w:rsidR="00457303" w:rsidRPr="009F1502">
        <w:rPr>
          <w:rFonts w:asciiTheme="minorHAnsi" w:hAnsiTheme="minorHAnsi"/>
          <w:sz w:val="22"/>
          <w:szCs w:val="22"/>
        </w:rPr>
        <w:t>and future increases in employee wages and benefits</w:t>
      </w:r>
      <w:r w:rsidR="009F4239" w:rsidRPr="009F1502">
        <w:rPr>
          <w:rFonts w:asciiTheme="minorHAnsi" w:hAnsiTheme="minorHAnsi"/>
          <w:sz w:val="22"/>
          <w:szCs w:val="22"/>
        </w:rPr>
        <w:t>.  Such credits shall be</w:t>
      </w:r>
      <w:r w:rsidR="005579DE" w:rsidRPr="009F1502">
        <w:rPr>
          <w:rFonts w:asciiTheme="minorHAnsi" w:hAnsiTheme="minorHAnsi"/>
          <w:sz w:val="22"/>
          <w:szCs w:val="22"/>
        </w:rPr>
        <w:t xml:space="preserve"> termed </w:t>
      </w:r>
      <w:r w:rsidR="009C425A" w:rsidRPr="009F1502">
        <w:rPr>
          <w:rFonts w:asciiTheme="minorHAnsi" w:hAnsiTheme="minorHAnsi"/>
          <w:sz w:val="22"/>
          <w:szCs w:val="22"/>
        </w:rPr>
        <w:t xml:space="preserve">a Labor Reduction </w:t>
      </w:r>
      <w:r>
        <w:rPr>
          <w:rFonts w:asciiTheme="minorHAnsi" w:hAnsiTheme="minorHAnsi"/>
          <w:sz w:val="22"/>
          <w:szCs w:val="22"/>
        </w:rPr>
        <w:tab/>
      </w:r>
      <w:r w:rsidR="009C425A" w:rsidRPr="009F1502">
        <w:rPr>
          <w:rFonts w:asciiTheme="minorHAnsi" w:hAnsiTheme="minorHAnsi"/>
          <w:sz w:val="22"/>
          <w:szCs w:val="22"/>
        </w:rPr>
        <w:t>Fee</w:t>
      </w:r>
      <w:r w:rsidR="00013699" w:rsidRPr="009F1502">
        <w:rPr>
          <w:rFonts w:asciiTheme="minorHAnsi" w:hAnsiTheme="minorHAnsi"/>
          <w:sz w:val="22"/>
          <w:szCs w:val="22"/>
        </w:rPr>
        <w:t xml:space="preserve">.  </w:t>
      </w:r>
    </w:p>
    <w:p w14:paraId="7DB08AB2" w14:textId="77777777" w:rsidR="00E008B4" w:rsidRPr="00EB39A4" w:rsidRDefault="00E008B4" w:rsidP="00AC71E8">
      <w:pPr>
        <w:pStyle w:val="ListParagraph"/>
        <w:jc w:val="both"/>
        <w:rPr>
          <w:rFonts w:asciiTheme="minorHAnsi" w:hAnsiTheme="minorHAnsi"/>
          <w:sz w:val="22"/>
          <w:szCs w:val="22"/>
        </w:rPr>
      </w:pPr>
    </w:p>
    <w:p w14:paraId="78C5D096" w14:textId="3E8B3C21" w:rsidR="00073270" w:rsidRPr="00EB39A4" w:rsidRDefault="00982837" w:rsidP="00982837">
      <w:pPr>
        <w:jc w:val="both"/>
        <w:rPr>
          <w:rFonts w:asciiTheme="minorHAnsi" w:hAnsiTheme="minorHAnsi"/>
          <w:sz w:val="22"/>
          <w:szCs w:val="22"/>
        </w:rPr>
      </w:pPr>
      <w:r>
        <w:rPr>
          <w:rFonts w:asciiTheme="minorHAnsi" w:hAnsiTheme="minorHAnsi"/>
          <w:sz w:val="22"/>
          <w:szCs w:val="22"/>
        </w:rPr>
        <w:t>11.15</w:t>
      </w:r>
      <w:r>
        <w:rPr>
          <w:rFonts w:asciiTheme="minorHAnsi" w:hAnsiTheme="minorHAnsi"/>
          <w:sz w:val="22"/>
          <w:szCs w:val="22"/>
        </w:rPr>
        <w:tab/>
      </w:r>
      <w:r w:rsidR="009C7845" w:rsidRPr="00EB39A4">
        <w:rPr>
          <w:rFonts w:asciiTheme="minorHAnsi" w:hAnsiTheme="minorHAnsi"/>
          <w:sz w:val="22"/>
          <w:szCs w:val="22"/>
        </w:rPr>
        <w:t xml:space="preserve">The </w:t>
      </w:r>
      <w:r w:rsidR="00F60D49">
        <w:rPr>
          <w:rFonts w:asciiTheme="minorHAnsi" w:hAnsiTheme="minorHAnsi"/>
          <w:sz w:val="22"/>
          <w:szCs w:val="22"/>
        </w:rPr>
        <w:t xml:space="preserve">Selected </w:t>
      </w:r>
      <w:r w:rsidR="009C7845" w:rsidRPr="00EB39A4">
        <w:rPr>
          <w:rFonts w:asciiTheme="minorHAnsi" w:hAnsiTheme="minorHAnsi"/>
          <w:sz w:val="22"/>
          <w:szCs w:val="22"/>
        </w:rPr>
        <w:t xml:space="preserve">FSMC </w:t>
      </w:r>
      <w:r w:rsidR="00013699" w:rsidRPr="00EB39A4">
        <w:rPr>
          <w:rFonts w:asciiTheme="minorHAnsi" w:hAnsiTheme="minorHAnsi"/>
          <w:sz w:val="22"/>
          <w:szCs w:val="22"/>
        </w:rPr>
        <w:t xml:space="preserve">must </w:t>
      </w:r>
      <w:r w:rsidR="009C7845" w:rsidRPr="00EB39A4">
        <w:rPr>
          <w:rFonts w:asciiTheme="minorHAnsi" w:hAnsiTheme="minorHAnsi"/>
          <w:sz w:val="22"/>
          <w:szCs w:val="22"/>
        </w:rPr>
        <w:t xml:space="preserve">ensure </w:t>
      </w:r>
      <w:r w:rsidR="00013699" w:rsidRPr="00EB39A4">
        <w:rPr>
          <w:rFonts w:asciiTheme="minorHAnsi" w:hAnsiTheme="minorHAnsi"/>
          <w:sz w:val="22"/>
          <w:szCs w:val="22"/>
        </w:rPr>
        <w:t xml:space="preserve">that </w:t>
      </w:r>
      <w:r w:rsidR="009C7845" w:rsidRPr="00EB39A4">
        <w:rPr>
          <w:rFonts w:asciiTheme="minorHAnsi" w:hAnsiTheme="minorHAnsi"/>
          <w:sz w:val="22"/>
          <w:szCs w:val="22"/>
        </w:rPr>
        <w:t>the employe</w:t>
      </w:r>
      <w:r w:rsidR="00BC4BD0" w:rsidRPr="00EB39A4">
        <w:rPr>
          <w:rFonts w:asciiTheme="minorHAnsi" w:hAnsiTheme="minorHAnsi"/>
          <w:sz w:val="22"/>
          <w:szCs w:val="22"/>
        </w:rPr>
        <w:t xml:space="preserve">es’ hours </w:t>
      </w:r>
      <w:r w:rsidR="00F7123A" w:rsidRPr="00EB39A4">
        <w:rPr>
          <w:rFonts w:asciiTheme="minorHAnsi" w:hAnsiTheme="minorHAnsi"/>
          <w:sz w:val="22"/>
          <w:szCs w:val="22"/>
        </w:rPr>
        <w:t xml:space="preserve">listed </w:t>
      </w:r>
      <w:r w:rsidR="009C7845" w:rsidRPr="00EB39A4">
        <w:rPr>
          <w:rFonts w:asciiTheme="minorHAnsi" w:hAnsiTheme="minorHAnsi"/>
          <w:sz w:val="22"/>
          <w:szCs w:val="22"/>
        </w:rPr>
        <w:t xml:space="preserve">are not used for catering or special </w:t>
      </w:r>
      <w:r>
        <w:rPr>
          <w:rFonts w:asciiTheme="minorHAnsi" w:hAnsiTheme="minorHAnsi"/>
          <w:sz w:val="22"/>
          <w:szCs w:val="22"/>
        </w:rPr>
        <w:tab/>
      </w:r>
      <w:r w:rsidR="009C7845" w:rsidRPr="00EB39A4">
        <w:rPr>
          <w:rFonts w:asciiTheme="minorHAnsi" w:hAnsiTheme="minorHAnsi"/>
          <w:sz w:val="22"/>
          <w:szCs w:val="22"/>
        </w:rPr>
        <w:t>functions.</w:t>
      </w:r>
      <w:r w:rsidR="00073270" w:rsidRPr="00EB39A4">
        <w:rPr>
          <w:rFonts w:asciiTheme="minorHAnsi" w:hAnsiTheme="minorHAnsi"/>
          <w:sz w:val="22"/>
          <w:szCs w:val="22"/>
        </w:rPr>
        <w:t xml:space="preserve"> </w:t>
      </w:r>
    </w:p>
    <w:p w14:paraId="57E0097F" w14:textId="77777777" w:rsidR="00073270" w:rsidRPr="00EB39A4" w:rsidRDefault="00073270" w:rsidP="00AC71E8">
      <w:pPr>
        <w:jc w:val="both"/>
        <w:rPr>
          <w:rFonts w:asciiTheme="minorHAnsi" w:hAnsiTheme="minorHAnsi"/>
          <w:sz w:val="22"/>
          <w:szCs w:val="22"/>
        </w:rPr>
      </w:pPr>
    </w:p>
    <w:p w14:paraId="48D9227B" w14:textId="48E9AC68" w:rsidR="00073270" w:rsidRPr="00EB39A4" w:rsidRDefault="00982837" w:rsidP="00982837">
      <w:pPr>
        <w:jc w:val="both"/>
        <w:rPr>
          <w:rFonts w:asciiTheme="minorHAnsi" w:hAnsiTheme="minorHAnsi" w:cs="Arial"/>
          <w:sz w:val="22"/>
          <w:szCs w:val="22"/>
        </w:rPr>
      </w:pPr>
      <w:r>
        <w:rPr>
          <w:rFonts w:asciiTheme="minorHAnsi" w:hAnsiTheme="minorHAnsi" w:cs="Arial"/>
          <w:sz w:val="22"/>
          <w:szCs w:val="22"/>
        </w:rPr>
        <w:t>11.16</w:t>
      </w:r>
      <w:r>
        <w:rPr>
          <w:rFonts w:asciiTheme="minorHAnsi" w:hAnsiTheme="minorHAnsi" w:cs="Arial"/>
          <w:sz w:val="22"/>
          <w:szCs w:val="22"/>
        </w:rPr>
        <w:tab/>
      </w:r>
      <w:r w:rsidR="00371571" w:rsidRPr="00EB39A4">
        <w:rPr>
          <w:rFonts w:asciiTheme="minorHAnsi" w:hAnsiTheme="minorHAnsi" w:cs="Arial"/>
          <w:sz w:val="22"/>
          <w:szCs w:val="22"/>
        </w:rPr>
        <w:t xml:space="preserve">The </w:t>
      </w:r>
      <w:r w:rsidR="005068F4">
        <w:rPr>
          <w:rFonts w:asciiTheme="minorHAnsi" w:hAnsiTheme="minorHAnsi" w:cs="Arial"/>
          <w:sz w:val="22"/>
          <w:szCs w:val="22"/>
        </w:rPr>
        <w:t xml:space="preserve">Selected </w:t>
      </w:r>
      <w:r w:rsidR="00371571" w:rsidRPr="00EB39A4">
        <w:rPr>
          <w:rFonts w:asciiTheme="minorHAnsi" w:hAnsiTheme="minorHAnsi" w:cs="Arial"/>
          <w:sz w:val="22"/>
          <w:szCs w:val="22"/>
        </w:rPr>
        <w:t>FSMC shall ensure that all individuals performing services on the</w:t>
      </w:r>
      <w:r w:rsidR="005068F4">
        <w:rPr>
          <w:rFonts w:asciiTheme="minorHAnsi" w:hAnsiTheme="minorHAnsi" w:cs="Arial"/>
          <w:sz w:val="22"/>
          <w:szCs w:val="22"/>
        </w:rPr>
        <w:t xml:space="preserve"> Selected</w:t>
      </w:r>
      <w:r w:rsidR="00371571" w:rsidRPr="00EB39A4">
        <w:rPr>
          <w:rFonts w:asciiTheme="minorHAnsi" w:hAnsiTheme="minorHAnsi" w:cs="Arial"/>
          <w:sz w:val="22"/>
          <w:szCs w:val="22"/>
        </w:rPr>
        <w:t xml:space="preserve"> FSMC’s behalf in </w:t>
      </w:r>
      <w:r>
        <w:rPr>
          <w:rFonts w:asciiTheme="minorHAnsi" w:hAnsiTheme="minorHAnsi" w:cs="Arial"/>
          <w:sz w:val="22"/>
          <w:szCs w:val="22"/>
        </w:rPr>
        <w:tab/>
      </w:r>
      <w:r w:rsidR="00E564FA" w:rsidRPr="00EB39A4">
        <w:rPr>
          <w:rFonts w:asciiTheme="minorHAnsi" w:hAnsiTheme="minorHAnsi" w:cs="Arial"/>
          <w:sz w:val="22"/>
          <w:szCs w:val="22"/>
        </w:rPr>
        <w:t xml:space="preserve">or for </w:t>
      </w:r>
      <w:r w:rsidR="00371571" w:rsidRPr="00EB39A4">
        <w:rPr>
          <w:rFonts w:asciiTheme="minorHAnsi" w:hAnsiTheme="minorHAnsi" w:cs="Arial"/>
          <w:sz w:val="22"/>
          <w:szCs w:val="22"/>
        </w:rPr>
        <w:t xml:space="preserve">schools  shall be </w:t>
      </w:r>
      <w:r w:rsidR="00E564FA" w:rsidRPr="00EB39A4">
        <w:rPr>
          <w:rFonts w:asciiTheme="minorHAnsi" w:hAnsiTheme="minorHAnsi" w:cs="Arial"/>
          <w:sz w:val="22"/>
          <w:szCs w:val="22"/>
        </w:rPr>
        <w:t xml:space="preserve">free from communicable diseases, including tuberculosis, and </w:t>
      </w:r>
      <w:r w:rsidR="00371571" w:rsidRPr="00EB39A4">
        <w:rPr>
          <w:rFonts w:asciiTheme="minorHAnsi" w:hAnsiTheme="minorHAnsi" w:cs="Arial"/>
          <w:sz w:val="22"/>
          <w:szCs w:val="22"/>
        </w:rPr>
        <w:t xml:space="preserve">administered a </w:t>
      </w:r>
      <w:r>
        <w:rPr>
          <w:rFonts w:asciiTheme="minorHAnsi" w:hAnsiTheme="minorHAnsi" w:cs="Arial"/>
          <w:sz w:val="22"/>
          <w:szCs w:val="22"/>
        </w:rPr>
        <w:tab/>
      </w:r>
      <w:r w:rsidR="00371571" w:rsidRPr="00EB39A4">
        <w:rPr>
          <w:rFonts w:asciiTheme="minorHAnsi" w:hAnsiTheme="minorHAnsi" w:cs="Arial"/>
          <w:sz w:val="22"/>
          <w:szCs w:val="22"/>
        </w:rPr>
        <w:t xml:space="preserve">tuberculosis screening </w:t>
      </w:r>
      <w:r w:rsidR="00E564FA" w:rsidRPr="00EB39A4">
        <w:rPr>
          <w:rFonts w:asciiTheme="minorHAnsi" w:hAnsiTheme="minorHAnsi" w:cs="Arial"/>
          <w:sz w:val="22"/>
          <w:szCs w:val="22"/>
        </w:rPr>
        <w:t xml:space="preserve">test if they have a </w:t>
      </w:r>
      <w:r w:rsidR="00E564FA" w:rsidRPr="00EB39A4">
        <w:rPr>
          <w:rFonts w:asciiTheme="minorHAnsi" w:hAnsiTheme="minorHAnsi" w:cs="Arial"/>
          <w:sz w:val="22"/>
          <w:szCs w:val="22"/>
          <w:u w:val="single"/>
        </w:rPr>
        <w:t xml:space="preserve">documented positive tuberculosis screening test result or </w:t>
      </w:r>
      <w:r w:rsidRPr="00982837">
        <w:rPr>
          <w:rFonts w:asciiTheme="minorHAnsi" w:hAnsiTheme="minorHAnsi" w:cs="Arial"/>
          <w:sz w:val="22"/>
          <w:szCs w:val="22"/>
        </w:rPr>
        <w:tab/>
      </w:r>
      <w:r w:rsidR="00E564FA" w:rsidRPr="00EB39A4">
        <w:rPr>
          <w:rFonts w:asciiTheme="minorHAnsi" w:hAnsiTheme="minorHAnsi" w:cs="Arial"/>
          <w:sz w:val="22"/>
          <w:szCs w:val="22"/>
          <w:u w:val="single"/>
        </w:rPr>
        <w:t xml:space="preserve">otherwise meet the requirements for tuberculosis screening as set forth in the Illinois Department of </w:t>
      </w:r>
      <w:r w:rsidRPr="00982837">
        <w:rPr>
          <w:rFonts w:asciiTheme="minorHAnsi" w:hAnsiTheme="minorHAnsi" w:cs="Arial"/>
          <w:sz w:val="22"/>
          <w:szCs w:val="22"/>
        </w:rPr>
        <w:tab/>
      </w:r>
      <w:r w:rsidR="00E564FA" w:rsidRPr="00EB39A4">
        <w:rPr>
          <w:rFonts w:asciiTheme="minorHAnsi" w:hAnsiTheme="minorHAnsi" w:cs="Arial"/>
          <w:sz w:val="22"/>
          <w:szCs w:val="22"/>
          <w:u w:val="single"/>
        </w:rPr>
        <w:t>Public Health’s rules (</w:t>
      </w:r>
      <w:r w:rsidR="00E564FA" w:rsidRPr="00EB39A4">
        <w:rPr>
          <w:rFonts w:asciiTheme="minorHAnsi" w:hAnsiTheme="minorHAnsi" w:cs="Arial"/>
          <w:sz w:val="22"/>
          <w:szCs w:val="22"/>
        </w:rPr>
        <w:t xml:space="preserve">77 Ill. Adm. Code 696.140), </w:t>
      </w:r>
      <w:r w:rsidR="00371571" w:rsidRPr="00EB39A4">
        <w:rPr>
          <w:rFonts w:asciiTheme="minorHAnsi" w:hAnsiTheme="minorHAnsi" w:cs="Arial"/>
          <w:sz w:val="22"/>
          <w:szCs w:val="22"/>
        </w:rPr>
        <w:t xml:space="preserve">prior to performing any such services in </w:t>
      </w:r>
      <w:r w:rsidR="00E564FA" w:rsidRPr="00EB39A4">
        <w:rPr>
          <w:rFonts w:asciiTheme="minorHAnsi" w:hAnsiTheme="minorHAnsi" w:cs="Arial"/>
          <w:sz w:val="22"/>
          <w:szCs w:val="22"/>
        </w:rPr>
        <w:t xml:space="preserve">or for </w:t>
      </w:r>
      <w:r w:rsidR="00371571" w:rsidRPr="00EB39A4">
        <w:rPr>
          <w:rFonts w:asciiTheme="minorHAnsi" w:hAnsiTheme="minorHAnsi" w:cs="Arial"/>
          <w:sz w:val="22"/>
          <w:szCs w:val="22"/>
        </w:rPr>
        <w:t xml:space="preserve">schools </w:t>
      </w:r>
      <w:r>
        <w:rPr>
          <w:rFonts w:asciiTheme="minorHAnsi" w:hAnsiTheme="minorHAnsi" w:cs="Arial"/>
          <w:sz w:val="22"/>
          <w:szCs w:val="22"/>
        </w:rPr>
        <w:tab/>
      </w:r>
      <w:r w:rsidR="00371571" w:rsidRPr="00EB39A4">
        <w:rPr>
          <w:rFonts w:asciiTheme="minorHAnsi" w:hAnsiTheme="minorHAnsi" w:cs="Arial"/>
          <w:sz w:val="22"/>
          <w:szCs w:val="22"/>
        </w:rPr>
        <w:t>, and shall ensure that all such individuals comply with all requirements established by the Illin</w:t>
      </w:r>
      <w:r w:rsidR="0019768A" w:rsidRPr="00EB39A4">
        <w:rPr>
          <w:rFonts w:asciiTheme="minorHAnsi" w:hAnsiTheme="minorHAnsi" w:cs="Arial"/>
          <w:sz w:val="22"/>
          <w:szCs w:val="22"/>
        </w:rPr>
        <w:t xml:space="preserve">ois </w:t>
      </w:r>
      <w:r>
        <w:rPr>
          <w:rFonts w:asciiTheme="minorHAnsi" w:hAnsiTheme="minorHAnsi" w:cs="Arial"/>
          <w:sz w:val="22"/>
          <w:szCs w:val="22"/>
        </w:rPr>
        <w:tab/>
      </w:r>
      <w:r w:rsidR="0019768A" w:rsidRPr="00EB39A4">
        <w:rPr>
          <w:rFonts w:asciiTheme="minorHAnsi" w:hAnsiTheme="minorHAnsi" w:cs="Arial"/>
          <w:sz w:val="22"/>
          <w:szCs w:val="22"/>
        </w:rPr>
        <w:t>Department of Public Health</w:t>
      </w:r>
      <w:r w:rsidR="00D45237" w:rsidRPr="00EB39A4">
        <w:rPr>
          <w:rFonts w:asciiTheme="minorHAnsi" w:hAnsiTheme="minorHAnsi" w:cs="Arial"/>
          <w:sz w:val="22"/>
          <w:szCs w:val="22"/>
        </w:rPr>
        <w:t>.</w:t>
      </w:r>
    </w:p>
    <w:p w14:paraId="4D0C9E40" w14:textId="77777777" w:rsidR="009C7845" w:rsidRPr="00EB39A4" w:rsidRDefault="009C7845" w:rsidP="00AC71E8">
      <w:pPr>
        <w:jc w:val="both"/>
        <w:rPr>
          <w:rFonts w:asciiTheme="minorHAnsi" w:hAnsiTheme="minorHAnsi"/>
          <w:sz w:val="22"/>
          <w:szCs w:val="22"/>
        </w:rPr>
      </w:pPr>
    </w:p>
    <w:p w14:paraId="781FE7B8" w14:textId="57EBF0F1" w:rsidR="009C7845" w:rsidRPr="00EB39A4" w:rsidRDefault="00982837" w:rsidP="00982837">
      <w:pPr>
        <w:jc w:val="both"/>
        <w:rPr>
          <w:rFonts w:asciiTheme="minorHAnsi" w:hAnsiTheme="minorHAnsi"/>
          <w:sz w:val="22"/>
          <w:szCs w:val="22"/>
        </w:rPr>
      </w:pPr>
      <w:r>
        <w:rPr>
          <w:rFonts w:asciiTheme="minorHAnsi" w:hAnsiTheme="minorHAnsi"/>
          <w:sz w:val="22"/>
          <w:szCs w:val="22"/>
        </w:rPr>
        <w:t>11.17</w:t>
      </w:r>
      <w:r>
        <w:rPr>
          <w:rFonts w:asciiTheme="minorHAnsi" w:hAnsiTheme="minorHAnsi"/>
          <w:sz w:val="22"/>
          <w:szCs w:val="22"/>
        </w:rPr>
        <w:tab/>
      </w:r>
      <w:r w:rsidR="009868AA" w:rsidRPr="00EB39A4">
        <w:rPr>
          <w:rFonts w:asciiTheme="minorHAnsi" w:hAnsiTheme="minorHAnsi"/>
          <w:sz w:val="22"/>
          <w:szCs w:val="22"/>
        </w:rPr>
        <w:t xml:space="preserve">Upon written request of the SFA, the </w:t>
      </w:r>
      <w:r w:rsidR="005068F4">
        <w:rPr>
          <w:rFonts w:asciiTheme="minorHAnsi" w:hAnsiTheme="minorHAnsi"/>
          <w:sz w:val="22"/>
          <w:szCs w:val="22"/>
        </w:rPr>
        <w:t xml:space="preserve">Selected </w:t>
      </w:r>
      <w:r w:rsidR="009868AA" w:rsidRPr="00EB39A4">
        <w:rPr>
          <w:rFonts w:asciiTheme="minorHAnsi" w:hAnsiTheme="minorHAnsi"/>
          <w:sz w:val="22"/>
          <w:szCs w:val="22"/>
        </w:rPr>
        <w:t>FSMC will remove any</w:t>
      </w:r>
      <w:r w:rsidR="005068F4">
        <w:rPr>
          <w:rFonts w:asciiTheme="minorHAnsi" w:hAnsiTheme="minorHAnsi"/>
          <w:sz w:val="22"/>
          <w:szCs w:val="22"/>
        </w:rPr>
        <w:t xml:space="preserve"> Selected</w:t>
      </w:r>
      <w:r w:rsidR="009868AA" w:rsidRPr="00EB39A4">
        <w:rPr>
          <w:rFonts w:asciiTheme="minorHAnsi" w:hAnsiTheme="minorHAnsi"/>
          <w:sz w:val="22"/>
          <w:szCs w:val="22"/>
        </w:rPr>
        <w:t xml:space="preserve"> FSMC employee who </w:t>
      </w:r>
      <w:r>
        <w:rPr>
          <w:rFonts w:asciiTheme="minorHAnsi" w:hAnsiTheme="minorHAnsi"/>
          <w:sz w:val="22"/>
          <w:szCs w:val="22"/>
        </w:rPr>
        <w:tab/>
      </w:r>
      <w:r w:rsidR="009868AA" w:rsidRPr="00EB39A4">
        <w:rPr>
          <w:rFonts w:asciiTheme="minorHAnsi" w:hAnsiTheme="minorHAnsi"/>
          <w:sz w:val="22"/>
          <w:szCs w:val="22"/>
        </w:rPr>
        <w:t xml:space="preserve">violates health requirements or conducts himself/herself in a manner which is detrimental to the </w:t>
      </w:r>
      <w:r>
        <w:rPr>
          <w:rFonts w:asciiTheme="minorHAnsi" w:hAnsiTheme="minorHAnsi"/>
          <w:sz w:val="22"/>
          <w:szCs w:val="22"/>
        </w:rPr>
        <w:tab/>
      </w:r>
      <w:r w:rsidR="009868AA" w:rsidRPr="00EB39A4">
        <w:rPr>
          <w:rFonts w:asciiTheme="minorHAnsi" w:hAnsiTheme="minorHAnsi"/>
          <w:sz w:val="22"/>
          <w:szCs w:val="22"/>
        </w:rPr>
        <w:t>physical, mental, or moral well-being of students or staff</w:t>
      </w:r>
      <w:r w:rsidR="0071108E" w:rsidRPr="00EB39A4">
        <w:rPr>
          <w:rFonts w:asciiTheme="minorHAnsi" w:hAnsiTheme="minorHAnsi"/>
          <w:sz w:val="22"/>
          <w:szCs w:val="22"/>
        </w:rPr>
        <w:t xml:space="preserve">, or otherwise violates SFA policies, procedures, </w:t>
      </w:r>
      <w:r>
        <w:rPr>
          <w:rFonts w:asciiTheme="minorHAnsi" w:hAnsiTheme="minorHAnsi"/>
          <w:sz w:val="22"/>
          <w:szCs w:val="22"/>
        </w:rPr>
        <w:tab/>
      </w:r>
      <w:r w:rsidR="0071108E" w:rsidRPr="00EB39A4">
        <w:rPr>
          <w:rFonts w:asciiTheme="minorHAnsi" w:hAnsiTheme="minorHAnsi"/>
          <w:sz w:val="22"/>
          <w:szCs w:val="22"/>
        </w:rPr>
        <w:t>and practices</w:t>
      </w:r>
      <w:r w:rsidR="009868AA" w:rsidRPr="00EB39A4">
        <w:rPr>
          <w:rFonts w:asciiTheme="minorHAnsi" w:hAnsiTheme="minorHAnsi"/>
          <w:sz w:val="22"/>
          <w:szCs w:val="22"/>
        </w:rPr>
        <w:t>.</w:t>
      </w:r>
      <w:r w:rsidR="00D94F18" w:rsidRPr="00EB39A4">
        <w:rPr>
          <w:rFonts w:asciiTheme="minorHAnsi" w:hAnsiTheme="minorHAnsi"/>
          <w:sz w:val="22"/>
          <w:szCs w:val="22"/>
        </w:rPr>
        <w:t xml:space="preserve">  </w:t>
      </w:r>
    </w:p>
    <w:p w14:paraId="7B098250" w14:textId="77777777" w:rsidR="009868AA" w:rsidRPr="00EB39A4" w:rsidRDefault="009868AA" w:rsidP="00AC71E8">
      <w:pPr>
        <w:jc w:val="both"/>
        <w:rPr>
          <w:rFonts w:asciiTheme="minorHAnsi" w:hAnsiTheme="minorHAnsi"/>
          <w:sz w:val="22"/>
          <w:szCs w:val="22"/>
        </w:rPr>
      </w:pPr>
    </w:p>
    <w:p w14:paraId="36D93CA9" w14:textId="548CAC16" w:rsidR="009868AA" w:rsidRPr="00EB39A4" w:rsidRDefault="00982837" w:rsidP="00982837">
      <w:pPr>
        <w:jc w:val="both"/>
        <w:rPr>
          <w:rFonts w:asciiTheme="minorHAnsi" w:hAnsiTheme="minorHAnsi"/>
          <w:sz w:val="22"/>
          <w:szCs w:val="22"/>
        </w:rPr>
      </w:pPr>
      <w:r>
        <w:rPr>
          <w:rFonts w:asciiTheme="minorHAnsi" w:hAnsiTheme="minorHAnsi"/>
          <w:sz w:val="22"/>
          <w:szCs w:val="22"/>
        </w:rPr>
        <w:lastRenderedPageBreak/>
        <w:t>11.18</w:t>
      </w:r>
      <w:r>
        <w:rPr>
          <w:rFonts w:asciiTheme="minorHAnsi" w:hAnsiTheme="minorHAnsi"/>
          <w:sz w:val="22"/>
          <w:szCs w:val="22"/>
        </w:rPr>
        <w:tab/>
      </w:r>
      <w:r w:rsidR="009868AA" w:rsidRPr="00EB39A4">
        <w:rPr>
          <w:rFonts w:asciiTheme="minorHAnsi" w:hAnsiTheme="minorHAnsi"/>
          <w:sz w:val="22"/>
          <w:szCs w:val="22"/>
        </w:rPr>
        <w:t xml:space="preserve">In the event of the removal or suspension of any employee, the </w:t>
      </w:r>
      <w:r w:rsidR="005068F4">
        <w:rPr>
          <w:rFonts w:asciiTheme="minorHAnsi" w:hAnsiTheme="minorHAnsi"/>
          <w:sz w:val="22"/>
          <w:szCs w:val="22"/>
        </w:rPr>
        <w:t xml:space="preserve">Selected </w:t>
      </w:r>
      <w:r w:rsidR="009868AA" w:rsidRPr="00EB39A4">
        <w:rPr>
          <w:rFonts w:asciiTheme="minorHAnsi" w:hAnsiTheme="minorHAnsi"/>
          <w:sz w:val="22"/>
          <w:szCs w:val="22"/>
        </w:rPr>
        <w:t xml:space="preserve">FSMC shall immediately </w:t>
      </w:r>
      <w:r>
        <w:rPr>
          <w:rFonts w:asciiTheme="minorHAnsi" w:hAnsiTheme="minorHAnsi"/>
          <w:sz w:val="22"/>
          <w:szCs w:val="22"/>
        </w:rPr>
        <w:tab/>
      </w:r>
      <w:r w:rsidR="009868AA" w:rsidRPr="00EB39A4">
        <w:rPr>
          <w:rFonts w:asciiTheme="minorHAnsi" w:hAnsiTheme="minorHAnsi"/>
          <w:sz w:val="22"/>
          <w:szCs w:val="22"/>
        </w:rPr>
        <w:t>restructure its staff without disruption in service.</w:t>
      </w:r>
    </w:p>
    <w:p w14:paraId="46F8F423" w14:textId="77777777" w:rsidR="009868AA" w:rsidRPr="00EB39A4" w:rsidRDefault="009868AA" w:rsidP="00AC71E8">
      <w:pPr>
        <w:jc w:val="both"/>
        <w:rPr>
          <w:rFonts w:asciiTheme="minorHAnsi" w:hAnsiTheme="minorHAnsi"/>
          <w:sz w:val="22"/>
          <w:szCs w:val="22"/>
        </w:rPr>
      </w:pPr>
    </w:p>
    <w:p w14:paraId="57BACD43" w14:textId="1DD7D2B0" w:rsidR="009868AA" w:rsidRPr="00EB39A4" w:rsidRDefault="00982837" w:rsidP="00982837">
      <w:pPr>
        <w:jc w:val="both"/>
        <w:rPr>
          <w:rFonts w:asciiTheme="minorHAnsi" w:hAnsiTheme="minorHAnsi"/>
          <w:sz w:val="22"/>
          <w:szCs w:val="22"/>
        </w:rPr>
      </w:pPr>
      <w:r>
        <w:rPr>
          <w:rFonts w:asciiTheme="minorHAnsi" w:hAnsiTheme="minorHAnsi"/>
          <w:sz w:val="22"/>
          <w:szCs w:val="22"/>
        </w:rPr>
        <w:t>11.19</w:t>
      </w:r>
      <w:r>
        <w:rPr>
          <w:rFonts w:asciiTheme="minorHAnsi" w:hAnsiTheme="minorHAnsi"/>
          <w:sz w:val="22"/>
          <w:szCs w:val="22"/>
        </w:rPr>
        <w:tab/>
      </w:r>
      <w:r w:rsidR="009868AA" w:rsidRPr="00EB39A4">
        <w:rPr>
          <w:rFonts w:asciiTheme="minorHAnsi" w:hAnsiTheme="minorHAnsi"/>
          <w:sz w:val="22"/>
          <w:szCs w:val="22"/>
        </w:rPr>
        <w:t>All food service personnel a</w:t>
      </w:r>
      <w:r w:rsidR="002C4663" w:rsidRPr="00EB39A4">
        <w:rPr>
          <w:rFonts w:asciiTheme="minorHAnsi" w:hAnsiTheme="minorHAnsi"/>
          <w:sz w:val="22"/>
          <w:szCs w:val="22"/>
        </w:rPr>
        <w:t>ssigned to</w:t>
      </w:r>
      <w:r w:rsidR="009868AA" w:rsidRPr="00EB39A4">
        <w:rPr>
          <w:rFonts w:asciiTheme="minorHAnsi" w:hAnsiTheme="minorHAnsi"/>
          <w:sz w:val="22"/>
          <w:szCs w:val="22"/>
        </w:rPr>
        <w:t xml:space="preserve"> each school shall be instructed on the use of all emergency valves, </w:t>
      </w:r>
      <w:r>
        <w:rPr>
          <w:rFonts w:asciiTheme="minorHAnsi" w:hAnsiTheme="minorHAnsi"/>
          <w:sz w:val="22"/>
          <w:szCs w:val="22"/>
        </w:rPr>
        <w:tab/>
      </w:r>
      <w:r w:rsidR="009868AA" w:rsidRPr="00EB39A4">
        <w:rPr>
          <w:rFonts w:asciiTheme="minorHAnsi" w:hAnsiTheme="minorHAnsi"/>
          <w:sz w:val="22"/>
          <w:szCs w:val="22"/>
        </w:rPr>
        <w:t>switches, and fire and safety devi</w:t>
      </w:r>
      <w:r w:rsidR="00BC4BD0" w:rsidRPr="00EB39A4">
        <w:rPr>
          <w:rFonts w:asciiTheme="minorHAnsi" w:hAnsiTheme="minorHAnsi"/>
          <w:sz w:val="22"/>
          <w:szCs w:val="22"/>
        </w:rPr>
        <w:t>ces</w:t>
      </w:r>
      <w:r w:rsidR="009868AA" w:rsidRPr="00EB39A4">
        <w:rPr>
          <w:rFonts w:asciiTheme="minorHAnsi" w:hAnsiTheme="minorHAnsi"/>
          <w:sz w:val="22"/>
          <w:szCs w:val="22"/>
        </w:rPr>
        <w:t xml:space="preserve"> in the kitchen and cafeteria areas.</w:t>
      </w:r>
    </w:p>
    <w:p w14:paraId="3461686B" w14:textId="77777777" w:rsidR="009868AA" w:rsidRPr="00EB39A4" w:rsidRDefault="009868AA" w:rsidP="00AC71E8">
      <w:pPr>
        <w:jc w:val="both"/>
        <w:rPr>
          <w:rFonts w:asciiTheme="minorHAnsi" w:hAnsiTheme="minorHAnsi"/>
          <w:sz w:val="22"/>
          <w:szCs w:val="22"/>
        </w:rPr>
      </w:pPr>
    </w:p>
    <w:p w14:paraId="17EFABFD" w14:textId="0FE8D897" w:rsidR="009868AA" w:rsidRPr="00EB39A4" w:rsidRDefault="00982837" w:rsidP="00982837">
      <w:pPr>
        <w:jc w:val="both"/>
        <w:rPr>
          <w:rFonts w:asciiTheme="minorHAnsi" w:hAnsiTheme="minorHAnsi"/>
          <w:sz w:val="22"/>
          <w:szCs w:val="22"/>
        </w:rPr>
      </w:pPr>
      <w:r>
        <w:rPr>
          <w:rFonts w:asciiTheme="minorHAnsi" w:hAnsiTheme="minorHAnsi"/>
          <w:sz w:val="22"/>
          <w:szCs w:val="22"/>
        </w:rPr>
        <w:t>11.20</w:t>
      </w:r>
      <w:r>
        <w:rPr>
          <w:rFonts w:asciiTheme="minorHAnsi" w:hAnsiTheme="minorHAnsi"/>
          <w:sz w:val="22"/>
          <w:szCs w:val="22"/>
        </w:rPr>
        <w:tab/>
      </w:r>
      <w:r w:rsidR="009868AA" w:rsidRPr="00EB39A4">
        <w:rPr>
          <w:rFonts w:asciiTheme="minorHAnsi" w:hAnsiTheme="minorHAnsi"/>
          <w:sz w:val="22"/>
          <w:szCs w:val="22"/>
        </w:rPr>
        <w:t xml:space="preserve">The use of student workers or students enrolled in vocational classes in the food service shall be </w:t>
      </w:r>
      <w:r>
        <w:rPr>
          <w:rFonts w:asciiTheme="minorHAnsi" w:hAnsiTheme="minorHAnsi"/>
          <w:sz w:val="22"/>
          <w:szCs w:val="22"/>
        </w:rPr>
        <w:tab/>
      </w:r>
      <w:r w:rsidR="009868AA" w:rsidRPr="00EB39A4">
        <w:rPr>
          <w:rFonts w:asciiTheme="minorHAnsi" w:hAnsiTheme="minorHAnsi"/>
          <w:sz w:val="22"/>
          <w:szCs w:val="22"/>
        </w:rPr>
        <w:t>mutually agreed upon.</w:t>
      </w:r>
    </w:p>
    <w:p w14:paraId="60A5B797" w14:textId="77777777" w:rsidR="009868AA" w:rsidRPr="00EB39A4" w:rsidRDefault="009868AA" w:rsidP="00AC71E8">
      <w:pPr>
        <w:jc w:val="both"/>
        <w:rPr>
          <w:rFonts w:asciiTheme="minorHAnsi" w:hAnsiTheme="minorHAnsi"/>
          <w:sz w:val="22"/>
          <w:szCs w:val="22"/>
        </w:rPr>
      </w:pPr>
    </w:p>
    <w:p w14:paraId="5080FBEA" w14:textId="1B24729A" w:rsidR="009868AA" w:rsidRPr="00EB39A4" w:rsidRDefault="00982837" w:rsidP="00982837">
      <w:pPr>
        <w:jc w:val="both"/>
        <w:rPr>
          <w:rFonts w:asciiTheme="minorHAnsi" w:hAnsiTheme="minorHAnsi"/>
          <w:sz w:val="22"/>
          <w:szCs w:val="22"/>
        </w:rPr>
      </w:pPr>
      <w:r>
        <w:rPr>
          <w:rFonts w:asciiTheme="minorHAnsi" w:hAnsiTheme="minorHAnsi"/>
          <w:sz w:val="22"/>
          <w:szCs w:val="22"/>
        </w:rPr>
        <w:t>11.21</w:t>
      </w:r>
      <w:r>
        <w:rPr>
          <w:rFonts w:asciiTheme="minorHAnsi" w:hAnsiTheme="minorHAnsi"/>
          <w:sz w:val="22"/>
          <w:szCs w:val="22"/>
        </w:rPr>
        <w:tab/>
      </w:r>
      <w:r w:rsidR="009868AA" w:rsidRPr="00EB39A4">
        <w:rPr>
          <w:rFonts w:asciiTheme="minorHAnsi" w:hAnsiTheme="minorHAnsi"/>
          <w:sz w:val="22"/>
          <w:szCs w:val="22"/>
        </w:rPr>
        <w:t xml:space="preserve">The </w:t>
      </w:r>
      <w:r w:rsidR="005068F4">
        <w:rPr>
          <w:rFonts w:asciiTheme="minorHAnsi" w:hAnsiTheme="minorHAnsi"/>
          <w:sz w:val="22"/>
          <w:szCs w:val="22"/>
        </w:rPr>
        <w:t xml:space="preserve">Selected </w:t>
      </w:r>
      <w:r w:rsidR="009868AA" w:rsidRPr="00EB39A4">
        <w:rPr>
          <w:rFonts w:asciiTheme="minorHAnsi" w:hAnsiTheme="minorHAnsi"/>
          <w:sz w:val="22"/>
          <w:szCs w:val="22"/>
        </w:rPr>
        <w:t>FSMC shall provide daily, on-site supervisory personnel</w:t>
      </w:r>
      <w:r w:rsidR="00FF42ED" w:rsidRPr="00EB39A4">
        <w:rPr>
          <w:rFonts w:asciiTheme="minorHAnsi" w:hAnsiTheme="minorHAnsi"/>
          <w:sz w:val="22"/>
          <w:szCs w:val="22"/>
        </w:rPr>
        <w:t xml:space="preserve"> dedicated solely to the SFA,</w:t>
      </w:r>
      <w:r w:rsidR="009868AA" w:rsidRPr="00EB39A4">
        <w:rPr>
          <w:rFonts w:asciiTheme="minorHAnsi" w:hAnsiTheme="minorHAnsi"/>
          <w:sz w:val="22"/>
          <w:szCs w:val="22"/>
        </w:rPr>
        <w:t xml:space="preserve"> for the </w:t>
      </w:r>
      <w:r>
        <w:rPr>
          <w:rFonts w:asciiTheme="minorHAnsi" w:hAnsiTheme="minorHAnsi"/>
          <w:sz w:val="22"/>
          <w:szCs w:val="22"/>
        </w:rPr>
        <w:tab/>
      </w:r>
      <w:r w:rsidR="009868AA" w:rsidRPr="00EB39A4">
        <w:rPr>
          <w:rFonts w:asciiTheme="minorHAnsi" w:hAnsiTheme="minorHAnsi"/>
          <w:sz w:val="22"/>
          <w:szCs w:val="22"/>
        </w:rPr>
        <w:t>overall food service.</w:t>
      </w:r>
      <w:r w:rsidR="00E13737" w:rsidRPr="00EB39A4">
        <w:rPr>
          <w:rFonts w:asciiTheme="minorHAnsi" w:hAnsiTheme="minorHAnsi"/>
          <w:sz w:val="22"/>
          <w:szCs w:val="22"/>
        </w:rPr>
        <w:t xml:space="preserve">  The SFA retains final approval authority for the </w:t>
      </w:r>
      <w:r w:rsidR="005068F4">
        <w:rPr>
          <w:rFonts w:asciiTheme="minorHAnsi" w:hAnsiTheme="minorHAnsi"/>
          <w:sz w:val="22"/>
          <w:szCs w:val="22"/>
        </w:rPr>
        <w:t xml:space="preserve">Selected </w:t>
      </w:r>
      <w:r w:rsidR="001E7D16" w:rsidRPr="00EB39A4">
        <w:rPr>
          <w:rFonts w:asciiTheme="minorHAnsi" w:hAnsiTheme="minorHAnsi"/>
          <w:sz w:val="22"/>
          <w:szCs w:val="22"/>
        </w:rPr>
        <w:t xml:space="preserve">FSMC’s </w:t>
      </w:r>
      <w:r w:rsidR="00E13737" w:rsidRPr="00EB39A4">
        <w:rPr>
          <w:rFonts w:asciiTheme="minorHAnsi" w:hAnsiTheme="minorHAnsi"/>
          <w:sz w:val="22"/>
          <w:szCs w:val="22"/>
        </w:rPr>
        <w:t xml:space="preserve">local management </w:t>
      </w:r>
      <w:r>
        <w:rPr>
          <w:rFonts w:asciiTheme="minorHAnsi" w:hAnsiTheme="minorHAnsi"/>
          <w:sz w:val="22"/>
          <w:szCs w:val="22"/>
        </w:rPr>
        <w:tab/>
      </w:r>
      <w:r w:rsidR="00E13737" w:rsidRPr="00EB39A4">
        <w:rPr>
          <w:rFonts w:asciiTheme="minorHAnsi" w:hAnsiTheme="minorHAnsi"/>
          <w:sz w:val="22"/>
          <w:szCs w:val="22"/>
        </w:rPr>
        <w:t>position(s).</w:t>
      </w:r>
    </w:p>
    <w:p w14:paraId="7F4D1499" w14:textId="77777777" w:rsidR="009868AA" w:rsidRPr="00EB39A4" w:rsidRDefault="009868AA" w:rsidP="00AC71E8">
      <w:pPr>
        <w:jc w:val="both"/>
        <w:rPr>
          <w:rFonts w:asciiTheme="minorHAnsi" w:hAnsiTheme="minorHAnsi"/>
          <w:sz w:val="22"/>
          <w:szCs w:val="22"/>
        </w:rPr>
      </w:pPr>
    </w:p>
    <w:p w14:paraId="4B1C348E" w14:textId="62D5F958" w:rsidR="00783045" w:rsidRPr="00EB39A4" w:rsidRDefault="00982837" w:rsidP="00982837">
      <w:pPr>
        <w:spacing w:after="40"/>
        <w:jc w:val="both"/>
        <w:rPr>
          <w:rFonts w:asciiTheme="minorHAnsi" w:hAnsiTheme="minorHAnsi"/>
          <w:sz w:val="22"/>
          <w:szCs w:val="22"/>
        </w:rPr>
      </w:pPr>
      <w:r>
        <w:rPr>
          <w:rFonts w:asciiTheme="minorHAnsi" w:hAnsiTheme="minorHAnsi"/>
          <w:sz w:val="22"/>
          <w:szCs w:val="22"/>
        </w:rPr>
        <w:t>11.22</w:t>
      </w:r>
      <w:r>
        <w:rPr>
          <w:rFonts w:asciiTheme="minorHAnsi" w:hAnsiTheme="minorHAnsi"/>
          <w:sz w:val="22"/>
          <w:szCs w:val="22"/>
        </w:rPr>
        <w:tab/>
      </w:r>
      <w:r w:rsidR="00547F6A" w:rsidRPr="00EB39A4">
        <w:rPr>
          <w:rFonts w:asciiTheme="minorHAnsi" w:hAnsiTheme="minorHAnsi"/>
          <w:sz w:val="22"/>
          <w:szCs w:val="22"/>
        </w:rPr>
        <w:t xml:space="preserve">The </w:t>
      </w:r>
      <w:r w:rsidR="005068F4">
        <w:rPr>
          <w:rFonts w:asciiTheme="minorHAnsi" w:hAnsiTheme="minorHAnsi"/>
          <w:sz w:val="22"/>
          <w:szCs w:val="22"/>
        </w:rPr>
        <w:t xml:space="preserve">Selected </w:t>
      </w:r>
      <w:r w:rsidR="00547F6A" w:rsidRPr="00EB39A4">
        <w:rPr>
          <w:rFonts w:asciiTheme="minorHAnsi" w:hAnsiTheme="minorHAnsi"/>
          <w:sz w:val="22"/>
          <w:szCs w:val="22"/>
        </w:rPr>
        <w:t xml:space="preserve">FSMC shall conduct civil rights </w:t>
      </w:r>
      <w:r w:rsidR="00BC4BD0" w:rsidRPr="00EB39A4">
        <w:rPr>
          <w:rFonts w:asciiTheme="minorHAnsi" w:hAnsiTheme="minorHAnsi"/>
          <w:sz w:val="22"/>
          <w:szCs w:val="22"/>
        </w:rPr>
        <w:t xml:space="preserve">training </w:t>
      </w:r>
      <w:r w:rsidR="00547F6A" w:rsidRPr="00EB39A4">
        <w:rPr>
          <w:rFonts w:asciiTheme="minorHAnsi" w:hAnsiTheme="minorHAnsi"/>
          <w:sz w:val="22"/>
          <w:szCs w:val="22"/>
        </w:rPr>
        <w:t xml:space="preserve">for all food service employees, including front-line </w:t>
      </w:r>
      <w:r>
        <w:rPr>
          <w:rFonts w:asciiTheme="minorHAnsi" w:hAnsiTheme="minorHAnsi"/>
          <w:sz w:val="22"/>
          <w:szCs w:val="22"/>
        </w:rPr>
        <w:tab/>
      </w:r>
      <w:r w:rsidR="00547F6A" w:rsidRPr="00EB39A4">
        <w:rPr>
          <w:rFonts w:asciiTheme="minorHAnsi" w:hAnsiTheme="minorHAnsi"/>
          <w:sz w:val="22"/>
          <w:szCs w:val="22"/>
        </w:rPr>
        <w:t>staff, on an annual basis.  Civil rights training must include:</w:t>
      </w:r>
    </w:p>
    <w:p w14:paraId="141918E9" w14:textId="77777777" w:rsidR="00547F6A" w:rsidRPr="00EB39A4" w:rsidRDefault="00547F6A" w:rsidP="00AD4E1B">
      <w:pPr>
        <w:numPr>
          <w:ilvl w:val="0"/>
          <w:numId w:val="4"/>
        </w:numPr>
        <w:spacing w:after="40"/>
        <w:jc w:val="both"/>
        <w:rPr>
          <w:rFonts w:asciiTheme="minorHAnsi" w:hAnsiTheme="minorHAnsi"/>
          <w:sz w:val="22"/>
          <w:szCs w:val="22"/>
        </w:rPr>
      </w:pPr>
      <w:bookmarkStart w:id="54" w:name="OLE_LINK4"/>
      <w:bookmarkStart w:id="55" w:name="OLE_LINK5"/>
      <w:r w:rsidRPr="00EB39A4">
        <w:rPr>
          <w:rFonts w:asciiTheme="minorHAnsi" w:hAnsiTheme="minorHAnsi"/>
          <w:sz w:val="22"/>
          <w:szCs w:val="22"/>
        </w:rPr>
        <w:t>Collection and use of data,</w:t>
      </w:r>
    </w:p>
    <w:p w14:paraId="21DD56A6" w14:textId="77777777" w:rsidR="00547F6A" w:rsidRPr="00EB39A4" w:rsidRDefault="00547F6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Effective public notification systems,</w:t>
      </w:r>
    </w:p>
    <w:p w14:paraId="4351D407" w14:textId="77777777" w:rsidR="00547F6A" w:rsidRPr="00EB39A4" w:rsidRDefault="00547F6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Complaint procedures,</w:t>
      </w:r>
    </w:p>
    <w:bookmarkEnd w:id="54"/>
    <w:bookmarkEnd w:id="55"/>
    <w:p w14:paraId="353FF373" w14:textId="77777777" w:rsidR="00547F6A" w:rsidRPr="00EB39A4" w:rsidRDefault="00547F6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Compliance review techniques,</w:t>
      </w:r>
    </w:p>
    <w:p w14:paraId="716B539F" w14:textId="77777777" w:rsidR="00547F6A" w:rsidRPr="00EB39A4" w:rsidRDefault="00547F6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Resolution of noncompliance,</w:t>
      </w:r>
    </w:p>
    <w:p w14:paraId="3D73FA97" w14:textId="77777777" w:rsidR="00547F6A" w:rsidRPr="00EB39A4" w:rsidRDefault="00547F6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Requirements for reasonable accommodation of persons with disabilities,</w:t>
      </w:r>
    </w:p>
    <w:p w14:paraId="25614833" w14:textId="77777777" w:rsidR="00547F6A" w:rsidRPr="00EB39A4" w:rsidRDefault="00547F6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Requirements for language assistance,</w:t>
      </w:r>
    </w:p>
    <w:p w14:paraId="201BA219" w14:textId="77777777" w:rsidR="00547F6A" w:rsidRPr="00EB39A4" w:rsidRDefault="00547F6A" w:rsidP="00AD4E1B">
      <w:pPr>
        <w:numPr>
          <w:ilvl w:val="0"/>
          <w:numId w:val="4"/>
        </w:numPr>
        <w:spacing w:after="40"/>
        <w:jc w:val="both"/>
        <w:rPr>
          <w:rFonts w:asciiTheme="minorHAnsi" w:hAnsiTheme="minorHAnsi"/>
          <w:sz w:val="22"/>
          <w:szCs w:val="22"/>
        </w:rPr>
      </w:pPr>
      <w:r w:rsidRPr="00EB39A4">
        <w:rPr>
          <w:rFonts w:asciiTheme="minorHAnsi" w:hAnsiTheme="minorHAnsi"/>
          <w:sz w:val="22"/>
          <w:szCs w:val="22"/>
        </w:rPr>
        <w:t>Conflict resolution, and</w:t>
      </w:r>
    </w:p>
    <w:p w14:paraId="5F265D31" w14:textId="77777777" w:rsidR="00547F6A" w:rsidRPr="00EB39A4" w:rsidRDefault="00547F6A" w:rsidP="00AD4E1B">
      <w:pPr>
        <w:numPr>
          <w:ilvl w:val="0"/>
          <w:numId w:val="4"/>
        </w:numPr>
        <w:jc w:val="both"/>
        <w:rPr>
          <w:rFonts w:asciiTheme="minorHAnsi" w:hAnsiTheme="minorHAnsi"/>
          <w:sz w:val="22"/>
          <w:szCs w:val="22"/>
        </w:rPr>
      </w:pPr>
      <w:r w:rsidRPr="00EB39A4">
        <w:rPr>
          <w:rFonts w:asciiTheme="minorHAnsi" w:hAnsiTheme="minorHAnsi"/>
          <w:sz w:val="22"/>
          <w:szCs w:val="22"/>
        </w:rPr>
        <w:t>Customer service.</w:t>
      </w:r>
    </w:p>
    <w:p w14:paraId="5DD1FEE9" w14:textId="77777777" w:rsidR="00547F6A" w:rsidRPr="00EB39A4" w:rsidRDefault="00547F6A" w:rsidP="00AC71E8">
      <w:pPr>
        <w:jc w:val="both"/>
        <w:rPr>
          <w:rFonts w:asciiTheme="minorHAnsi" w:hAnsiTheme="minorHAnsi"/>
          <w:sz w:val="22"/>
          <w:szCs w:val="22"/>
        </w:rPr>
      </w:pPr>
    </w:p>
    <w:p w14:paraId="5C2D0FE1" w14:textId="6767D132" w:rsidR="00783045" w:rsidRPr="00F60D49" w:rsidRDefault="00982837" w:rsidP="00982837">
      <w:pPr>
        <w:jc w:val="both"/>
        <w:rPr>
          <w:rFonts w:ascii="Calibri" w:hAnsi="Calibri" w:cs="Calibri"/>
          <w:b/>
          <w:bCs/>
          <w:sz w:val="22"/>
          <w:szCs w:val="22"/>
        </w:rPr>
      </w:pPr>
      <w:bookmarkStart w:id="56" w:name="_Hlk80346766"/>
      <w:r w:rsidRPr="00982837">
        <w:rPr>
          <w:rFonts w:ascii="Calibri" w:hAnsi="Calibri" w:cs="Calibri"/>
          <w:sz w:val="22"/>
          <w:szCs w:val="22"/>
        </w:rPr>
        <w:t>11.23</w:t>
      </w:r>
      <w:r>
        <w:rPr>
          <w:rFonts w:ascii="Calibri" w:hAnsi="Calibri" w:cs="Calibri"/>
          <w:b/>
          <w:bCs/>
          <w:sz w:val="22"/>
          <w:szCs w:val="22"/>
        </w:rPr>
        <w:tab/>
      </w:r>
      <w:r w:rsidR="00F60D49" w:rsidRPr="00F60D49">
        <w:rPr>
          <w:rFonts w:ascii="Calibri" w:hAnsi="Calibri" w:cs="Calibri"/>
          <w:b/>
          <w:bCs/>
          <w:sz w:val="22"/>
          <w:szCs w:val="22"/>
        </w:rPr>
        <w:t xml:space="preserve">Professional Standards for School Nutrition Programs Personnel: </w:t>
      </w:r>
      <w:r w:rsidR="00F60D49" w:rsidRPr="00F60D49">
        <w:rPr>
          <w:rFonts w:ascii="Calibri" w:hAnsi="Calibri" w:cs="Calibri"/>
          <w:sz w:val="22"/>
          <w:szCs w:val="22"/>
        </w:rPr>
        <w:t>Personnel</w:t>
      </w:r>
      <w:r w:rsidR="00202AAB" w:rsidRPr="00F60D49">
        <w:rPr>
          <w:rFonts w:ascii="Calibri" w:hAnsi="Calibri" w:cs="Calibri"/>
          <w:sz w:val="22"/>
          <w:szCs w:val="22"/>
        </w:rPr>
        <w:t xml:space="preserve"> providing services for the </w:t>
      </w:r>
      <w:r>
        <w:rPr>
          <w:rFonts w:ascii="Calibri" w:hAnsi="Calibri" w:cs="Calibri"/>
          <w:sz w:val="22"/>
          <w:szCs w:val="22"/>
        </w:rPr>
        <w:tab/>
      </w:r>
      <w:r w:rsidR="00202AAB" w:rsidRPr="00F60D49">
        <w:rPr>
          <w:rFonts w:ascii="Calibri" w:hAnsi="Calibri" w:cs="Calibri"/>
          <w:sz w:val="22"/>
          <w:szCs w:val="22"/>
        </w:rPr>
        <w:t>school meal programs must have the required</w:t>
      </w:r>
      <w:r w:rsidR="00942A90" w:rsidRPr="00F60D49">
        <w:rPr>
          <w:rFonts w:ascii="Calibri" w:hAnsi="Calibri" w:cs="Calibri"/>
          <w:sz w:val="22"/>
          <w:szCs w:val="22"/>
        </w:rPr>
        <w:t xml:space="preserve"> </w:t>
      </w:r>
      <w:r w:rsidR="00CE74D7" w:rsidRPr="00F60D49">
        <w:rPr>
          <w:rFonts w:ascii="Calibri" w:hAnsi="Calibri" w:cs="Calibri"/>
          <w:sz w:val="22"/>
          <w:szCs w:val="22"/>
        </w:rPr>
        <w:t xml:space="preserve">USDA </w:t>
      </w:r>
      <w:r w:rsidR="00942A90" w:rsidRPr="00F60D49">
        <w:rPr>
          <w:rFonts w:ascii="Calibri" w:hAnsi="Calibri" w:cs="Calibri"/>
          <w:sz w:val="22"/>
          <w:szCs w:val="22"/>
        </w:rPr>
        <w:t>Professional Standards</w:t>
      </w:r>
      <w:r w:rsidR="00202AAB" w:rsidRPr="00F60D49">
        <w:rPr>
          <w:rFonts w:ascii="Calibri" w:hAnsi="Calibri" w:cs="Calibri"/>
          <w:sz w:val="22"/>
          <w:szCs w:val="22"/>
        </w:rPr>
        <w:t xml:space="preserve"> </w:t>
      </w:r>
      <w:r w:rsidR="00CE74D7" w:rsidRPr="00F60D49">
        <w:rPr>
          <w:rFonts w:ascii="Calibri" w:hAnsi="Calibri" w:cs="Calibri"/>
          <w:sz w:val="22"/>
          <w:szCs w:val="22"/>
        </w:rPr>
        <w:t xml:space="preserve">for State and Local School </w:t>
      </w:r>
      <w:r>
        <w:rPr>
          <w:rFonts w:ascii="Calibri" w:hAnsi="Calibri" w:cs="Calibri"/>
          <w:sz w:val="22"/>
          <w:szCs w:val="22"/>
        </w:rPr>
        <w:tab/>
      </w:r>
      <w:r w:rsidR="00CE74D7" w:rsidRPr="00F60D49">
        <w:rPr>
          <w:rFonts w:ascii="Calibri" w:hAnsi="Calibri" w:cs="Calibri"/>
          <w:sz w:val="22"/>
          <w:szCs w:val="22"/>
        </w:rPr>
        <w:t xml:space="preserve">Nutrition Programs Personnel </w:t>
      </w:r>
      <w:r w:rsidR="00202AAB" w:rsidRPr="00F60D49">
        <w:rPr>
          <w:rFonts w:ascii="Calibri" w:hAnsi="Calibri" w:cs="Calibri"/>
          <w:sz w:val="22"/>
          <w:szCs w:val="22"/>
        </w:rPr>
        <w:t>annual training. Therefore, the</w:t>
      </w:r>
      <w:r w:rsidR="00F60D49" w:rsidRPr="00F60D49">
        <w:rPr>
          <w:rFonts w:ascii="Calibri" w:hAnsi="Calibri" w:cs="Calibri"/>
          <w:sz w:val="22"/>
          <w:szCs w:val="22"/>
        </w:rPr>
        <w:t xml:space="preserve"> Selected</w:t>
      </w:r>
      <w:r w:rsidR="00202AAB" w:rsidRPr="00F60D49">
        <w:rPr>
          <w:rFonts w:ascii="Calibri" w:hAnsi="Calibri" w:cs="Calibri"/>
          <w:sz w:val="22"/>
          <w:szCs w:val="22"/>
        </w:rPr>
        <w:t xml:space="preserve"> FSMC is required to provide </w:t>
      </w:r>
      <w:r>
        <w:rPr>
          <w:rFonts w:ascii="Calibri" w:hAnsi="Calibri" w:cs="Calibri"/>
          <w:sz w:val="22"/>
          <w:szCs w:val="22"/>
        </w:rPr>
        <w:tab/>
      </w:r>
      <w:r w:rsidR="00202AAB" w:rsidRPr="00F60D49">
        <w:rPr>
          <w:rFonts w:ascii="Calibri" w:hAnsi="Calibri" w:cs="Calibri"/>
          <w:sz w:val="22"/>
          <w:szCs w:val="22"/>
        </w:rPr>
        <w:t xml:space="preserve">documentation showing the training hours and topics completed by </w:t>
      </w:r>
      <w:r w:rsidR="00F60D49" w:rsidRPr="00F60D49">
        <w:rPr>
          <w:rFonts w:ascii="Calibri" w:hAnsi="Calibri" w:cs="Calibri"/>
          <w:sz w:val="22"/>
          <w:szCs w:val="22"/>
        </w:rPr>
        <w:t>all food service-related personnel</w:t>
      </w:r>
      <w:r w:rsidR="00202AAB" w:rsidRPr="00F60D49">
        <w:rPr>
          <w:rFonts w:ascii="Calibri" w:hAnsi="Calibri" w:cs="Calibri"/>
          <w:sz w:val="22"/>
          <w:szCs w:val="22"/>
        </w:rPr>
        <w:t>.</w:t>
      </w:r>
    </w:p>
    <w:p w14:paraId="064DE61D" w14:textId="070AAF38" w:rsidR="00F60D49" w:rsidRPr="00F60D49" w:rsidRDefault="00F60D49" w:rsidP="00F60D49">
      <w:pPr>
        <w:ind w:left="720"/>
        <w:jc w:val="both"/>
        <w:rPr>
          <w:rFonts w:ascii="Calibri" w:hAnsi="Calibri" w:cs="Calibri"/>
          <w:b/>
          <w:bCs/>
          <w:sz w:val="22"/>
          <w:szCs w:val="22"/>
        </w:rPr>
      </w:pPr>
    </w:p>
    <w:p w14:paraId="2E7EB9B8" w14:textId="304D4C8F" w:rsidR="00F60D49" w:rsidRDefault="00F60D49" w:rsidP="00F60D49">
      <w:pPr>
        <w:pStyle w:val="BodyTextIndentedUnderABC10ptAfter"/>
        <w:rPr>
          <w:rFonts w:ascii="Calibri" w:hAnsi="Calibri" w:cs="Calibri"/>
          <w:sz w:val="22"/>
          <w:szCs w:val="22"/>
        </w:rPr>
      </w:pPr>
      <w:r w:rsidRPr="00F60D49">
        <w:rPr>
          <w:rFonts w:ascii="Calibri" w:hAnsi="Calibri" w:cs="Calibri"/>
          <w:sz w:val="22"/>
          <w:szCs w:val="22"/>
        </w:rPr>
        <w:tab/>
        <w:t>The proposed standards for SFA employees are summarized in the following:</w:t>
      </w:r>
    </w:p>
    <w:p w14:paraId="1D640A08" w14:textId="736AB35B" w:rsidR="005068F4" w:rsidRDefault="005068F4" w:rsidP="005068F4">
      <w:pPr>
        <w:ind w:left="720"/>
        <w:jc w:val="both"/>
        <w:rPr>
          <w:rFonts w:asciiTheme="minorHAnsi" w:hAnsiTheme="minorHAnsi"/>
          <w:b/>
          <w:bCs/>
          <w:sz w:val="22"/>
          <w:szCs w:val="22"/>
        </w:rPr>
      </w:pPr>
      <w:r>
        <w:rPr>
          <w:rFonts w:asciiTheme="minorHAnsi" w:hAnsiTheme="minorHAnsi"/>
          <w:b/>
          <w:bCs/>
          <w:sz w:val="22"/>
          <w:szCs w:val="22"/>
        </w:rPr>
        <w:t>Summary of Required Minimum Continuing education/ Training Standards for ALL LEA/SFA Sizes</w:t>
      </w:r>
    </w:p>
    <w:tbl>
      <w:tblPr>
        <w:tblW w:w="1053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3"/>
        <w:gridCol w:w="7717"/>
      </w:tblGrid>
      <w:tr w:rsidR="005068F4" w:rsidRPr="00E90B56" w14:paraId="1CEF21AB" w14:textId="77777777" w:rsidTr="00952157">
        <w:tc>
          <w:tcPr>
            <w:tcW w:w="2813" w:type="dxa"/>
            <w:shd w:val="clear" w:color="auto" w:fill="auto"/>
          </w:tcPr>
          <w:p w14:paraId="307E817C" w14:textId="77777777" w:rsidR="005068F4" w:rsidRPr="00982837" w:rsidRDefault="005068F4" w:rsidP="0088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rPr>
                <w:rFonts w:asciiTheme="minorHAnsi" w:hAnsiTheme="minorHAnsi" w:cstheme="minorHAnsi"/>
                <w:b/>
                <w:sz w:val="18"/>
              </w:rPr>
            </w:pPr>
            <w:r w:rsidRPr="00982837">
              <w:rPr>
                <w:rFonts w:asciiTheme="minorHAnsi" w:hAnsiTheme="minorHAnsi" w:cstheme="minorHAnsi"/>
                <w:b/>
                <w:color w:val="000000"/>
                <w:sz w:val="18"/>
              </w:rPr>
              <w:t>New and Current Directors</w:t>
            </w:r>
          </w:p>
        </w:tc>
        <w:tc>
          <w:tcPr>
            <w:tcW w:w="7717" w:type="dxa"/>
            <w:shd w:val="clear" w:color="auto" w:fill="auto"/>
          </w:tcPr>
          <w:p w14:paraId="003A3377" w14:textId="77777777" w:rsidR="005068F4" w:rsidRPr="00982837" w:rsidRDefault="005068F4" w:rsidP="00885E9A">
            <w:pPr>
              <w:autoSpaceDE w:val="0"/>
              <w:autoSpaceDN w:val="0"/>
              <w:adjustRightInd w:val="0"/>
              <w:spacing w:before="40"/>
              <w:ind w:right="-108"/>
              <w:rPr>
                <w:rFonts w:asciiTheme="minorHAnsi" w:hAnsiTheme="minorHAnsi" w:cstheme="minorHAnsi"/>
                <w:color w:val="000000"/>
                <w:sz w:val="18"/>
              </w:rPr>
            </w:pPr>
            <w:r w:rsidRPr="00982837">
              <w:rPr>
                <w:rFonts w:asciiTheme="minorHAnsi" w:hAnsiTheme="minorHAnsi" w:cstheme="minorHAnsi"/>
                <w:color w:val="000000"/>
                <w:sz w:val="18"/>
              </w:rPr>
              <w:t>Annually, at least 12 hours (10 hours for SY 2015-16) of continuing education/ training.</w:t>
            </w:r>
          </w:p>
          <w:p w14:paraId="53D4FF4C" w14:textId="77777777" w:rsidR="005068F4" w:rsidRPr="00982837" w:rsidRDefault="005068F4" w:rsidP="00885E9A">
            <w:pPr>
              <w:autoSpaceDE w:val="0"/>
              <w:autoSpaceDN w:val="0"/>
              <w:adjustRightInd w:val="0"/>
              <w:spacing w:before="40"/>
              <w:ind w:right="-108"/>
              <w:rPr>
                <w:rFonts w:asciiTheme="minorHAnsi" w:hAnsiTheme="minorHAnsi" w:cstheme="minorHAnsi"/>
                <w:color w:val="000000"/>
                <w:sz w:val="18"/>
              </w:rPr>
            </w:pPr>
            <w:r w:rsidRPr="00982837">
              <w:rPr>
                <w:rFonts w:asciiTheme="minorHAnsi" w:hAnsiTheme="minorHAnsi" w:cstheme="minorHAnsi"/>
                <w:color w:val="000000"/>
                <w:sz w:val="18"/>
              </w:rPr>
              <w:t>Includes topics such as:</w:t>
            </w:r>
          </w:p>
          <w:p w14:paraId="2D52E0C0" w14:textId="77777777" w:rsidR="005068F4" w:rsidRPr="00982837" w:rsidRDefault="005068F4" w:rsidP="00AD4E1B">
            <w:pPr>
              <w:numPr>
                <w:ilvl w:val="0"/>
                <w:numId w:val="23"/>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Administrative practices (including training in application, certification, verification, meal counting, and meal claiming procedures).</w:t>
            </w:r>
          </w:p>
          <w:p w14:paraId="5F84FB51" w14:textId="77777777" w:rsidR="005068F4" w:rsidRPr="00982837" w:rsidRDefault="005068F4" w:rsidP="00AD4E1B">
            <w:pPr>
              <w:numPr>
                <w:ilvl w:val="0"/>
                <w:numId w:val="23"/>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Any specific topics required by FNS, as needed, to address Program integrity or other critical issues.</w:t>
            </w:r>
          </w:p>
          <w:p w14:paraId="0BAA3CE7" w14:textId="77777777" w:rsidR="005068F4" w:rsidRPr="00982837" w:rsidRDefault="005068F4" w:rsidP="00885E9A">
            <w:pPr>
              <w:autoSpaceDE w:val="0"/>
              <w:autoSpaceDN w:val="0"/>
              <w:adjustRightInd w:val="0"/>
              <w:spacing w:before="40" w:after="40"/>
              <w:rPr>
                <w:rFonts w:asciiTheme="minorHAnsi" w:hAnsiTheme="minorHAnsi" w:cstheme="minorHAnsi"/>
                <w:color w:val="000000"/>
                <w:sz w:val="18"/>
              </w:rPr>
            </w:pPr>
            <w:r w:rsidRPr="00982837">
              <w:rPr>
                <w:rFonts w:asciiTheme="minorHAnsi" w:hAnsiTheme="minorHAnsi" w:cstheme="minorHAnsi"/>
                <w:color w:val="000000"/>
                <w:sz w:val="18"/>
              </w:rPr>
              <w:t>This required continuing education/training is in addition to the food safety training required in the first year of employment.</w:t>
            </w:r>
          </w:p>
        </w:tc>
      </w:tr>
      <w:tr w:rsidR="005068F4" w:rsidRPr="00E90B56" w14:paraId="410B633D" w14:textId="77777777" w:rsidTr="00952157">
        <w:tc>
          <w:tcPr>
            <w:tcW w:w="2813" w:type="dxa"/>
            <w:shd w:val="clear" w:color="auto" w:fill="auto"/>
          </w:tcPr>
          <w:p w14:paraId="1CEB55FE" w14:textId="77777777" w:rsidR="005068F4" w:rsidRPr="00982837" w:rsidRDefault="005068F4" w:rsidP="00885E9A">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rPr>
                <w:rFonts w:asciiTheme="minorHAnsi" w:hAnsiTheme="minorHAnsi" w:cstheme="minorHAnsi"/>
                <w:b/>
                <w:color w:val="000000"/>
                <w:sz w:val="18"/>
              </w:rPr>
            </w:pPr>
            <w:r w:rsidRPr="00982837">
              <w:rPr>
                <w:rFonts w:asciiTheme="minorHAnsi" w:hAnsiTheme="minorHAnsi" w:cstheme="minorHAnsi"/>
                <w:b/>
                <w:color w:val="000000"/>
                <w:sz w:val="18"/>
              </w:rPr>
              <w:lastRenderedPageBreak/>
              <w:t>New and Current Managers</w:t>
            </w:r>
          </w:p>
        </w:tc>
        <w:tc>
          <w:tcPr>
            <w:tcW w:w="7717" w:type="dxa"/>
            <w:shd w:val="clear" w:color="auto" w:fill="auto"/>
          </w:tcPr>
          <w:p w14:paraId="0B4EC5F2" w14:textId="77777777" w:rsidR="005068F4" w:rsidRPr="00982837" w:rsidRDefault="005068F4" w:rsidP="00885E9A">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Annually, at least 10 hours (8 hours for SY 2015-16) of continuing education/training.</w:t>
            </w:r>
          </w:p>
          <w:p w14:paraId="680C9221" w14:textId="77777777" w:rsidR="005068F4" w:rsidRPr="00982837" w:rsidRDefault="005068F4" w:rsidP="00885E9A">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Includes topics such as:</w:t>
            </w:r>
          </w:p>
          <w:p w14:paraId="454EE530" w14:textId="77777777" w:rsidR="005068F4" w:rsidRPr="00982837" w:rsidRDefault="005068F4" w:rsidP="00AD4E1B">
            <w:pPr>
              <w:keepNext/>
              <w:keepLines/>
              <w:numPr>
                <w:ilvl w:val="0"/>
                <w:numId w:val="24"/>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Administrative practices (including training in application, certification, verification, meal counting, and meal claiming procedures).</w:t>
            </w:r>
          </w:p>
          <w:p w14:paraId="7EBB3D2C" w14:textId="77777777" w:rsidR="005068F4" w:rsidRPr="00982837" w:rsidRDefault="005068F4" w:rsidP="00AD4E1B">
            <w:pPr>
              <w:keepNext/>
              <w:keepLines/>
              <w:numPr>
                <w:ilvl w:val="0"/>
                <w:numId w:val="24"/>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The identification of reimbursable meals at the point of service.</w:t>
            </w:r>
          </w:p>
          <w:p w14:paraId="7026BFE9" w14:textId="77777777" w:rsidR="005068F4" w:rsidRPr="00982837" w:rsidRDefault="005068F4" w:rsidP="00AD4E1B">
            <w:pPr>
              <w:keepNext/>
              <w:keepLines/>
              <w:numPr>
                <w:ilvl w:val="0"/>
                <w:numId w:val="24"/>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Nutrition, health and safety standards.</w:t>
            </w:r>
          </w:p>
          <w:p w14:paraId="199D4276" w14:textId="77777777" w:rsidR="005068F4" w:rsidRPr="00982837" w:rsidRDefault="005068F4" w:rsidP="00AD4E1B">
            <w:pPr>
              <w:keepNext/>
              <w:keepLines/>
              <w:numPr>
                <w:ilvl w:val="0"/>
                <w:numId w:val="24"/>
              </w:numPr>
              <w:autoSpaceDE w:val="0"/>
              <w:autoSpaceDN w:val="0"/>
              <w:adjustRightInd w:val="0"/>
              <w:spacing w:before="40" w:after="40"/>
              <w:ind w:left="619" w:hanging="259"/>
              <w:contextualSpacing/>
              <w:rPr>
                <w:rFonts w:asciiTheme="minorHAnsi" w:hAnsiTheme="minorHAnsi" w:cstheme="minorHAnsi"/>
                <w:color w:val="000000"/>
                <w:sz w:val="18"/>
              </w:rPr>
            </w:pPr>
            <w:r w:rsidRPr="00982837">
              <w:rPr>
                <w:rFonts w:asciiTheme="minorHAnsi" w:hAnsiTheme="minorHAnsi" w:cstheme="minorHAnsi"/>
                <w:color w:val="000000"/>
                <w:sz w:val="18"/>
              </w:rPr>
              <w:t>Any specific topics required by FNS, as needed, to address Program integrity or other critical issues.</w:t>
            </w:r>
          </w:p>
        </w:tc>
      </w:tr>
      <w:tr w:rsidR="005068F4" w:rsidRPr="00E90B56" w14:paraId="3BE5BB78" w14:textId="77777777" w:rsidTr="00952157">
        <w:tc>
          <w:tcPr>
            <w:tcW w:w="2813" w:type="dxa"/>
            <w:shd w:val="clear" w:color="auto" w:fill="auto"/>
          </w:tcPr>
          <w:p w14:paraId="6CEAE1BD" w14:textId="77777777" w:rsidR="005068F4" w:rsidRPr="00982837" w:rsidRDefault="005068F4" w:rsidP="00885E9A">
            <w:pPr>
              <w:keepNext/>
              <w:keepLines/>
              <w:autoSpaceDE w:val="0"/>
              <w:autoSpaceDN w:val="0"/>
              <w:adjustRightInd w:val="0"/>
              <w:spacing w:before="40"/>
              <w:rPr>
                <w:rFonts w:asciiTheme="minorHAnsi" w:hAnsiTheme="minorHAnsi" w:cstheme="minorHAnsi"/>
                <w:b/>
                <w:color w:val="000000"/>
                <w:sz w:val="18"/>
              </w:rPr>
            </w:pPr>
            <w:r w:rsidRPr="00982837">
              <w:rPr>
                <w:rFonts w:asciiTheme="minorHAnsi" w:hAnsiTheme="minorHAnsi" w:cstheme="minorHAnsi"/>
                <w:b/>
                <w:color w:val="000000"/>
                <w:sz w:val="18"/>
              </w:rPr>
              <w:t xml:space="preserve">New and Current Staff </w:t>
            </w:r>
            <w:r w:rsidRPr="00982837">
              <w:rPr>
                <w:rFonts w:asciiTheme="minorHAnsi" w:hAnsiTheme="minorHAnsi" w:cstheme="minorHAnsi"/>
                <w:b/>
                <w:color w:val="000000"/>
                <w:sz w:val="18"/>
              </w:rPr>
              <w:br/>
            </w:r>
            <w:r w:rsidRPr="00982837">
              <w:rPr>
                <w:rFonts w:asciiTheme="minorHAnsi" w:hAnsiTheme="minorHAnsi" w:cstheme="minorHAnsi"/>
                <w:color w:val="000000"/>
                <w:sz w:val="18"/>
              </w:rPr>
              <w:t>(other than the director and managers) that work an average of at least 20 hours per week</w:t>
            </w:r>
          </w:p>
        </w:tc>
        <w:tc>
          <w:tcPr>
            <w:tcW w:w="7717" w:type="dxa"/>
            <w:shd w:val="clear" w:color="auto" w:fill="auto"/>
          </w:tcPr>
          <w:p w14:paraId="09E313EA" w14:textId="77777777" w:rsidR="005068F4" w:rsidRPr="00982837" w:rsidRDefault="005068F4" w:rsidP="00885E9A">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Annually, at least six hours (4 hours for SY 2015-16) of continuing education/training.</w:t>
            </w:r>
          </w:p>
          <w:p w14:paraId="677F9C0C" w14:textId="77777777" w:rsidR="005068F4" w:rsidRPr="00982837" w:rsidRDefault="005068F4" w:rsidP="00885E9A">
            <w:pPr>
              <w:keepNext/>
              <w:keepLines/>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Includes topics such as:</w:t>
            </w:r>
          </w:p>
          <w:p w14:paraId="2592605D" w14:textId="77777777" w:rsidR="005068F4" w:rsidRPr="00982837" w:rsidRDefault="005068F4" w:rsidP="00AD4E1B">
            <w:pPr>
              <w:keepNext/>
              <w:keepLines/>
              <w:numPr>
                <w:ilvl w:val="0"/>
                <w:numId w:val="25"/>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Free and reduced price eligibility.</w:t>
            </w:r>
          </w:p>
          <w:p w14:paraId="7B8787C1" w14:textId="77777777" w:rsidR="005068F4" w:rsidRPr="00982837" w:rsidRDefault="005068F4" w:rsidP="00AD4E1B">
            <w:pPr>
              <w:keepNext/>
              <w:keepLines/>
              <w:numPr>
                <w:ilvl w:val="0"/>
                <w:numId w:val="25"/>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Application, certification, and verification procedures.</w:t>
            </w:r>
          </w:p>
          <w:p w14:paraId="196FEB41" w14:textId="77777777" w:rsidR="005068F4" w:rsidRPr="00982837" w:rsidRDefault="005068F4" w:rsidP="00AD4E1B">
            <w:pPr>
              <w:keepNext/>
              <w:keepLines/>
              <w:numPr>
                <w:ilvl w:val="0"/>
                <w:numId w:val="25"/>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The identification of reimbursable meals at the point of service.</w:t>
            </w:r>
          </w:p>
          <w:p w14:paraId="75A0E511" w14:textId="77777777" w:rsidR="005068F4" w:rsidRPr="00982837" w:rsidRDefault="005068F4" w:rsidP="00AD4E1B">
            <w:pPr>
              <w:keepNext/>
              <w:keepLines/>
              <w:numPr>
                <w:ilvl w:val="0"/>
                <w:numId w:val="25"/>
              </w:numPr>
              <w:autoSpaceDE w:val="0"/>
              <w:autoSpaceDN w:val="0"/>
              <w:adjustRightInd w:val="0"/>
              <w:spacing w:before="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Nutrition, health and safety standards.</w:t>
            </w:r>
          </w:p>
          <w:p w14:paraId="3880AFD1" w14:textId="77777777" w:rsidR="005068F4" w:rsidRPr="00982837" w:rsidRDefault="005068F4" w:rsidP="00AD4E1B">
            <w:pPr>
              <w:keepNext/>
              <w:keepLines/>
              <w:numPr>
                <w:ilvl w:val="0"/>
                <w:numId w:val="25"/>
              </w:numPr>
              <w:autoSpaceDE w:val="0"/>
              <w:autoSpaceDN w:val="0"/>
              <w:adjustRightInd w:val="0"/>
              <w:spacing w:before="40" w:after="40"/>
              <w:ind w:left="612" w:hanging="252"/>
              <w:contextualSpacing/>
              <w:rPr>
                <w:rFonts w:asciiTheme="minorHAnsi" w:hAnsiTheme="minorHAnsi" w:cstheme="minorHAnsi"/>
                <w:color w:val="000000"/>
                <w:sz w:val="18"/>
              </w:rPr>
            </w:pPr>
            <w:r w:rsidRPr="00982837">
              <w:rPr>
                <w:rFonts w:asciiTheme="minorHAnsi" w:hAnsiTheme="minorHAnsi" w:cstheme="minorHAnsi"/>
                <w:color w:val="000000"/>
                <w:sz w:val="18"/>
              </w:rPr>
              <w:t>Any specific topics required by FNS, as needed, to address Program integrity or other critical issues.</w:t>
            </w:r>
          </w:p>
        </w:tc>
      </w:tr>
      <w:tr w:rsidR="005068F4" w:rsidRPr="00E90B56" w14:paraId="59214C95" w14:textId="77777777" w:rsidTr="00952157">
        <w:tc>
          <w:tcPr>
            <w:tcW w:w="2813" w:type="dxa"/>
            <w:shd w:val="clear" w:color="auto" w:fill="auto"/>
          </w:tcPr>
          <w:p w14:paraId="7755BC90" w14:textId="77777777" w:rsidR="005068F4" w:rsidRPr="00982837" w:rsidRDefault="005068F4" w:rsidP="00885E9A">
            <w:pPr>
              <w:autoSpaceDE w:val="0"/>
              <w:autoSpaceDN w:val="0"/>
              <w:adjustRightInd w:val="0"/>
              <w:spacing w:before="40" w:after="40"/>
              <w:rPr>
                <w:rFonts w:asciiTheme="minorHAnsi" w:hAnsiTheme="minorHAnsi" w:cstheme="minorHAnsi"/>
                <w:color w:val="000000"/>
                <w:sz w:val="18"/>
              </w:rPr>
            </w:pPr>
            <w:r w:rsidRPr="00982837">
              <w:rPr>
                <w:rFonts w:asciiTheme="minorHAnsi" w:hAnsiTheme="minorHAnsi" w:cstheme="minorHAnsi"/>
                <w:b/>
                <w:color w:val="000000"/>
                <w:sz w:val="18"/>
              </w:rPr>
              <w:t xml:space="preserve">New and Current Part-Time Staff </w:t>
            </w:r>
            <w:r w:rsidRPr="00982837">
              <w:rPr>
                <w:rFonts w:asciiTheme="minorHAnsi" w:hAnsiTheme="minorHAnsi" w:cstheme="minorHAnsi"/>
                <w:color w:val="000000"/>
                <w:sz w:val="18"/>
              </w:rPr>
              <w:t>(working less than 20 hours per week)</w:t>
            </w:r>
          </w:p>
        </w:tc>
        <w:tc>
          <w:tcPr>
            <w:tcW w:w="7717" w:type="dxa"/>
            <w:shd w:val="clear" w:color="auto" w:fill="auto"/>
          </w:tcPr>
          <w:p w14:paraId="2F2FD594" w14:textId="77777777" w:rsidR="005068F4" w:rsidRPr="00982837" w:rsidRDefault="005068F4" w:rsidP="00885E9A">
            <w:pPr>
              <w:autoSpaceDE w:val="0"/>
              <w:autoSpaceDN w:val="0"/>
              <w:adjustRightInd w:val="0"/>
              <w:spacing w:before="40"/>
              <w:rPr>
                <w:rFonts w:asciiTheme="minorHAnsi" w:hAnsiTheme="minorHAnsi" w:cstheme="minorHAnsi"/>
                <w:color w:val="000000"/>
                <w:sz w:val="18"/>
              </w:rPr>
            </w:pPr>
            <w:r w:rsidRPr="00982837">
              <w:rPr>
                <w:rFonts w:asciiTheme="minorHAnsi" w:hAnsiTheme="minorHAnsi" w:cstheme="minorHAnsi"/>
                <w:color w:val="000000"/>
                <w:sz w:val="18"/>
              </w:rPr>
              <w:t>Each year, at least 4 hours of annual continuing education/training (regardless of number of part-time hours).</w:t>
            </w:r>
          </w:p>
        </w:tc>
      </w:tr>
    </w:tbl>
    <w:p w14:paraId="5F6F8F36" w14:textId="77777777" w:rsidR="005068F4" w:rsidRPr="00F60D49" w:rsidRDefault="005068F4" w:rsidP="005068F4">
      <w:pPr>
        <w:ind w:left="720"/>
        <w:jc w:val="both"/>
        <w:rPr>
          <w:rFonts w:asciiTheme="minorHAnsi" w:hAnsiTheme="minorHAnsi"/>
          <w:b/>
          <w:bCs/>
          <w:sz w:val="22"/>
          <w:szCs w:val="22"/>
        </w:rPr>
      </w:pPr>
    </w:p>
    <w:p w14:paraId="12D14B71" w14:textId="77777777" w:rsidR="005068F4" w:rsidRDefault="005068F4" w:rsidP="00F60D49">
      <w:pPr>
        <w:ind w:left="720"/>
        <w:jc w:val="both"/>
        <w:rPr>
          <w:rFonts w:asciiTheme="minorHAnsi" w:hAnsiTheme="minorHAnsi"/>
          <w:b/>
          <w:bCs/>
          <w:sz w:val="22"/>
          <w:szCs w:val="22"/>
        </w:rPr>
      </w:pPr>
    </w:p>
    <w:p w14:paraId="47C6FF68" w14:textId="1A9B7086" w:rsidR="00480A17" w:rsidRPr="005068F4" w:rsidRDefault="00F60D49" w:rsidP="005068F4">
      <w:pPr>
        <w:ind w:left="720"/>
        <w:jc w:val="both"/>
        <w:rPr>
          <w:rFonts w:asciiTheme="minorHAnsi" w:hAnsiTheme="minorHAnsi"/>
          <w:b/>
          <w:bCs/>
          <w:sz w:val="22"/>
          <w:szCs w:val="22"/>
        </w:rPr>
      </w:pPr>
      <w:r>
        <w:rPr>
          <w:rFonts w:asciiTheme="minorHAnsi" w:hAnsiTheme="minorHAnsi"/>
          <w:b/>
          <w:bCs/>
          <w:sz w:val="22"/>
          <w:szCs w:val="22"/>
        </w:rPr>
        <w:t>Summary of School Nutrition Program Director Professional Standards by LEA/SFA Size</w:t>
      </w:r>
      <w:bookmarkEnd w:id="56"/>
      <w:r w:rsidR="00C04A0E">
        <w:rPr>
          <w:rFonts w:asciiTheme="minorHAnsi" w:hAnsiTheme="minorHAnsi"/>
          <w:sz w:val="22"/>
          <w:szCs w:val="22"/>
        </w:rPr>
        <w:tab/>
      </w:r>
    </w:p>
    <w:p w14:paraId="38411C5D" w14:textId="1B515426" w:rsidR="00C04A0E" w:rsidRDefault="00C04A0E" w:rsidP="005D4087">
      <w:pPr>
        <w:tabs>
          <w:tab w:val="left" w:pos="3315"/>
        </w:tabs>
        <w:rPr>
          <w:rFonts w:asciiTheme="minorHAnsi" w:hAnsiTheme="minorHAnsi"/>
          <w:sz w:val="22"/>
          <w:szCs w:val="22"/>
        </w:rPr>
      </w:pPr>
    </w:p>
    <w:p w14:paraId="6A739DDA" w14:textId="207EE4C4" w:rsidR="00454A98" w:rsidRDefault="00454A98" w:rsidP="005D4087">
      <w:pPr>
        <w:tabs>
          <w:tab w:val="left" w:pos="3315"/>
        </w:tabs>
        <w:rPr>
          <w:rFonts w:asciiTheme="minorHAnsi" w:hAnsiTheme="minorHAnsi"/>
          <w:sz w:val="22"/>
          <w:szCs w:val="22"/>
        </w:rPr>
      </w:pPr>
    </w:p>
    <w:p w14:paraId="3F1AEC60" w14:textId="06EAE90F" w:rsidR="00952157" w:rsidRDefault="00952157" w:rsidP="005D4087">
      <w:pPr>
        <w:tabs>
          <w:tab w:val="left" w:pos="3315"/>
        </w:tabs>
        <w:rPr>
          <w:rFonts w:asciiTheme="minorHAnsi" w:hAnsiTheme="minorHAnsi"/>
          <w:sz w:val="22"/>
          <w:szCs w:val="22"/>
        </w:rPr>
      </w:pPr>
    </w:p>
    <w:p w14:paraId="7CFB912E" w14:textId="59FD7C68" w:rsidR="00952157" w:rsidRDefault="00952157" w:rsidP="005D4087">
      <w:pPr>
        <w:tabs>
          <w:tab w:val="left" w:pos="3315"/>
        </w:tabs>
        <w:rPr>
          <w:rFonts w:asciiTheme="minorHAnsi" w:hAnsiTheme="minorHAnsi"/>
          <w:sz w:val="22"/>
          <w:szCs w:val="22"/>
        </w:rPr>
      </w:pPr>
    </w:p>
    <w:p w14:paraId="6C9A94CB" w14:textId="014B28FC" w:rsidR="00952157" w:rsidRDefault="00952157" w:rsidP="005D4087">
      <w:pPr>
        <w:tabs>
          <w:tab w:val="left" w:pos="3315"/>
        </w:tabs>
        <w:rPr>
          <w:rFonts w:asciiTheme="minorHAnsi" w:hAnsiTheme="minorHAnsi"/>
          <w:sz w:val="22"/>
          <w:szCs w:val="22"/>
        </w:rPr>
      </w:pPr>
    </w:p>
    <w:p w14:paraId="3B6FFB20" w14:textId="5201E194" w:rsidR="00952157" w:rsidRDefault="00952157" w:rsidP="005D4087">
      <w:pPr>
        <w:tabs>
          <w:tab w:val="left" w:pos="3315"/>
        </w:tabs>
        <w:rPr>
          <w:rFonts w:asciiTheme="minorHAnsi" w:hAnsiTheme="minorHAnsi"/>
          <w:sz w:val="22"/>
          <w:szCs w:val="22"/>
        </w:rPr>
      </w:pPr>
    </w:p>
    <w:p w14:paraId="2D37BFBC" w14:textId="4EC36863" w:rsidR="00952157" w:rsidRDefault="00952157" w:rsidP="005D4087">
      <w:pPr>
        <w:tabs>
          <w:tab w:val="left" w:pos="3315"/>
        </w:tabs>
        <w:rPr>
          <w:rFonts w:asciiTheme="minorHAnsi" w:hAnsiTheme="minorHAnsi"/>
          <w:sz w:val="22"/>
          <w:szCs w:val="22"/>
        </w:rPr>
      </w:pPr>
    </w:p>
    <w:p w14:paraId="398876AE" w14:textId="433DCD73" w:rsidR="00952157" w:rsidRDefault="00952157" w:rsidP="005D4087">
      <w:pPr>
        <w:tabs>
          <w:tab w:val="left" w:pos="3315"/>
        </w:tabs>
        <w:rPr>
          <w:rFonts w:asciiTheme="minorHAnsi" w:hAnsiTheme="minorHAnsi"/>
          <w:sz w:val="22"/>
          <w:szCs w:val="22"/>
        </w:rPr>
      </w:pPr>
    </w:p>
    <w:p w14:paraId="34FF7F42" w14:textId="48C1CF95" w:rsidR="00952157" w:rsidRDefault="00952157" w:rsidP="005D4087">
      <w:pPr>
        <w:tabs>
          <w:tab w:val="left" w:pos="3315"/>
        </w:tabs>
        <w:rPr>
          <w:rFonts w:asciiTheme="minorHAnsi" w:hAnsiTheme="minorHAnsi"/>
          <w:sz w:val="22"/>
          <w:szCs w:val="22"/>
        </w:rPr>
      </w:pPr>
    </w:p>
    <w:p w14:paraId="4E456158" w14:textId="56B43B1E" w:rsidR="00952157" w:rsidRDefault="00952157" w:rsidP="005D4087">
      <w:pPr>
        <w:tabs>
          <w:tab w:val="left" w:pos="3315"/>
        </w:tabs>
        <w:rPr>
          <w:rFonts w:asciiTheme="minorHAnsi" w:hAnsiTheme="minorHAnsi"/>
          <w:sz w:val="22"/>
          <w:szCs w:val="22"/>
        </w:rPr>
      </w:pPr>
    </w:p>
    <w:p w14:paraId="5B4CD90B" w14:textId="2E2F7176" w:rsidR="00952157" w:rsidRDefault="00952157" w:rsidP="005D4087">
      <w:pPr>
        <w:tabs>
          <w:tab w:val="left" w:pos="3315"/>
        </w:tabs>
        <w:rPr>
          <w:rFonts w:asciiTheme="minorHAnsi" w:hAnsiTheme="minorHAnsi"/>
          <w:sz w:val="22"/>
          <w:szCs w:val="22"/>
        </w:rPr>
      </w:pPr>
    </w:p>
    <w:p w14:paraId="6D207602" w14:textId="115C2922" w:rsidR="00952157" w:rsidRDefault="00952157" w:rsidP="005D4087">
      <w:pPr>
        <w:tabs>
          <w:tab w:val="left" w:pos="3315"/>
        </w:tabs>
        <w:rPr>
          <w:rFonts w:asciiTheme="minorHAnsi" w:hAnsiTheme="minorHAnsi"/>
          <w:sz w:val="22"/>
          <w:szCs w:val="22"/>
        </w:rPr>
      </w:pPr>
    </w:p>
    <w:p w14:paraId="17A2C150" w14:textId="59DEEA3C" w:rsidR="00952157" w:rsidRDefault="00952157" w:rsidP="005D4087">
      <w:pPr>
        <w:tabs>
          <w:tab w:val="left" w:pos="3315"/>
        </w:tabs>
        <w:rPr>
          <w:rFonts w:asciiTheme="minorHAnsi" w:hAnsiTheme="minorHAnsi"/>
          <w:sz w:val="22"/>
          <w:szCs w:val="22"/>
        </w:rPr>
      </w:pPr>
    </w:p>
    <w:p w14:paraId="57CCE746" w14:textId="6AD13C59" w:rsidR="00952157" w:rsidRDefault="00952157" w:rsidP="005D4087">
      <w:pPr>
        <w:tabs>
          <w:tab w:val="left" w:pos="3315"/>
        </w:tabs>
        <w:rPr>
          <w:rFonts w:asciiTheme="minorHAnsi" w:hAnsiTheme="minorHAnsi"/>
          <w:sz w:val="22"/>
          <w:szCs w:val="22"/>
        </w:rPr>
      </w:pPr>
    </w:p>
    <w:p w14:paraId="78050CF4" w14:textId="74CED8C2" w:rsidR="00952157" w:rsidRDefault="00952157" w:rsidP="005D4087">
      <w:pPr>
        <w:tabs>
          <w:tab w:val="left" w:pos="3315"/>
        </w:tabs>
        <w:rPr>
          <w:rFonts w:asciiTheme="minorHAnsi" w:hAnsiTheme="minorHAnsi"/>
          <w:sz w:val="22"/>
          <w:szCs w:val="22"/>
        </w:rPr>
      </w:pPr>
    </w:p>
    <w:p w14:paraId="3E5E8EE0" w14:textId="4C9BFFB7" w:rsidR="00952157" w:rsidRDefault="00952157" w:rsidP="005D4087">
      <w:pPr>
        <w:tabs>
          <w:tab w:val="left" w:pos="3315"/>
        </w:tabs>
        <w:rPr>
          <w:rFonts w:asciiTheme="minorHAnsi" w:hAnsiTheme="minorHAnsi"/>
          <w:sz w:val="22"/>
          <w:szCs w:val="22"/>
        </w:rPr>
      </w:pPr>
    </w:p>
    <w:p w14:paraId="17ADEF3E" w14:textId="06BFD63F" w:rsidR="00952157" w:rsidRDefault="00952157" w:rsidP="005D4087">
      <w:pPr>
        <w:tabs>
          <w:tab w:val="left" w:pos="3315"/>
        </w:tabs>
        <w:rPr>
          <w:rFonts w:asciiTheme="minorHAnsi" w:hAnsiTheme="minorHAnsi"/>
          <w:sz w:val="22"/>
          <w:szCs w:val="22"/>
        </w:rPr>
      </w:pPr>
    </w:p>
    <w:p w14:paraId="088AF59F" w14:textId="55FD9A38" w:rsidR="00952157" w:rsidRDefault="00952157" w:rsidP="005D4087">
      <w:pPr>
        <w:tabs>
          <w:tab w:val="left" w:pos="3315"/>
        </w:tabs>
        <w:rPr>
          <w:rFonts w:asciiTheme="minorHAnsi" w:hAnsiTheme="minorHAnsi"/>
          <w:sz w:val="22"/>
          <w:szCs w:val="22"/>
        </w:rPr>
      </w:pPr>
    </w:p>
    <w:p w14:paraId="7D123ECA" w14:textId="3FFFD387" w:rsidR="00952157" w:rsidRDefault="00952157" w:rsidP="005D4087">
      <w:pPr>
        <w:tabs>
          <w:tab w:val="left" w:pos="3315"/>
        </w:tabs>
        <w:rPr>
          <w:rFonts w:asciiTheme="minorHAnsi" w:hAnsiTheme="minorHAnsi"/>
          <w:sz w:val="22"/>
          <w:szCs w:val="22"/>
        </w:rPr>
      </w:pPr>
    </w:p>
    <w:p w14:paraId="5462BD88" w14:textId="6B0DDBED" w:rsidR="00952157" w:rsidRDefault="00952157" w:rsidP="005D4087">
      <w:pPr>
        <w:tabs>
          <w:tab w:val="left" w:pos="3315"/>
        </w:tabs>
        <w:rPr>
          <w:rFonts w:asciiTheme="minorHAnsi" w:hAnsiTheme="minorHAnsi"/>
          <w:sz w:val="22"/>
          <w:szCs w:val="22"/>
        </w:rPr>
      </w:pPr>
    </w:p>
    <w:p w14:paraId="0DBB04EB" w14:textId="5AB85B8C" w:rsidR="00952157" w:rsidRDefault="00952157" w:rsidP="005D4087">
      <w:pPr>
        <w:tabs>
          <w:tab w:val="left" w:pos="3315"/>
        </w:tabs>
        <w:rPr>
          <w:rFonts w:asciiTheme="minorHAnsi" w:hAnsiTheme="minorHAnsi"/>
          <w:sz w:val="22"/>
          <w:szCs w:val="22"/>
        </w:rPr>
      </w:pPr>
    </w:p>
    <w:p w14:paraId="6D9D0231" w14:textId="3B6A0710" w:rsidR="00952157" w:rsidRDefault="00952157" w:rsidP="005D4087">
      <w:pPr>
        <w:tabs>
          <w:tab w:val="left" w:pos="3315"/>
        </w:tabs>
        <w:rPr>
          <w:rFonts w:asciiTheme="minorHAnsi" w:hAnsiTheme="minorHAnsi"/>
          <w:sz w:val="22"/>
          <w:szCs w:val="22"/>
        </w:rPr>
      </w:pPr>
    </w:p>
    <w:p w14:paraId="6D9DD4FD" w14:textId="5B00E87E" w:rsidR="00952157" w:rsidRDefault="00952157" w:rsidP="005D4087">
      <w:pPr>
        <w:tabs>
          <w:tab w:val="left" w:pos="3315"/>
        </w:tabs>
        <w:rPr>
          <w:rFonts w:asciiTheme="minorHAnsi" w:hAnsiTheme="minorHAnsi"/>
          <w:sz w:val="22"/>
          <w:szCs w:val="22"/>
        </w:rPr>
      </w:pPr>
    </w:p>
    <w:p w14:paraId="4CE409E8" w14:textId="635CE4D7" w:rsidR="00952157" w:rsidRDefault="00952157" w:rsidP="005D4087">
      <w:pPr>
        <w:tabs>
          <w:tab w:val="left" w:pos="3315"/>
        </w:tabs>
        <w:rPr>
          <w:rFonts w:asciiTheme="minorHAnsi" w:hAnsiTheme="minorHAnsi"/>
          <w:sz w:val="22"/>
          <w:szCs w:val="22"/>
        </w:rPr>
      </w:pPr>
    </w:p>
    <w:p w14:paraId="4AD617DE" w14:textId="77777777" w:rsidR="00952157" w:rsidRDefault="00952157" w:rsidP="005D4087">
      <w:pPr>
        <w:tabs>
          <w:tab w:val="left" w:pos="3315"/>
        </w:tabs>
        <w:rPr>
          <w:rFonts w:asciiTheme="minorHAnsi" w:hAnsiTheme="minorHAnsi"/>
          <w:sz w:val="22"/>
          <w:szCs w:val="22"/>
        </w:rPr>
      </w:pPr>
    </w:p>
    <w:p w14:paraId="1230525E" w14:textId="6E93EB46" w:rsidR="0009453D" w:rsidRDefault="0009453D" w:rsidP="005D4087">
      <w:pPr>
        <w:tabs>
          <w:tab w:val="left" w:pos="3315"/>
        </w:tabs>
        <w:rPr>
          <w:rFonts w:asciiTheme="minorHAnsi" w:hAnsiTheme="minorHAnsi"/>
          <w:sz w:val="22"/>
          <w:szCs w:val="22"/>
        </w:rPr>
      </w:pPr>
    </w:p>
    <w:p w14:paraId="3BB5DCB5" w14:textId="4AE0E465" w:rsidR="00952157" w:rsidRDefault="00952157" w:rsidP="005D4087">
      <w:pPr>
        <w:tabs>
          <w:tab w:val="left" w:pos="3315"/>
        </w:tabs>
        <w:rPr>
          <w:rFonts w:asciiTheme="minorHAnsi" w:hAnsiTheme="minorHAnsi"/>
          <w:sz w:val="22"/>
          <w:szCs w:val="22"/>
        </w:rPr>
      </w:pPr>
    </w:p>
    <w:p w14:paraId="30A6CBF6" w14:textId="09EB6AF8" w:rsidR="00952157" w:rsidRDefault="00952157" w:rsidP="005D4087">
      <w:pPr>
        <w:tabs>
          <w:tab w:val="left" w:pos="3315"/>
        </w:tabs>
        <w:rPr>
          <w:rFonts w:asciiTheme="minorHAnsi" w:hAnsiTheme="minorHAnsi"/>
          <w:sz w:val="22"/>
          <w:szCs w:val="22"/>
        </w:rPr>
      </w:pPr>
    </w:p>
    <w:p w14:paraId="27737454" w14:textId="77777777" w:rsidR="00952157" w:rsidRDefault="00952157" w:rsidP="005D4087">
      <w:pPr>
        <w:tabs>
          <w:tab w:val="left" w:pos="3315"/>
        </w:tabs>
        <w:rPr>
          <w:rFonts w:asciiTheme="minorHAnsi" w:hAnsiTheme="minorHAnsi"/>
          <w:sz w:val="22"/>
          <w:szCs w:val="22"/>
        </w:rPr>
      </w:pPr>
    </w:p>
    <w:p w14:paraId="707B9573" w14:textId="77777777" w:rsidR="00C04A0E" w:rsidRDefault="00C04A0E" w:rsidP="005D4087">
      <w:pPr>
        <w:tabs>
          <w:tab w:val="left" w:pos="3315"/>
        </w:tabs>
        <w:rPr>
          <w:rFonts w:asciiTheme="minorHAnsi" w:hAnsiTheme="minorHAnsi"/>
          <w:sz w:val="22"/>
          <w:szCs w:val="22"/>
        </w:rPr>
      </w:pPr>
    </w:p>
    <w:p w14:paraId="50215423" w14:textId="77777777" w:rsidR="00480A17" w:rsidRDefault="00175DF2" w:rsidP="005D4087">
      <w:pPr>
        <w:rPr>
          <w:rFonts w:asciiTheme="minorHAnsi" w:hAnsiTheme="minorHAnsi"/>
          <w:sz w:val="22"/>
          <w:szCs w:val="22"/>
        </w:rPr>
      </w:pPr>
      <w:r w:rsidRPr="0038359C">
        <w:rPr>
          <w:rFonts w:ascii="Times New Roman" w:eastAsia="Arial" w:cs="Arial"/>
          <w:noProof/>
          <w:spacing w:val="-49"/>
          <w:sz w:val="20"/>
        </w:rPr>
        <w:lastRenderedPageBreak/>
        <mc:AlternateContent>
          <mc:Choice Requires="wps">
            <w:drawing>
              <wp:inline distT="0" distB="0" distL="0" distR="0" wp14:anchorId="586A154E" wp14:editId="78C031C4">
                <wp:extent cx="6385169" cy="210536"/>
                <wp:effectExtent l="0" t="0" r="15875" b="18415"/>
                <wp:docPr id="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169" cy="210536"/>
                        </a:xfrm>
                        <a:prstGeom prst="rect">
                          <a:avLst/>
                        </a:prstGeom>
                        <a:solidFill>
                          <a:srgbClr val="CCCCCC"/>
                        </a:solidFill>
                        <a:ln w="6096">
                          <a:solidFill>
                            <a:srgbClr val="000000"/>
                          </a:solidFill>
                          <a:prstDash val="solid"/>
                          <a:miter lim="800000"/>
                          <a:headEnd/>
                          <a:tailEnd/>
                        </a:ln>
                      </wps:spPr>
                      <wps:txbx>
                        <w:txbxContent>
                          <w:p w14:paraId="2C8A2DB6" w14:textId="57F10046"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2</w:t>
                            </w:r>
                            <w:r w:rsidRPr="00F64C1D">
                              <w:rPr>
                                <w:b/>
                                <w:szCs w:val="24"/>
                              </w:rPr>
                              <w:t xml:space="preserve">:       </w:t>
                            </w:r>
                            <w:r>
                              <w:rPr>
                                <w:b/>
                                <w:szCs w:val="24"/>
                              </w:rPr>
                              <w:tab/>
                            </w:r>
                            <w:r>
                              <w:rPr>
                                <w:b/>
                                <w:szCs w:val="24"/>
                              </w:rPr>
                              <w:tab/>
                            </w:r>
                            <w:r w:rsidRPr="00F64C1D">
                              <w:rPr>
                                <w:b/>
                                <w:szCs w:val="24"/>
                              </w:rPr>
                              <w:t xml:space="preserve">   </w:t>
                            </w:r>
                            <w:r w:rsidRPr="005D4087">
                              <w:rPr>
                                <w:b/>
                                <w:szCs w:val="24"/>
                              </w:rPr>
                              <w:t>DESIGNATION OF PROGRAM EXPENSE</w:t>
                            </w:r>
                          </w:p>
                          <w:p w14:paraId="4C086001"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6A154E" id="_x0000_s1039" type="#_x0000_t202" style="width:502.7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" fillcolor="#ccc" strokeweight=".48pt">
                <v:textbox inset="0,0,0,0">
                  <w:txbxContent>
                    <w:p w14:paraId="2C8A2DB6" w14:textId="57F10046"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2</w:t>
                      </w:r>
                      <w:r w:rsidRPr="00F64C1D">
                        <w:rPr>
                          <w:b/>
                          <w:szCs w:val="24"/>
                        </w:rPr>
                        <w:t xml:space="preserve">:       </w:t>
                      </w:r>
                      <w:r>
                        <w:rPr>
                          <w:b/>
                          <w:szCs w:val="24"/>
                        </w:rPr>
                        <w:tab/>
                      </w:r>
                      <w:r>
                        <w:rPr>
                          <w:b/>
                          <w:szCs w:val="24"/>
                        </w:rPr>
                        <w:tab/>
                      </w:r>
                      <w:r w:rsidRPr="00F64C1D">
                        <w:rPr>
                          <w:b/>
                          <w:szCs w:val="24"/>
                        </w:rPr>
                        <w:t xml:space="preserve">   </w:t>
                      </w:r>
                      <w:r w:rsidRPr="005D4087">
                        <w:rPr>
                          <w:b/>
                          <w:szCs w:val="24"/>
                        </w:rPr>
                        <w:t>DESIGNATION OF PROGRAM EXPENSE</w:t>
                      </w:r>
                    </w:p>
                    <w:p w14:paraId="4C086001" w14:textId="77777777" w:rsidR="004E3F65" w:rsidRDefault="004E3F65" w:rsidP="00175DF2">
                      <w:pPr>
                        <w:ind w:left="1483" w:right="1481"/>
                        <w:rPr>
                          <w:b/>
                        </w:rPr>
                      </w:pPr>
                    </w:p>
                  </w:txbxContent>
                </v:textbox>
                <w10:anchorlock/>
              </v:shape>
            </w:pict>
          </mc:Fallback>
        </mc:AlternateContent>
      </w:r>
    </w:p>
    <w:p w14:paraId="5066FF8D" w14:textId="77777777" w:rsidR="00952157" w:rsidRPr="00EB39A4" w:rsidRDefault="00952157" w:rsidP="00952157">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29A5AA31" w14:textId="77777777" w:rsidR="009C38EB" w:rsidRPr="00EB39A4" w:rsidRDefault="009C38EB" w:rsidP="00B83D9C">
      <w:pPr>
        <w:rPr>
          <w:rFonts w:asciiTheme="minorHAnsi" w:hAnsiTheme="minorHAnsi"/>
          <w:sz w:val="22"/>
          <w:szCs w:val="22"/>
        </w:rPr>
      </w:pPr>
    </w:p>
    <w:p w14:paraId="537EEDB8" w14:textId="4F23C05B" w:rsidR="009C38EB" w:rsidRPr="00EB39A4" w:rsidRDefault="0009453D" w:rsidP="0009453D">
      <w:pPr>
        <w:rPr>
          <w:rFonts w:asciiTheme="minorHAnsi" w:hAnsiTheme="minorHAnsi"/>
          <w:sz w:val="22"/>
          <w:szCs w:val="22"/>
        </w:rPr>
      </w:pPr>
      <w:r>
        <w:rPr>
          <w:rFonts w:asciiTheme="minorHAnsi" w:hAnsiTheme="minorHAnsi"/>
          <w:sz w:val="22"/>
          <w:szCs w:val="22"/>
        </w:rPr>
        <w:t>12.1</w:t>
      </w:r>
      <w:r>
        <w:rPr>
          <w:rFonts w:asciiTheme="minorHAnsi" w:hAnsiTheme="minorHAnsi"/>
          <w:sz w:val="22"/>
          <w:szCs w:val="22"/>
        </w:rPr>
        <w:tab/>
      </w:r>
      <w:r w:rsidR="009C38EB" w:rsidRPr="00EB39A4">
        <w:rPr>
          <w:rFonts w:asciiTheme="minorHAnsi" w:hAnsiTheme="minorHAnsi"/>
          <w:sz w:val="22"/>
          <w:szCs w:val="22"/>
        </w:rPr>
        <w:t xml:space="preserve">The </w:t>
      </w:r>
      <w:r w:rsidR="0029600C">
        <w:rPr>
          <w:rFonts w:asciiTheme="minorHAnsi" w:hAnsiTheme="minorHAnsi"/>
          <w:sz w:val="22"/>
          <w:szCs w:val="22"/>
        </w:rPr>
        <w:t xml:space="preserve">Selected </w:t>
      </w:r>
      <w:r w:rsidR="009C38EB" w:rsidRPr="00EB39A4">
        <w:rPr>
          <w:rFonts w:asciiTheme="minorHAnsi" w:hAnsiTheme="minorHAnsi"/>
          <w:sz w:val="22"/>
          <w:szCs w:val="22"/>
        </w:rPr>
        <w:t xml:space="preserve">FSMC guarantees to the SFA that the </w:t>
      </w:r>
      <w:r w:rsidR="00F11FB4">
        <w:rPr>
          <w:rFonts w:asciiTheme="minorHAnsi" w:hAnsiTheme="minorHAnsi"/>
          <w:sz w:val="22"/>
          <w:szCs w:val="22"/>
        </w:rPr>
        <w:t>solicitation</w:t>
      </w:r>
      <w:r w:rsidR="009C38EB" w:rsidRPr="00EB39A4">
        <w:rPr>
          <w:rFonts w:asciiTheme="minorHAnsi" w:hAnsiTheme="minorHAnsi"/>
          <w:sz w:val="22"/>
          <w:szCs w:val="22"/>
        </w:rPr>
        <w:t xml:space="preserve"> meal rates and fees for each </w:t>
      </w:r>
      <w:r>
        <w:rPr>
          <w:rFonts w:asciiTheme="minorHAnsi" w:hAnsiTheme="minorHAnsi"/>
          <w:sz w:val="22"/>
          <w:szCs w:val="22"/>
        </w:rPr>
        <w:tab/>
      </w:r>
      <w:r w:rsidR="009C38EB" w:rsidRPr="00EB39A4">
        <w:rPr>
          <w:rFonts w:asciiTheme="minorHAnsi" w:hAnsiTheme="minorHAnsi"/>
          <w:sz w:val="22"/>
          <w:szCs w:val="22"/>
        </w:rPr>
        <w:t>reimbursable school meal and a la carte equival</w:t>
      </w:r>
      <w:r w:rsidR="000833CC" w:rsidRPr="00EB39A4">
        <w:rPr>
          <w:rFonts w:asciiTheme="minorHAnsi" w:hAnsiTheme="minorHAnsi"/>
          <w:sz w:val="22"/>
          <w:szCs w:val="22"/>
        </w:rPr>
        <w:t xml:space="preserve">ent shall include the expenses </w:t>
      </w:r>
      <w:r w:rsidR="009C38EB" w:rsidRPr="00EB39A4">
        <w:rPr>
          <w:rFonts w:asciiTheme="minorHAnsi" w:hAnsiTheme="minorHAnsi"/>
          <w:sz w:val="22"/>
          <w:szCs w:val="22"/>
        </w:rPr>
        <w:t xml:space="preserve">designated under </w:t>
      </w:r>
      <w:r>
        <w:rPr>
          <w:rFonts w:asciiTheme="minorHAnsi" w:hAnsiTheme="minorHAnsi"/>
          <w:sz w:val="22"/>
          <w:szCs w:val="22"/>
        </w:rPr>
        <w:tab/>
      </w:r>
      <w:r w:rsidR="009C38EB" w:rsidRPr="00EB39A4">
        <w:rPr>
          <w:rFonts w:asciiTheme="minorHAnsi" w:hAnsiTheme="minorHAnsi"/>
          <w:sz w:val="22"/>
          <w:szCs w:val="22"/>
        </w:rPr>
        <w:t xml:space="preserve">Column I.  The </w:t>
      </w:r>
      <w:r w:rsidR="0029600C">
        <w:rPr>
          <w:rFonts w:asciiTheme="minorHAnsi" w:hAnsiTheme="minorHAnsi"/>
          <w:sz w:val="22"/>
          <w:szCs w:val="22"/>
        </w:rPr>
        <w:t xml:space="preserve">Selected </w:t>
      </w:r>
      <w:r w:rsidR="009C38EB" w:rsidRPr="00EB39A4">
        <w:rPr>
          <w:rFonts w:asciiTheme="minorHAnsi" w:hAnsiTheme="minorHAnsi"/>
          <w:sz w:val="22"/>
          <w:szCs w:val="22"/>
        </w:rPr>
        <w:t xml:space="preserve">FSMC shall be responsible for negotiating/paying all employees’ fringe </w:t>
      </w:r>
      <w:r>
        <w:rPr>
          <w:rFonts w:asciiTheme="minorHAnsi" w:hAnsiTheme="minorHAnsi"/>
          <w:sz w:val="22"/>
          <w:szCs w:val="22"/>
        </w:rPr>
        <w:tab/>
      </w:r>
      <w:r w:rsidR="009C38EB" w:rsidRPr="00EB39A4">
        <w:rPr>
          <w:rFonts w:asciiTheme="minorHAnsi" w:hAnsiTheme="minorHAnsi"/>
          <w:sz w:val="22"/>
          <w:szCs w:val="22"/>
        </w:rPr>
        <w:t>benefits, employee expenses, and accrued vacation and sick pay for staff on their payroll.</w:t>
      </w:r>
    </w:p>
    <w:p w14:paraId="47729677" w14:textId="77777777" w:rsidR="009C38EB" w:rsidRPr="00EB39A4" w:rsidRDefault="009C38EB" w:rsidP="00B83D9C">
      <w:pPr>
        <w:rPr>
          <w:rFonts w:asciiTheme="minorHAnsi" w:hAnsiTheme="minorHAnsi"/>
          <w:sz w:val="22"/>
          <w:szCs w:val="22"/>
        </w:rPr>
      </w:pPr>
    </w:p>
    <w:p w14:paraId="12033F48" w14:textId="2820228C" w:rsidR="009C38EB" w:rsidRDefault="0009453D" w:rsidP="0009453D">
      <w:pPr>
        <w:rPr>
          <w:rFonts w:asciiTheme="minorHAnsi" w:hAnsiTheme="minorHAnsi"/>
          <w:sz w:val="22"/>
          <w:szCs w:val="22"/>
        </w:rPr>
      </w:pPr>
      <w:r>
        <w:rPr>
          <w:rFonts w:asciiTheme="minorHAnsi" w:hAnsiTheme="minorHAnsi"/>
          <w:sz w:val="22"/>
          <w:szCs w:val="22"/>
        </w:rPr>
        <w:t>12.2</w:t>
      </w:r>
      <w:r>
        <w:rPr>
          <w:rFonts w:asciiTheme="minorHAnsi" w:hAnsiTheme="minorHAnsi"/>
          <w:sz w:val="22"/>
          <w:szCs w:val="22"/>
        </w:rPr>
        <w:tab/>
      </w:r>
      <w:r w:rsidR="009C38EB" w:rsidRPr="00EB39A4">
        <w:rPr>
          <w:rFonts w:asciiTheme="minorHAnsi" w:hAnsiTheme="minorHAnsi"/>
          <w:sz w:val="22"/>
          <w:szCs w:val="22"/>
        </w:rPr>
        <w:t xml:space="preserve">The </w:t>
      </w:r>
      <w:r w:rsidR="000833CC" w:rsidRPr="00EB39A4">
        <w:rPr>
          <w:rFonts w:asciiTheme="minorHAnsi" w:hAnsiTheme="minorHAnsi"/>
          <w:sz w:val="22"/>
          <w:szCs w:val="22"/>
        </w:rPr>
        <w:t xml:space="preserve">SFA shall pay those expenses </w:t>
      </w:r>
      <w:r w:rsidR="009C38EB" w:rsidRPr="00EB39A4">
        <w:rPr>
          <w:rFonts w:asciiTheme="minorHAnsi" w:hAnsiTheme="minorHAnsi"/>
          <w:sz w:val="22"/>
          <w:szCs w:val="22"/>
        </w:rPr>
        <w:t>designated under Column II.</w:t>
      </w:r>
    </w:p>
    <w:p w14:paraId="68DFCDEB" w14:textId="78DF453E" w:rsidR="0029600C" w:rsidRDefault="0029600C" w:rsidP="0029600C">
      <w:pPr>
        <w:pStyle w:val="ABCFlushLeft2ptAfter"/>
      </w:pPr>
    </w:p>
    <w:tbl>
      <w:tblPr>
        <w:tblW w:w="7380" w:type="dxa"/>
        <w:tblInd w:w="1332" w:type="dxa"/>
        <w:tblBorders>
          <w:top w:val="single" w:sz="6" w:space="0" w:color="auto"/>
          <w:bottom w:val="single" w:sz="6" w:space="0" w:color="auto"/>
          <w:insideH w:val="single" w:sz="6" w:space="0" w:color="auto"/>
          <w:insideV w:val="single" w:sz="6" w:space="0" w:color="auto"/>
        </w:tblBorders>
        <w:tblLook w:val="01E0" w:firstRow="1" w:lastRow="1" w:firstColumn="1" w:lastColumn="1" w:noHBand="0" w:noVBand="0"/>
      </w:tblPr>
      <w:tblGrid>
        <w:gridCol w:w="1980"/>
        <w:gridCol w:w="2340"/>
        <w:gridCol w:w="1530"/>
        <w:gridCol w:w="1530"/>
      </w:tblGrid>
      <w:tr w:rsidR="0029600C" w:rsidRPr="00BA2C3B" w14:paraId="21B129CE" w14:textId="77777777" w:rsidTr="0029600C">
        <w:trPr>
          <w:trHeight w:val="480"/>
          <w:tblHeader/>
        </w:trPr>
        <w:tc>
          <w:tcPr>
            <w:tcW w:w="4320" w:type="dxa"/>
            <w:gridSpan w:val="2"/>
            <w:tcBorders>
              <w:bottom w:val="single" w:sz="6" w:space="0" w:color="auto"/>
            </w:tcBorders>
            <w:vAlign w:val="bottom"/>
          </w:tcPr>
          <w:p w14:paraId="6CEB8DBB" w14:textId="77777777" w:rsidR="0029600C" w:rsidRPr="00BA2C3B" w:rsidRDefault="0029600C" w:rsidP="00885E9A">
            <w:pPr>
              <w:spacing w:after="20"/>
              <w:jc w:val="center"/>
              <w:rPr>
                <w:rFonts w:cs="Arial"/>
                <w:b/>
                <w:color w:val="000000"/>
                <w:sz w:val="18"/>
                <w:szCs w:val="18"/>
              </w:rPr>
            </w:pPr>
            <w:r w:rsidRPr="00BA2C3B">
              <w:rPr>
                <w:rFonts w:cs="Arial"/>
                <w:b/>
                <w:color w:val="000000"/>
                <w:sz w:val="18"/>
                <w:szCs w:val="18"/>
              </w:rPr>
              <w:t>Description</w:t>
            </w:r>
          </w:p>
        </w:tc>
        <w:tc>
          <w:tcPr>
            <w:tcW w:w="1530" w:type="dxa"/>
            <w:tcBorders>
              <w:bottom w:val="single" w:sz="6" w:space="0" w:color="auto"/>
            </w:tcBorders>
            <w:vAlign w:val="bottom"/>
          </w:tcPr>
          <w:p w14:paraId="23A92536" w14:textId="77777777" w:rsidR="0029600C" w:rsidRPr="00BA2C3B" w:rsidRDefault="0029600C" w:rsidP="00885E9A">
            <w:pPr>
              <w:spacing w:after="20"/>
              <w:ind w:left="-108" w:right="-63"/>
              <w:jc w:val="center"/>
              <w:rPr>
                <w:rFonts w:cs="Arial"/>
                <w:b/>
                <w:color w:val="000000"/>
                <w:sz w:val="18"/>
                <w:szCs w:val="18"/>
              </w:rPr>
            </w:pPr>
            <w:r w:rsidRPr="00BA2C3B">
              <w:rPr>
                <w:rFonts w:cs="Arial"/>
                <w:b/>
                <w:color w:val="000000"/>
                <w:sz w:val="18"/>
                <w:szCs w:val="18"/>
              </w:rPr>
              <w:t>Column I</w:t>
            </w:r>
          </w:p>
          <w:p w14:paraId="2B056036" w14:textId="77777777" w:rsidR="0029600C" w:rsidRPr="00BA2C3B" w:rsidRDefault="0029600C" w:rsidP="00885E9A">
            <w:pPr>
              <w:spacing w:after="20"/>
              <w:ind w:left="-58" w:right="-58"/>
              <w:jc w:val="center"/>
              <w:rPr>
                <w:rFonts w:cs="Arial"/>
                <w:b/>
                <w:color w:val="000000"/>
                <w:sz w:val="18"/>
                <w:szCs w:val="18"/>
              </w:rPr>
            </w:pPr>
            <w:r w:rsidRPr="00BA2C3B">
              <w:rPr>
                <w:rFonts w:cs="Arial"/>
                <w:b/>
                <w:color w:val="000000"/>
                <w:sz w:val="18"/>
                <w:szCs w:val="18"/>
              </w:rPr>
              <w:t>(Selected FSMC)</w:t>
            </w:r>
          </w:p>
        </w:tc>
        <w:tc>
          <w:tcPr>
            <w:tcW w:w="1530" w:type="dxa"/>
            <w:tcBorders>
              <w:bottom w:val="single" w:sz="6" w:space="0" w:color="auto"/>
            </w:tcBorders>
            <w:vAlign w:val="bottom"/>
          </w:tcPr>
          <w:p w14:paraId="0848B80F" w14:textId="77777777" w:rsidR="0029600C" w:rsidRPr="00BA2C3B" w:rsidRDefault="0029600C" w:rsidP="00885E9A">
            <w:pPr>
              <w:spacing w:after="20"/>
              <w:jc w:val="center"/>
              <w:rPr>
                <w:rFonts w:cs="Arial"/>
                <w:b/>
                <w:color w:val="000000"/>
                <w:sz w:val="18"/>
                <w:szCs w:val="18"/>
              </w:rPr>
            </w:pPr>
            <w:r>
              <w:rPr>
                <w:rFonts w:cs="Arial"/>
                <w:b/>
                <w:color w:val="000000"/>
                <w:sz w:val="18"/>
                <w:szCs w:val="18"/>
              </w:rPr>
              <w:t>Column II</w:t>
            </w:r>
          </w:p>
          <w:p w14:paraId="68C9D304" w14:textId="77777777" w:rsidR="0029600C" w:rsidRPr="00BA2C3B" w:rsidRDefault="0029600C" w:rsidP="00885E9A">
            <w:pPr>
              <w:spacing w:after="20"/>
              <w:jc w:val="center"/>
              <w:rPr>
                <w:rFonts w:cs="Arial"/>
                <w:b/>
                <w:color w:val="000000"/>
                <w:sz w:val="18"/>
                <w:szCs w:val="18"/>
              </w:rPr>
            </w:pPr>
            <w:r w:rsidRPr="00BA2C3B">
              <w:rPr>
                <w:rFonts w:cs="Arial"/>
                <w:b/>
                <w:color w:val="000000"/>
                <w:sz w:val="18"/>
                <w:szCs w:val="18"/>
              </w:rPr>
              <w:t>(SFA)</w:t>
            </w:r>
          </w:p>
        </w:tc>
      </w:tr>
      <w:tr w:rsidR="0029600C" w:rsidRPr="002F79E4" w14:paraId="35B3310A" w14:textId="77777777" w:rsidTr="0029600C">
        <w:trPr>
          <w:trHeight w:hRule="exact" w:val="259"/>
        </w:trPr>
        <w:tc>
          <w:tcPr>
            <w:tcW w:w="1980" w:type="dxa"/>
            <w:tcBorders>
              <w:right w:val="nil"/>
            </w:tcBorders>
            <w:vAlign w:val="center"/>
          </w:tcPr>
          <w:p w14:paraId="249D8626" w14:textId="77777777" w:rsidR="0029600C" w:rsidRPr="00BA2C3B" w:rsidRDefault="0029600C" w:rsidP="00885E9A">
            <w:pPr>
              <w:pStyle w:val="BodyText2ptAfter"/>
              <w:spacing w:before="20" w:after="20"/>
              <w:rPr>
                <w:rFonts w:cs="Arial"/>
                <w:b/>
                <w:sz w:val="18"/>
                <w:szCs w:val="18"/>
              </w:rPr>
            </w:pPr>
            <w:r w:rsidRPr="00BA2C3B">
              <w:rPr>
                <w:rFonts w:cs="Arial"/>
                <w:b/>
                <w:sz w:val="18"/>
                <w:szCs w:val="18"/>
              </w:rPr>
              <w:t>Labor</w:t>
            </w:r>
          </w:p>
        </w:tc>
        <w:tc>
          <w:tcPr>
            <w:tcW w:w="5400" w:type="dxa"/>
            <w:gridSpan w:val="3"/>
            <w:tcBorders>
              <w:left w:val="nil"/>
            </w:tcBorders>
            <w:shd w:val="clear" w:color="auto" w:fill="BFBFBF"/>
            <w:vAlign w:val="center"/>
          </w:tcPr>
          <w:p w14:paraId="4A303021" w14:textId="77777777" w:rsidR="0029600C" w:rsidRPr="00210055" w:rsidRDefault="0029600C" w:rsidP="00885E9A">
            <w:pPr>
              <w:spacing w:before="20" w:after="20"/>
              <w:jc w:val="center"/>
              <w:rPr>
                <w:rFonts w:cs="Arial"/>
                <w:color w:val="000000"/>
              </w:rPr>
            </w:pPr>
          </w:p>
        </w:tc>
      </w:tr>
      <w:tr w:rsidR="0029600C" w:rsidRPr="002F79E4" w14:paraId="1EC14DA5" w14:textId="77777777" w:rsidTr="0029600C">
        <w:trPr>
          <w:trHeight w:val="288"/>
        </w:trPr>
        <w:tc>
          <w:tcPr>
            <w:tcW w:w="4320" w:type="dxa"/>
            <w:gridSpan w:val="2"/>
            <w:vAlign w:val="center"/>
          </w:tcPr>
          <w:p w14:paraId="366D1850" w14:textId="071C3F8D" w:rsidR="0029600C" w:rsidRPr="00BA2C3B" w:rsidRDefault="0029600C" w:rsidP="00885E9A">
            <w:pPr>
              <w:pStyle w:val="BodyText2ptAfter"/>
              <w:spacing w:before="20" w:after="20"/>
              <w:ind w:left="162"/>
              <w:rPr>
                <w:rFonts w:cs="Arial"/>
                <w:sz w:val="18"/>
                <w:szCs w:val="18"/>
              </w:rPr>
            </w:pPr>
            <w:r>
              <w:rPr>
                <w:rFonts w:cs="Arial"/>
                <w:sz w:val="18"/>
                <w:szCs w:val="18"/>
              </w:rPr>
              <w:t xml:space="preserve">On site </w:t>
            </w:r>
            <w:r w:rsidRPr="00BA2C3B">
              <w:rPr>
                <w:rFonts w:cs="Arial"/>
                <w:sz w:val="18"/>
                <w:szCs w:val="18"/>
              </w:rPr>
              <w:t>Managers and/or Supervisors</w:t>
            </w:r>
          </w:p>
        </w:tc>
        <w:sdt>
          <w:sdtPr>
            <w:rPr>
              <w:rFonts w:cs="Arial"/>
              <w:color w:val="000000"/>
            </w:rPr>
            <w:id w:val="-1313862412"/>
            <w14:checkbox>
              <w14:checked w14:val="0"/>
              <w14:checkedState w14:val="2612" w14:font="MS Gothic"/>
              <w14:uncheckedState w14:val="2610" w14:font="MS Gothic"/>
            </w14:checkbox>
          </w:sdtPr>
          <w:sdtEndPr/>
          <w:sdtContent>
            <w:tc>
              <w:tcPr>
                <w:tcW w:w="1530" w:type="dxa"/>
                <w:vAlign w:val="center"/>
              </w:tcPr>
              <w:p w14:paraId="124A7A13" w14:textId="3FA2FD28"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497490704"/>
            <w14:checkbox>
              <w14:checked w14:val="0"/>
              <w14:checkedState w14:val="2612" w14:font="MS Gothic"/>
              <w14:uncheckedState w14:val="2610" w14:font="MS Gothic"/>
            </w14:checkbox>
          </w:sdtPr>
          <w:sdtEndPr/>
          <w:sdtContent>
            <w:tc>
              <w:tcPr>
                <w:tcW w:w="1530" w:type="dxa"/>
                <w:vAlign w:val="center"/>
              </w:tcPr>
              <w:p w14:paraId="4E39E98B" w14:textId="602B78A7"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2B3E1BD" w14:textId="77777777" w:rsidTr="0029600C">
        <w:trPr>
          <w:trHeight w:val="288"/>
        </w:trPr>
        <w:tc>
          <w:tcPr>
            <w:tcW w:w="4320" w:type="dxa"/>
            <w:gridSpan w:val="2"/>
            <w:vAlign w:val="center"/>
          </w:tcPr>
          <w:p w14:paraId="78CC65BD" w14:textId="61BEB9CB" w:rsidR="0029600C" w:rsidRPr="00BA2C3B" w:rsidRDefault="0029600C" w:rsidP="00885E9A">
            <w:pPr>
              <w:pStyle w:val="BodyText2ptAfter"/>
              <w:spacing w:before="20" w:after="20"/>
              <w:ind w:left="162"/>
              <w:rPr>
                <w:rFonts w:cs="Arial"/>
                <w:sz w:val="18"/>
                <w:szCs w:val="18"/>
              </w:rPr>
            </w:pPr>
            <w:r w:rsidRPr="00BA2C3B">
              <w:rPr>
                <w:rFonts w:cs="Arial"/>
                <w:sz w:val="18"/>
                <w:szCs w:val="18"/>
              </w:rPr>
              <w:t>Full time Workers</w:t>
            </w:r>
          </w:p>
        </w:tc>
        <w:sdt>
          <w:sdtPr>
            <w:rPr>
              <w:rFonts w:cs="Arial"/>
              <w:color w:val="000000"/>
            </w:rPr>
            <w:id w:val="-2119741135"/>
            <w14:checkbox>
              <w14:checked w14:val="0"/>
              <w14:checkedState w14:val="2612" w14:font="MS Gothic"/>
              <w14:uncheckedState w14:val="2610" w14:font="MS Gothic"/>
            </w14:checkbox>
          </w:sdtPr>
          <w:sdtEndPr/>
          <w:sdtContent>
            <w:tc>
              <w:tcPr>
                <w:tcW w:w="1530" w:type="dxa"/>
                <w:vAlign w:val="center"/>
              </w:tcPr>
              <w:p w14:paraId="546809B5" w14:textId="0A6251FF"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08301763"/>
            <w14:checkbox>
              <w14:checked w14:val="0"/>
              <w14:checkedState w14:val="2612" w14:font="MS Gothic"/>
              <w14:uncheckedState w14:val="2610" w14:font="MS Gothic"/>
            </w14:checkbox>
          </w:sdtPr>
          <w:sdtEndPr/>
          <w:sdtContent>
            <w:tc>
              <w:tcPr>
                <w:tcW w:w="1530" w:type="dxa"/>
                <w:vAlign w:val="center"/>
              </w:tcPr>
              <w:p w14:paraId="36493CF2" w14:textId="7E742818"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53A8C7C8" w14:textId="77777777" w:rsidTr="0029600C">
        <w:trPr>
          <w:trHeight w:val="288"/>
        </w:trPr>
        <w:tc>
          <w:tcPr>
            <w:tcW w:w="4320" w:type="dxa"/>
            <w:gridSpan w:val="2"/>
            <w:tcBorders>
              <w:bottom w:val="single" w:sz="6" w:space="0" w:color="auto"/>
            </w:tcBorders>
            <w:vAlign w:val="center"/>
          </w:tcPr>
          <w:p w14:paraId="39E7D0A0" w14:textId="1653517F" w:rsidR="0029600C" w:rsidRPr="00BA2C3B" w:rsidRDefault="0029600C" w:rsidP="00885E9A">
            <w:pPr>
              <w:pStyle w:val="BodyText2ptAfter"/>
              <w:spacing w:before="20" w:after="20"/>
              <w:ind w:left="162"/>
              <w:rPr>
                <w:rFonts w:cs="Arial"/>
                <w:sz w:val="18"/>
                <w:szCs w:val="18"/>
              </w:rPr>
            </w:pPr>
            <w:r>
              <w:rPr>
                <w:rFonts w:cs="Arial"/>
                <w:sz w:val="18"/>
                <w:szCs w:val="18"/>
              </w:rPr>
              <w:t>Part time Workers</w:t>
            </w:r>
          </w:p>
        </w:tc>
        <w:sdt>
          <w:sdtPr>
            <w:rPr>
              <w:rFonts w:cs="Arial"/>
              <w:color w:val="000000"/>
            </w:rPr>
            <w:id w:val="926923794"/>
            <w14:checkbox>
              <w14:checked w14:val="0"/>
              <w14:checkedState w14:val="2612" w14:font="MS Gothic"/>
              <w14:uncheckedState w14:val="2610" w14:font="MS Gothic"/>
            </w14:checkbox>
          </w:sdtPr>
          <w:sdtEndPr/>
          <w:sdtContent>
            <w:tc>
              <w:tcPr>
                <w:tcW w:w="1530" w:type="dxa"/>
                <w:tcBorders>
                  <w:bottom w:val="single" w:sz="6" w:space="0" w:color="auto"/>
                </w:tcBorders>
                <w:vAlign w:val="center"/>
              </w:tcPr>
              <w:p w14:paraId="0D3B501D" w14:textId="2F440F69"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33223460"/>
            <w14:checkbox>
              <w14:checked w14:val="0"/>
              <w14:checkedState w14:val="2612" w14:font="MS Gothic"/>
              <w14:uncheckedState w14:val="2610" w14:font="MS Gothic"/>
            </w14:checkbox>
          </w:sdtPr>
          <w:sdtEndPr/>
          <w:sdtContent>
            <w:tc>
              <w:tcPr>
                <w:tcW w:w="1530" w:type="dxa"/>
                <w:tcBorders>
                  <w:bottom w:val="single" w:sz="6" w:space="0" w:color="auto"/>
                </w:tcBorders>
                <w:vAlign w:val="center"/>
              </w:tcPr>
              <w:p w14:paraId="377D0EAD" w14:textId="39CFEDB7"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71C7A277" w14:textId="77777777" w:rsidTr="0029600C">
        <w:trPr>
          <w:trHeight w:val="288"/>
        </w:trPr>
        <w:tc>
          <w:tcPr>
            <w:tcW w:w="1980" w:type="dxa"/>
            <w:tcBorders>
              <w:right w:val="nil"/>
            </w:tcBorders>
            <w:vAlign w:val="center"/>
          </w:tcPr>
          <w:p w14:paraId="0D0521B2" w14:textId="77777777" w:rsidR="0029600C" w:rsidRPr="00BA2C3B" w:rsidRDefault="0029600C" w:rsidP="00885E9A">
            <w:pPr>
              <w:pStyle w:val="BodyText2ptAfter"/>
              <w:spacing w:before="20" w:after="20"/>
              <w:rPr>
                <w:rFonts w:cs="Arial"/>
                <w:b/>
                <w:sz w:val="18"/>
                <w:szCs w:val="18"/>
              </w:rPr>
            </w:pPr>
            <w:r w:rsidRPr="00BA2C3B">
              <w:rPr>
                <w:rFonts w:cs="Arial"/>
                <w:b/>
                <w:sz w:val="18"/>
                <w:szCs w:val="18"/>
              </w:rPr>
              <w:t>Employee Benefits</w:t>
            </w:r>
          </w:p>
        </w:tc>
        <w:tc>
          <w:tcPr>
            <w:tcW w:w="5400" w:type="dxa"/>
            <w:gridSpan w:val="3"/>
            <w:tcBorders>
              <w:left w:val="nil"/>
            </w:tcBorders>
            <w:shd w:val="clear" w:color="auto" w:fill="BFBFBF"/>
            <w:vAlign w:val="center"/>
          </w:tcPr>
          <w:p w14:paraId="18EA5B92" w14:textId="33C3D49B" w:rsidR="0029600C" w:rsidRPr="0029600C" w:rsidRDefault="0029600C" w:rsidP="00885E9A">
            <w:pPr>
              <w:spacing w:before="20" w:after="20"/>
              <w:jc w:val="center"/>
              <w:rPr>
                <w:rFonts w:asciiTheme="minorHAnsi" w:hAnsiTheme="minorHAnsi" w:cstheme="minorHAnsi"/>
                <w:color w:val="000000"/>
                <w:sz w:val="18"/>
                <w:szCs w:val="18"/>
              </w:rPr>
            </w:pPr>
          </w:p>
        </w:tc>
      </w:tr>
      <w:tr w:rsidR="0029600C" w:rsidRPr="002F79E4" w14:paraId="0CCF224D" w14:textId="77777777" w:rsidTr="0029600C">
        <w:trPr>
          <w:trHeight w:val="288"/>
        </w:trPr>
        <w:tc>
          <w:tcPr>
            <w:tcW w:w="4320" w:type="dxa"/>
            <w:gridSpan w:val="2"/>
            <w:vAlign w:val="center"/>
          </w:tcPr>
          <w:p w14:paraId="12B09270"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Life Insurance</w:t>
            </w:r>
          </w:p>
        </w:tc>
        <w:sdt>
          <w:sdtPr>
            <w:rPr>
              <w:rFonts w:cs="Arial"/>
              <w:color w:val="000000"/>
            </w:rPr>
            <w:id w:val="623658361"/>
            <w14:checkbox>
              <w14:checked w14:val="0"/>
              <w14:checkedState w14:val="2612" w14:font="MS Gothic"/>
              <w14:uncheckedState w14:val="2610" w14:font="MS Gothic"/>
            </w14:checkbox>
          </w:sdtPr>
          <w:sdtEndPr/>
          <w:sdtContent>
            <w:tc>
              <w:tcPr>
                <w:tcW w:w="1530" w:type="dxa"/>
                <w:vAlign w:val="center"/>
              </w:tcPr>
              <w:p w14:paraId="1AEE990C" w14:textId="3B215094"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00648744"/>
            <w14:checkbox>
              <w14:checked w14:val="0"/>
              <w14:checkedState w14:val="2612" w14:font="MS Gothic"/>
              <w14:uncheckedState w14:val="2610" w14:font="MS Gothic"/>
            </w14:checkbox>
          </w:sdtPr>
          <w:sdtEndPr/>
          <w:sdtContent>
            <w:tc>
              <w:tcPr>
                <w:tcW w:w="1530" w:type="dxa"/>
                <w:vAlign w:val="center"/>
              </w:tcPr>
              <w:p w14:paraId="4E722A57" w14:textId="3113D975"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E5F74BB" w14:textId="77777777" w:rsidTr="0029600C">
        <w:trPr>
          <w:trHeight w:val="288"/>
        </w:trPr>
        <w:tc>
          <w:tcPr>
            <w:tcW w:w="4320" w:type="dxa"/>
            <w:gridSpan w:val="2"/>
            <w:vAlign w:val="center"/>
          </w:tcPr>
          <w:p w14:paraId="01639D86"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Medical/Dental Insurance</w:t>
            </w:r>
          </w:p>
        </w:tc>
        <w:sdt>
          <w:sdtPr>
            <w:rPr>
              <w:rFonts w:cs="Arial"/>
              <w:color w:val="000000"/>
            </w:rPr>
            <w:id w:val="-1737008557"/>
            <w14:checkbox>
              <w14:checked w14:val="0"/>
              <w14:checkedState w14:val="2612" w14:font="MS Gothic"/>
              <w14:uncheckedState w14:val="2610" w14:font="MS Gothic"/>
            </w14:checkbox>
          </w:sdtPr>
          <w:sdtEndPr/>
          <w:sdtContent>
            <w:tc>
              <w:tcPr>
                <w:tcW w:w="1530" w:type="dxa"/>
                <w:vAlign w:val="center"/>
              </w:tcPr>
              <w:p w14:paraId="659EBDF9" w14:textId="3D6D9AF5"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539817800"/>
            <w14:checkbox>
              <w14:checked w14:val="0"/>
              <w14:checkedState w14:val="2612" w14:font="MS Gothic"/>
              <w14:uncheckedState w14:val="2610" w14:font="MS Gothic"/>
            </w14:checkbox>
          </w:sdtPr>
          <w:sdtEndPr/>
          <w:sdtContent>
            <w:tc>
              <w:tcPr>
                <w:tcW w:w="1530" w:type="dxa"/>
                <w:vAlign w:val="center"/>
              </w:tcPr>
              <w:p w14:paraId="15EADE51" w14:textId="695C2D82"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7BB4EEF4" w14:textId="77777777" w:rsidTr="0029600C">
        <w:trPr>
          <w:trHeight w:val="288"/>
        </w:trPr>
        <w:tc>
          <w:tcPr>
            <w:tcW w:w="4320" w:type="dxa"/>
            <w:gridSpan w:val="2"/>
            <w:vAlign w:val="center"/>
          </w:tcPr>
          <w:p w14:paraId="5F0E29AF"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Retirement Plans</w:t>
            </w:r>
          </w:p>
        </w:tc>
        <w:sdt>
          <w:sdtPr>
            <w:rPr>
              <w:rFonts w:cs="Arial"/>
              <w:color w:val="000000"/>
            </w:rPr>
            <w:id w:val="-1204250742"/>
            <w14:checkbox>
              <w14:checked w14:val="0"/>
              <w14:checkedState w14:val="2612" w14:font="MS Gothic"/>
              <w14:uncheckedState w14:val="2610" w14:font="MS Gothic"/>
            </w14:checkbox>
          </w:sdtPr>
          <w:sdtEndPr/>
          <w:sdtContent>
            <w:tc>
              <w:tcPr>
                <w:tcW w:w="1530" w:type="dxa"/>
                <w:vAlign w:val="center"/>
              </w:tcPr>
              <w:p w14:paraId="3D62133D" w14:textId="7C7FC9A7"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252778517"/>
            <w14:checkbox>
              <w14:checked w14:val="0"/>
              <w14:checkedState w14:val="2612" w14:font="MS Gothic"/>
              <w14:uncheckedState w14:val="2610" w14:font="MS Gothic"/>
            </w14:checkbox>
          </w:sdtPr>
          <w:sdtEndPr/>
          <w:sdtContent>
            <w:tc>
              <w:tcPr>
                <w:tcW w:w="1530" w:type="dxa"/>
                <w:vAlign w:val="center"/>
              </w:tcPr>
              <w:p w14:paraId="7688DDE1" w14:textId="5204B036"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5BE3DBFC" w14:textId="77777777" w:rsidTr="0029600C">
        <w:trPr>
          <w:trHeight w:val="288"/>
        </w:trPr>
        <w:tc>
          <w:tcPr>
            <w:tcW w:w="4320" w:type="dxa"/>
            <w:gridSpan w:val="2"/>
            <w:vAlign w:val="center"/>
          </w:tcPr>
          <w:p w14:paraId="67400E55"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Social Security</w:t>
            </w:r>
          </w:p>
        </w:tc>
        <w:sdt>
          <w:sdtPr>
            <w:rPr>
              <w:rFonts w:cs="Arial"/>
              <w:color w:val="000000"/>
            </w:rPr>
            <w:id w:val="-220443691"/>
            <w14:checkbox>
              <w14:checked w14:val="0"/>
              <w14:checkedState w14:val="2612" w14:font="MS Gothic"/>
              <w14:uncheckedState w14:val="2610" w14:font="MS Gothic"/>
            </w14:checkbox>
          </w:sdtPr>
          <w:sdtEndPr/>
          <w:sdtContent>
            <w:tc>
              <w:tcPr>
                <w:tcW w:w="1530" w:type="dxa"/>
                <w:vAlign w:val="center"/>
              </w:tcPr>
              <w:p w14:paraId="1F72D149" w14:textId="37F2B404"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28704003"/>
            <w14:checkbox>
              <w14:checked w14:val="0"/>
              <w14:checkedState w14:val="2612" w14:font="MS Gothic"/>
              <w14:uncheckedState w14:val="2610" w14:font="MS Gothic"/>
            </w14:checkbox>
          </w:sdtPr>
          <w:sdtEndPr/>
          <w:sdtContent>
            <w:tc>
              <w:tcPr>
                <w:tcW w:w="1530" w:type="dxa"/>
                <w:vAlign w:val="center"/>
              </w:tcPr>
              <w:p w14:paraId="12D3A168" w14:textId="64770BC7"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581B196" w14:textId="77777777" w:rsidTr="0029600C">
        <w:trPr>
          <w:trHeight w:val="288"/>
        </w:trPr>
        <w:tc>
          <w:tcPr>
            <w:tcW w:w="4320" w:type="dxa"/>
            <w:gridSpan w:val="2"/>
            <w:vAlign w:val="center"/>
          </w:tcPr>
          <w:p w14:paraId="4F7B3E25"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Vacation</w:t>
            </w:r>
          </w:p>
        </w:tc>
        <w:sdt>
          <w:sdtPr>
            <w:rPr>
              <w:rFonts w:cs="Arial"/>
              <w:color w:val="000000"/>
            </w:rPr>
            <w:id w:val="1136760421"/>
            <w14:checkbox>
              <w14:checked w14:val="0"/>
              <w14:checkedState w14:val="2612" w14:font="MS Gothic"/>
              <w14:uncheckedState w14:val="2610" w14:font="MS Gothic"/>
            </w14:checkbox>
          </w:sdtPr>
          <w:sdtEndPr/>
          <w:sdtContent>
            <w:tc>
              <w:tcPr>
                <w:tcW w:w="1530" w:type="dxa"/>
                <w:vAlign w:val="center"/>
              </w:tcPr>
              <w:p w14:paraId="460BE4FD" w14:textId="057ED8A1"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29391624"/>
            <w14:checkbox>
              <w14:checked w14:val="0"/>
              <w14:checkedState w14:val="2612" w14:font="MS Gothic"/>
              <w14:uncheckedState w14:val="2610" w14:font="MS Gothic"/>
            </w14:checkbox>
          </w:sdtPr>
          <w:sdtEndPr/>
          <w:sdtContent>
            <w:tc>
              <w:tcPr>
                <w:tcW w:w="1530" w:type="dxa"/>
                <w:vAlign w:val="center"/>
              </w:tcPr>
              <w:p w14:paraId="515C85B1" w14:textId="03493FC2"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BC0754D" w14:textId="77777777" w:rsidTr="0029600C">
        <w:trPr>
          <w:trHeight w:val="288"/>
        </w:trPr>
        <w:tc>
          <w:tcPr>
            <w:tcW w:w="4320" w:type="dxa"/>
            <w:gridSpan w:val="2"/>
            <w:vAlign w:val="center"/>
          </w:tcPr>
          <w:p w14:paraId="3B86C2F9"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Sick Leave</w:t>
            </w:r>
          </w:p>
        </w:tc>
        <w:sdt>
          <w:sdtPr>
            <w:rPr>
              <w:rFonts w:cs="Arial"/>
              <w:color w:val="000000"/>
            </w:rPr>
            <w:id w:val="-1020385312"/>
            <w14:checkbox>
              <w14:checked w14:val="0"/>
              <w14:checkedState w14:val="2612" w14:font="MS Gothic"/>
              <w14:uncheckedState w14:val="2610" w14:font="MS Gothic"/>
            </w14:checkbox>
          </w:sdtPr>
          <w:sdtEndPr/>
          <w:sdtContent>
            <w:tc>
              <w:tcPr>
                <w:tcW w:w="1530" w:type="dxa"/>
                <w:vAlign w:val="center"/>
              </w:tcPr>
              <w:p w14:paraId="3BF2B17C" w14:textId="0B82873D"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70927541"/>
            <w14:checkbox>
              <w14:checked w14:val="0"/>
              <w14:checkedState w14:val="2612" w14:font="MS Gothic"/>
              <w14:uncheckedState w14:val="2610" w14:font="MS Gothic"/>
            </w14:checkbox>
          </w:sdtPr>
          <w:sdtEndPr/>
          <w:sdtContent>
            <w:tc>
              <w:tcPr>
                <w:tcW w:w="1530" w:type="dxa"/>
                <w:vAlign w:val="center"/>
              </w:tcPr>
              <w:p w14:paraId="688FB285" w14:textId="78F4317D"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5C2EEDA" w14:textId="77777777" w:rsidTr="0029600C">
        <w:trPr>
          <w:trHeight w:val="288"/>
        </w:trPr>
        <w:tc>
          <w:tcPr>
            <w:tcW w:w="4320" w:type="dxa"/>
            <w:gridSpan w:val="2"/>
            <w:vAlign w:val="center"/>
          </w:tcPr>
          <w:p w14:paraId="5160F4C5"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Holiday Pay</w:t>
            </w:r>
          </w:p>
        </w:tc>
        <w:sdt>
          <w:sdtPr>
            <w:rPr>
              <w:rFonts w:cs="Arial"/>
              <w:color w:val="000000"/>
            </w:rPr>
            <w:id w:val="-187843770"/>
            <w14:checkbox>
              <w14:checked w14:val="0"/>
              <w14:checkedState w14:val="2612" w14:font="MS Gothic"/>
              <w14:uncheckedState w14:val="2610" w14:font="MS Gothic"/>
            </w14:checkbox>
          </w:sdtPr>
          <w:sdtEndPr/>
          <w:sdtContent>
            <w:tc>
              <w:tcPr>
                <w:tcW w:w="1530" w:type="dxa"/>
                <w:vAlign w:val="center"/>
              </w:tcPr>
              <w:p w14:paraId="0F9B15B1" w14:textId="6FDD69F6"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08662479"/>
            <w14:checkbox>
              <w14:checked w14:val="0"/>
              <w14:checkedState w14:val="2612" w14:font="MS Gothic"/>
              <w14:uncheckedState w14:val="2610" w14:font="MS Gothic"/>
            </w14:checkbox>
          </w:sdtPr>
          <w:sdtEndPr/>
          <w:sdtContent>
            <w:tc>
              <w:tcPr>
                <w:tcW w:w="1530" w:type="dxa"/>
                <w:vAlign w:val="center"/>
              </w:tcPr>
              <w:p w14:paraId="4B9BDEE6" w14:textId="23E7D493"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2F65ECBB" w14:textId="77777777" w:rsidTr="0029600C">
        <w:trPr>
          <w:trHeight w:val="288"/>
        </w:trPr>
        <w:tc>
          <w:tcPr>
            <w:tcW w:w="4320" w:type="dxa"/>
            <w:gridSpan w:val="2"/>
            <w:vAlign w:val="center"/>
          </w:tcPr>
          <w:p w14:paraId="5EAB1DEA"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Tuition Reimbursement</w:t>
            </w:r>
          </w:p>
        </w:tc>
        <w:sdt>
          <w:sdtPr>
            <w:rPr>
              <w:rFonts w:cs="Arial"/>
              <w:color w:val="000000"/>
            </w:rPr>
            <w:id w:val="-1831052415"/>
            <w14:checkbox>
              <w14:checked w14:val="0"/>
              <w14:checkedState w14:val="2612" w14:font="MS Gothic"/>
              <w14:uncheckedState w14:val="2610" w14:font="MS Gothic"/>
            </w14:checkbox>
          </w:sdtPr>
          <w:sdtEndPr/>
          <w:sdtContent>
            <w:tc>
              <w:tcPr>
                <w:tcW w:w="1530" w:type="dxa"/>
                <w:vAlign w:val="center"/>
              </w:tcPr>
              <w:p w14:paraId="65A78348" w14:textId="58EE77B3"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77415457"/>
            <w14:checkbox>
              <w14:checked w14:val="0"/>
              <w14:checkedState w14:val="2612" w14:font="MS Gothic"/>
              <w14:uncheckedState w14:val="2610" w14:font="MS Gothic"/>
            </w14:checkbox>
          </w:sdtPr>
          <w:sdtEndPr/>
          <w:sdtContent>
            <w:tc>
              <w:tcPr>
                <w:tcW w:w="1530" w:type="dxa"/>
                <w:vAlign w:val="center"/>
              </w:tcPr>
              <w:p w14:paraId="666442DC" w14:textId="736C72D3"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4DC02820" w14:textId="77777777" w:rsidTr="0029600C">
        <w:trPr>
          <w:trHeight w:val="288"/>
        </w:trPr>
        <w:tc>
          <w:tcPr>
            <w:tcW w:w="4320" w:type="dxa"/>
            <w:gridSpan w:val="2"/>
            <w:vAlign w:val="center"/>
          </w:tcPr>
          <w:p w14:paraId="7437909B"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Labor Relations</w:t>
            </w:r>
          </w:p>
        </w:tc>
        <w:sdt>
          <w:sdtPr>
            <w:rPr>
              <w:rFonts w:cs="Arial"/>
              <w:color w:val="000000"/>
            </w:rPr>
            <w:id w:val="1517576344"/>
            <w14:checkbox>
              <w14:checked w14:val="0"/>
              <w14:checkedState w14:val="2612" w14:font="MS Gothic"/>
              <w14:uncheckedState w14:val="2610" w14:font="MS Gothic"/>
            </w14:checkbox>
          </w:sdtPr>
          <w:sdtEndPr/>
          <w:sdtContent>
            <w:tc>
              <w:tcPr>
                <w:tcW w:w="1530" w:type="dxa"/>
                <w:vAlign w:val="center"/>
              </w:tcPr>
              <w:p w14:paraId="12B37FE0" w14:textId="0232C94A"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36139674"/>
            <w14:checkbox>
              <w14:checked w14:val="0"/>
              <w14:checkedState w14:val="2612" w14:font="MS Gothic"/>
              <w14:uncheckedState w14:val="2610" w14:font="MS Gothic"/>
            </w14:checkbox>
          </w:sdtPr>
          <w:sdtEndPr/>
          <w:sdtContent>
            <w:tc>
              <w:tcPr>
                <w:tcW w:w="1530" w:type="dxa"/>
                <w:vAlign w:val="center"/>
              </w:tcPr>
              <w:p w14:paraId="0B3D67B4" w14:textId="14875041"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CD8AC03" w14:textId="77777777" w:rsidTr="0029600C">
        <w:trPr>
          <w:trHeight w:val="288"/>
        </w:trPr>
        <w:tc>
          <w:tcPr>
            <w:tcW w:w="4320" w:type="dxa"/>
            <w:gridSpan w:val="2"/>
            <w:vAlign w:val="center"/>
          </w:tcPr>
          <w:p w14:paraId="5FD03541"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Unemployment Compensation</w:t>
            </w:r>
          </w:p>
        </w:tc>
        <w:sdt>
          <w:sdtPr>
            <w:rPr>
              <w:rFonts w:cs="Arial"/>
              <w:color w:val="000000"/>
            </w:rPr>
            <w:id w:val="-1329977299"/>
            <w14:checkbox>
              <w14:checked w14:val="0"/>
              <w14:checkedState w14:val="2612" w14:font="MS Gothic"/>
              <w14:uncheckedState w14:val="2610" w14:font="MS Gothic"/>
            </w14:checkbox>
          </w:sdtPr>
          <w:sdtEndPr/>
          <w:sdtContent>
            <w:tc>
              <w:tcPr>
                <w:tcW w:w="1530" w:type="dxa"/>
                <w:vAlign w:val="center"/>
              </w:tcPr>
              <w:p w14:paraId="5197F274" w14:textId="48410DA9"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084066494"/>
            <w14:checkbox>
              <w14:checked w14:val="0"/>
              <w14:checkedState w14:val="2612" w14:font="MS Gothic"/>
              <w14:uncheckedState w14:val="2610" w14:font="MS Gothic"/>
            </w14:checkbox>
          </w:sdtPr>
          <w:sdtEndPr/>
          <w:sdtContent>
            <w:tc>
              <w:tcPr>
                <w:tcW w:w="1530" w:type="dxa"/>
                <w:vAlign w:val="center"/>
              </w:tcPr>
              <w:p w14:paraId="4D3D1EF0" w14:textId="5EF3FA68"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CE9E13F" w14:textId="77777777" w:rsidTr="0029600C">
        <w:trPr>
          <w:trHeight w:val="288"/>
        </w:trPr>
        <w:tc>
          <w:tcPr>
            <w:tcW w:w="4320" w:type="dxa"/>
            <w:gridSpan w:val="2"/>
            <w:vAlign w:val="center"/>
          </w:tcPr>
          <w:p w14:paraId="5F4BCC39"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Workers Compensation</w:t>
            </w:r>
          </w:p>
        </w:tc>
        <w:sdt>
          <w:sdtPr>
            <w:rPr>
              <w:rFonts w:cs="Arial"/>
              <w:color w:val="000000"/>
            </w:rPr>
            <w:id w:val="-854735593"/>
            <w14:checkbox>
              <w14:checked w14:val="0"/>
              <w14:checkedState w14:val="2612" w14:font="MS Gothic"/>
              <w14:uncheckedState w14:val="2610" w14:font="MS Gothic"/>
            </w14:checkbox>
          </w:sdtPr>
          <w:sdtEndPr/>
          <w:sdtContent>
            <w:tc>
              <w:tcPr>
                <w:tcW w:w="1530" w:type="dxa"/>
                <w:vAlign w:val="center"/>
              </w:tcPr>
              <w:p w14:paraId="79E69E70" w14:textId="37676519"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66198084"/>
            <w14:checkbox>
              <w14:checked w14:val="0"/>
              <w14:checkedState w14:val="2612" w14:font="MS Gothic"/>
              <w14:uncheckedState w14:val="2610" w14:font="MS Gothic"/>
            </w14:checkbox>
          </w:sdtPr>
          <w:sdtEndPr/>
          <w:sdtContent>
            <w:tc>
              <w:tcPr>
                <w:tcW w:w="1530" w:type="dxa"/>
                <w:vAlign w:val="center"/>
              </w:tcPr>
              <w:p w14:paraId="1F5938EF" w14:textId="198A3CFF"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107E8ACA" w14:textId="77777777" w:rsidTr="0029600C">
        <w:trPr>
          <w:trHeight w:val="288"/>
        </w:trPr>
        <w:tc>
          <w:tcPr>
            <w:tcW w:w="4320" w:type="dxa"/>
            <w:gridSpan w:val="2"/>
            <w:tcBorders>
              <w:bottom w:val="single" w:sz="6" w:space="0" w:color="auto"/>
            </w:tcBorders>
            <w:vAlign w:val="center"/>
          </w:tcPr>
          <w:p w14:paraId="5BDC4BFF" w14:textId="77777777" w:rsidR="0029600C" w:rsidRDefault="0029600C" w:rsidP="00885E9A">
            <w:pPr>
              <w:pStyle w:val="BodyText2ptAfter"/>
              <w:spacing w:before="20" w:after="20"/>
              <w:ind w:left="162"/>
              <w:rPr>
                <w:rFonts w:cs="Arial"/>
                <w:sz w:val="18"/>
                <w:szCs w:val="18"/>
              </w:rPr>
            </w:pPr>
            <w:r w:rsidRPr="00BA2C3B">
              <w:rPr>
                <w:rFonts w:cs="Arial"/>
                <w:sz w:val="18"/>
                <w:szCs w:val="18"/>
              </w:rPr>
              <w:t>Processing and Payment of Payroll</w:t>
            </w:r>
          </w:p>
          <w:p w14:paraId="7372FF1B" w14:textId="0ADD0382" w:rsidR="0029600C" w:rsidRPr="00BA2C3B" w:rsidRDefault="0029600C" w:rsidP="00885E9A">
            <w:pPr>
              <w:pStyle w:val="BodyText2ptAfter"/>
              <w:spacing w:before="20" w:after="20"/>
              <w:ind w:left="162"/>
              <w:rPr>
                <w:rFonts w:cs="Arial"/>
                <w:sz w:val="18"/>
                <w:szCs w:val="18"/>
              </w:rPr>
            </w:pPr>
          </w:p>
        </w:tc>
        <w:sdt>
          <w:sdtPr>
            <w:rPr>
              <w:rFonts w:cs="Arial"/>
              <w:color w:val="000000"/>
            </w:rPr>
            <w:id w:val="-1163399238"/>
            <w14:checkbox>
              <w14:checked w14:val="0"/>
              <w14:checkedState w14:val="2612" w14:font="MS Gothic"/>
              <w14:uncheckedState w14:val="2610" w14:font="MS Gothic"/>
            </w14:checkbox>
          </w:sdtPr>
          <w:sdtEndPr/>
          <w:sdtContent>
            <w:tc>
              <w:tcPr>
                <w:tcW w:w="1530" w:type="dxa"/>
                <w:tcBorders>
                  <w:bottom w:val="single" w:sz="6" w:space="0" w:color="auto"/>
                </w:tcBorders>
                <w:vAlign w:val="center"/>
              </w:tcPr>
              <w:p w14:paraId="1DB1AB1E" w14:textId="182DA39C"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77080841"/>
            <w14:checkbox>
              <w14:checked w14:val="0"/>
              <w14:checkedState w14:val="2612" w14:font="MS Gothic"/>
              <w14:uncheckedState w14:val="2610" w14:font="MS Gothic"/>
            </w14:checkbox>
          </w:sdtPr>
          <w:sdtEndPr/>
          <w:sdtContent>
            <w:tc>
              <w:tcPr>
                <w:tcW w:w="1530" w:type="dxa"/>
                <w:tcBorders>
                  <w:bottom w:val="single" w:sz="6" w:space="0" w:color="auto"/>
                </w:tcBorders>
                <w:vAlign w:val="center"/>
              </w:tcPr>
              <w:p w14:paraId="43FE5E90" w14:textId="268B9F27" w:rsidR="0029600C" w:rsidRPr="00210055" w:rsidRDefault="0029600C"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0466F04" w14:textId="77777777" w:rsidTr="0029600C">
        <w:trPr>
          <w:trHeight w:val="288"/>
        </w:trPr>
        <w:tc>
          <w:tcPr>
            <w:tcW w:w="1980" w:type="dxa"/>
            <w:tcBorders>
              <w:right w:val="nil"/>
            </w:tcBorders>
            <w:vAlign w:val="center"/>
          </w:tcPr>
          <w:p w14:paraId="619F1E01" w14:textId="77777777" w:rsidR="0029600C" w:rsidRPr="00FE7F2A" w:rsidRDefault="0029600C" w:rsidP="00885E9A">
            <w:pPr>
              <w:pStyle w:val="BodyText2ptAfter"/>
              <w:widowControl w:val="0"/>
              <w:spacing w:before="20" w:after="20"/>
              <w:rPr>
                <w:rFonts w:cs="Arial"/>
                <w:b/>
                <w:sz w:val="18"/>
                <w:szCs w:val="18"/>
              </w:rPr>
            </w:pPr>
            <w:r w:rsidRPr="00FE7F2A">
              <w:rPr>
                <w:rFonts w:cs="Arial"/>
                <w:b/>
                <w:sz w:val="18"/>
                <w:szCs w:val="18"/>
              </w:rPr>
              <w:t>Food</w:t>
            </w:r>
          </w:p>
        </w:tc>
        <w:tc>
          <w:tcPr>
            <w:tcW w:w="5400" w:type="dxa"/>
            <w:gridSpan w:val="3"/>
            <w:tcBorders>
              <w:left w:val="nil"/>
            </w:tcBorders>
            <w:shd w:val="clear" w:color="auto" w:fill="BFBFBF"/>
            <w:vAlign w:val="center"/>
          </w:tcPr>
          <w:p w14:paraId="304EF62A" w14:textId="77777777" w:rsidR="0029600C" w:rsidRPr="00210055" w:rsidRDefault="0029600C" w:rsidP="00885E9A">
            <w:pPr>
              <w:widowControl w:val="0"/>
              <w:jc w:val="center"/>
              <w:rPr>
                <w:rFonts w:cs="Arial"/>
                <w:color w:val="000000"/>
              </w:rPr>
            </w:pPr>
          </w:p>
        </w:tc>
      </w:tr>
      <w:tr w:rsidR="0029600C" w:rsidRPr="002F79E4" w14:paraId="6FE2EE37" w14:textId="77777777" w:rsidTr="0029600C">
        <w:trPr>
          <w:trHeight w:val="288"/>
        </w:trPr>
        <w:tc>
          <w:tcPr>
            <w:tcW w:w="4320" w:type="dxa"/>
            <w:gridSpan w:val="2"/>
            <w:vAlign w:val="center"/>
          </w:tcPr>
          <w:p w14:paraId="091DCA6B" w14:textId="77777777" w:rsidR="0029600C" w:rsidRPr="00BA2C3B" w:rsidRDefault="0029600C" w:rsidP="00885E9A">
            <w:pPr>
              <w:pStyle w:val="BodyText2ptAfter"/>
              <w:widowControl w:val="0"/>
              <w:spacing w:before="20" w:after="20"/>
              <w:ind w:left="162"/>
              <w:rPr>
                <w:rFonts w:cs="Arial"/>
                <w:sz w:val="18"/>
                <w:szCs w:val="18"/>
              </w:rPr>
            </w:pPr>
            <w:r>
              <w:rPr>
                <w:rFonts w:cs="Arial"/>
                <w:sz w:val="18"/>
                <w:szCs w:val="18"/>
              </w:rPr>
              <w:t>Commercial Foods</w:t>
            </w:r>
          </w:p>
        </w:tc>
        <w:sdt>
          <w:sdtPr>
            <w:rPr>
              <w:rFonts w:cs="Arial"/>
              <w:color w:val="000000"/>
            </w:rPr>
            <w:id w:val="911511875"/>
            <w14:checkbox>
              <w14:checked w14:val="0"/>
              <w14:checkedState w14:val="2612" w14:font="MS Gothic"/>
              <w14:uncheckedState w14:val="2610" w14:font="MS Gothic"/>
            </w14:checkbox>
          </w:sdtPr>
          <w:sdtEndPr/>
          <w:sdtContent>
            <w:tc>
              <w:tcPr>
                <w:tcW w:w="1530" w:type="dxa"/>
                <w:vAlign w:val="center"/>
              </w:tcPr>
              <w:p w14:paraId="56EB15CE" w14:textId="03184B9D" w:rsidR="0029600C" w:rsidRPr="00210055" w:rsidRDefault="0029600C" w:rsidP="00885E9A">
                <w:pPr>
                  <w:widowControl w:val="0"/>
                  <w:jc w:val="center"/>
                  <w:rPr>
                    <w:rFonts w:cs="Arial"/>
                    <w:color w:val="000000"/>
                  </w:rPr>
                </w:pPr>
                <w:r>
                  <w:rPr>
                    <w:rFonts w:ascii="MS Gothic" w:eastAsia="MS Gothic" w:hAnsi="MS Gothic" w:cs="Arial" w:hint="eastAsia"/>
                    <w:color w:val="000000"/>
                  </w:rPr>
                  <w:t>☐</w:t>
                </w:r>
              </w:p>
            </w:tc>
          </w:sdtContent>
        </w:sdt>
        <w:sdt>
          <w:sdtPr>
            <w:rPr>
              <w:rFonts w:cs="Arial"/>
              <w:color w:val="000000"/>
            </w:rPr>
            <w:id w:val="-929049562"/>
            <w14:checkbox>
              <w14:checked w14:val="0"/>
              <w14:checkedState w14:val="2612" w14:font="MS Gothic"/>
              <w14:uncheckedState w14:val="2610" w14:font="MS Gothic"/>
            </w14:checkbox>
          </w:sdtPr>
          <w:sdtEndPr/>
          <w:sdtContent>
            <w:tc>
              <w:tcPr>
                <w:tcW w:w="1530" w:type="dxa"/>
                <w:vAlign w:val="center"/>
              </w:tcPr>
              <w:p w14:paraId="13B05CC0" w14:textId="07A3696C" w:rsidR="0029600C" w:rsidRPr="00210055" w:rsidRDefault="0029600C" w:rsidP="00885E9A">
                <w:pPr>
                  <w:widowControl w:val="0"/>
                  <w:jc w:val="center"/>
                  <w:rPr>
                    <w:rFonts w:cs="Arial"/>
                    <w:color w:val="000000"/>
                  </w:rPr>
                </w:pPr>
                <w:r>
                  <w:rPr>
                    <w:rFonts w:ascii="MS Gothic" w:eastAsia="MS Gothic" w:hAnsi="MS Gothic" w:cs="Arial" w:hint="eastAsia"/>
                    <w:color w:val="000000"/>
                  </w:rPr>
                  <w:t>☐</w:t>
                </w:r>
              </w:p>
            </w:tc>
          </w:sdtContent>
        </w:sdt>
      </w:tr>
      <w:tr w:rsidR="0029600C" w:rsidRPr="002F79E4" w14:paraId="6F0070FA" w14:textId="77777777" w:rsidTr="0029600C">
        <w:trPr>
          <w:trHeight w:val="288"/>
        </w:trPr>
        <w:tc>
          <w:tcPr>
            <w:tcW w:w="4320" w:type="dxa"/>
            <w:gridSpan w:val="2"/>
            <w:vAlign w:val="center"/>
          </w:tcPr>
          <w:p w14:paraId="6FD9A438" w14:textId="77777777" w:rsidR="0029600C" w:rsidRPr="00BA2C3B" w:rsidRDefault="0029600C" w:rsidP="00885E9A">
            <w:pPr>
              <w:pStyle w:val="BodyText2ptAfter"/>
              <w:widowControl w:val="0"/>
              <w:spacing w:before="20" w:after="20"/>
              <w:ind w:left="162"/>
              <w:rPr>
                <w:rFonts w:cs="Arial"/>
                <w:sz w:val="18"/>
                <w:szCs w:val="18"/>
              </w:rPr>
            </w:pPr>
            <w:r w:rsidRPr="00BA2C3B">
              <w:rPr>
                <w:rFonts w:cs="Arial"/>
                <w:sz w:val="18"/>
                <w:szCs w:val="18"/>
              </w:rPr>
              <w:t>USDA Foods</w:t>
            </w:r>
          </w:p>
        </w:tc>
        <w:tc>
          <w:tcPr>
            <w:tcW w:w="1530" w:type="dxa"/>
            <w:vAlign w:val="center"/>
          </w:tcPr>
          <w:p w14:paraId="0B7DFC72" w14:textId="77777777" w:rsidR="0029600C" w:rsidRPr="00210055" w:rsidRDefault="0029600C" w:rsidP="00885E9A">
            <w:pPr>
              <w:widowControl w:val="0"/>
              <w:jc w:val="center"/>
              <w:rPr>
                <w:rFonts w:cs="Arial"/>
                <w:color w:val="000000"/>
              </w:rPr>
            </w:pPr>
          </w:p>
        </w:tc>
        <w:tc>
          <w:tcPr>
            <w:tcW w:w="1530" w:type="dxa"/>
            <w:vAlign w:val="center"/>
          </w:tcPr>
          <w:p w14:paraId="7B4A5DE1" w14:textId="77777777" w:rsidR="0029600C" w:rsidRPr="00210055" w:rsidRDefault="0029600C" w:rsidP="00885E9A">
            <w:pPr>
              <w:widowControl w:val="0"/>
              <w:jc w:val="center"/>
              <w:rPr>
                <w:rFonts w:cs="Arial"/>
                <w:color w:val="000000"/>
              </w:rPr>
            </w:pPr>
          </w:p>
        </w:tc>
      </w:tr>
      <w:tr w:rsidR="0029600C" w:rsidRPr="002F79E4" w14:paraId="134D4307" w14:textId="77777777" w:rsidTr="0029600C">
        <w:trPr>
          <w:trHeight w:val="288"/>
        </w:trPr>
        <w:tc>
          <w:tcPr>
            <w:tcW w:w="4320" w:type="dxa"/>
            <w:gridSpan w:val="2"/>
            <w:vAlign w:val="center"/>
          </w:tcPr>
          <w:p w14:paraId="7EFB2AEA" w14:textId="0C67B87A" w:rsidR="0029600C" w:rsidRPr="00210055" w:rsidRDefault="0029600C" w:rsidP="00885E9A">
            <w:pPr>
              <w:ind w:left="345"/>
              <w:rPr>
                <w:rFonts w:cs="Arial"/>
                <w:color w:val="000000"/>
              </w:rPr>
            </w:pPr>
            <w:r>
              <w:rPr>
                <w:rFonts w:cs="Arial"/>
                <w:sz w:val="18"/>
                <w:szCs w:val="18"/>
              </w:rPr>
              <w:t>Deliver</w:t>
            </w:r>
            <w:r w:rsidRPr="00BA2C3B">
              <w:rPr>
                <w:rFonts w:cs="Arial"/>
                <w:sz w:val="18"/>
                <w:szCs w:val="18"/>
              </w:rPr>
              <w:t xml:space="preserve"> Charges</w:t>
            </w:r>
          </w:p>
        </w:tc>
        <w:sdt>
          <w:sdtPr>
            <w:rPr>
              <w:rFonts w:cs="Arial"/>
              <w:color w:val="000000"/>
            </w:rPr>
            <w:id w:val="1244537582"/>
            <w14:checkbox>
              <w14:checked w14:val="0"/>
              <w14:checkedState w14:val="2612" w14:font="MS Gothic"/>
              <w14:uncheckedState w14:val="2610" w14:font="MS Gothic"/>
            </w14:checkbox>
          </w:sdtPr>
          <w:sdtEndPr/>
          <w:sdtContent>
            <w:tc>
              <w:tcPr>
                <w:tcW w:w="1530" w:type="dxa"/>
                <w:vAlign w:val="center"/>
              </w:tcPr>
              <w:p w14:paraId="04AA5C35" w14:textId="2FBF46A6" w:rsidR="0029600C" w:rsidRPr="00210055" w:rsidRDefault="0029600C" w:rsidP="00885E9A">
                <w:pPr>
                  <w:widowControl w:val="0"/>
                  <w:jc w:val="center"/>
                  <w:rPr>
                    <w:rFonts w:cs="Arial"/>
                    <w:color w:val="000000"/>
                  </w:rPr>
                </w:pPr>
                <w:r>
                  <w:rPr>
                    <w:rFonts w:ascii="MS Gothic" w:eastAsia="MS Gothic" w:hAnsi="MS Gothic" w:cs="Arial" w:hint="eastAsia"/>
                    <w:color w:val="000000"/>
                  </w:rPr>
                  <w:t>☐</w:t>
                </w:r>
              </w:p>
            </w:tc>
          </w:sdtContent>
        </w:sdt>
        <w:sdt>
          <w:sdtPr>
            <w:rPr>
              <w:rFonts w:cs="Arial"/>
              <w:color w:val="000000"/>
            </w:rPr>
            <w:id w:val="62912603"/>
            <w14:checkbox>
              <w14:checked w14:val="0"/>
              <w14:checkedState w14:val="2612" w14:font="MS Gothic"/>
              <w14:uncheckedState w14:val="2610" w14:font="MS Gothic"/>
            </w14:checkbox>
          </w:sdtPr>
          <w:sdtEndPr/>
          <w:sdtContent>
            <w:tc>
              <w:tcPr>
                <w:tcW w:w="1530" w:type="dxa"/>
                <w:vAlign w:val="center"/>
              </w:tcPr>
              <w:p w14:paraId="16A000D9" w14:textId="1937DB8E" w:rsidR="0029600C" w:rsidRPr="00210055" w:rsidRDefault="0029600C" w:rsidP="00885E9A">
                <w:pPr>
                  <w:widowControl w:val="0"/>
                  <w:jc w:val="center"/>
                  <w:rPr>
                    <w:rFonts w:cs="Arial"/>
                    <w:color w:val="000000"/>
                  </w:rPr>
                </w:pPr>
                <w:r>
                  <w:rPr>
                    <w:rFonts w:ascii="MS Gothic" w:eastAsia="MS Gothic" w:hAnsi="MS Gothic" w:cs="Arial" w:hint="eastAsia"/>
                    <w:color w:val="000000"/>
                  </w:rPr>
                  <w:t>☐</w:t>
                </w:r>
              </w:p>
            </w:tc>
          </w:sdtContent>
        </w:sdt>
      </w:tr>
      <w:tr w:rsidR="0029600C" w:rsidRPr="002F79E4" w14:paraId="413F5DF6" w14:textId="77777777" w:rsidTr="0029600C">
        <w:trPr>
          <w:trHeight w:val="288"/>
        </w:trPr>
        <w:tc>
          <w:tcPr>
            <w:tcW w:w="4320" w:type="dxa"/>
            <w:gridSpan w:val="2"/>
            <w:vAlign w:val="center"/>
          </w:tcPr>
          <w:p w14:paraId="16110DE1" w14:textId="50C9D52D" w:rsidR="0029600C" w:rsidRPr="00BA2C3B" w:rsidRDefault="00316DED" w:rsidP="00885E9A">
            <w:pPr>
              <w:pStyle w:val="BodyText2ptAfter"/>
              <w:spacing w:before="20" w:after="20"/>
              <w:ind w:left="342"/>
              <w:rPr>
                <w:rFonts w:cs="Arial"/>
                <w:sz w:val="18"/>
                <w:szCs w:val="18"/>
              </w:rPr>
            </w:pPr>
            <w:r>
              <w:rPr>
                <w:rFonts w:cs="Arial"/>
                <w:sz w:val="18"/>
                <w:szCs w:val="18"/>
              </w:rPr>
              <w:t>Freight/ Handling Costs</w:t>
            </w:r>
          </w:p>
        </w:tc>
        <w:sdt>
          <w:sdtPr>
            <w:rPr>
              <w:rFonts w:cs="Arial"/>
              <w:color w:val="000000"/>
            </w:rPr>
            <w:id w:val="452140824"/>
            <w14:checkbox>
              <w14:checked w14:val="0"/>
              <w14:checkedState w14:val="2612" w14:font="MS Gothic"/>
              <w14:uncheckedState w14:val="2610" w14:font="MS Gothic"/>
            </w14:checkbox>
          </w:sdtPr>
          <w:sdtEndPr/>
          <w:sdtContent>
            <w:tc>
              <w:tcPr>
                <w:tcW w:w="1530" w:type="dxa"/>
                <w:vAlign w:val="center"/>
              </w:tcPr>
              <w:p w14:paraId="274E3C45" w14:textId="0DA1F7D4"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465895931"/>
            <w14:checkbox>
              <w14:checked w14:val="0"/>
              <w14:checkedState w14:val="2612" w14:font="MS Gothic"/>
              <w14:uncheckedState w14:val="2610" w14:font="MS Gothic"/>
            </w14:checkbox>
          </w:sdtPr>
          <w:sdtEndPr/>
          <w:sdtContent>
            <w:tc>
              <w:tcPr>
                <w:tcW w:w="1530" w:type="dxa"/>
                <w:vAlign w:val="center"/>
              </w:tcPr>
              <w:p w14:paraId="7F6ADA23" w14:textId="42B23B40"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0011D39B" w14:textId="77777777" w:rsidTr="0029600C">
        <w:trPr>
          <w:trHeight w:val="288"/>
        </w:trPr>
        <w:tc>
          <w:tcPr>
            <w:tcW w:w="4320" w:type="dxa"/>
            <w:gridSpan w:val="2"/>
            <w:tcBorders>
              <w:bottom w:val="single" w:sz="6" w:space="0" w:color="auto"/>
            </w:tcBorders>
            <w:vAlign w:val="center"/>
          </w:tcPr>
          <w:p w14:paraId="370479EA" w14:textId="33FE9C20" w:rsidR="0029600C" w:rsidRPr="00BA2C3B" w:rsidRDefault="00316DED" w:rsidP="00885E9A">
            <w:pPr>
              <w:pStyle w:val="BodyText2ptAfter"/>
              <w:spacing w:before="20" w:after="20"/>
              <w:ind w:left="342"/>
              <w:rPr>
                <w:rFonts w:cs="Arial"/>
                <w:sz w:val="18"/>
                <w:szCs w:val="18"/>
              </w:rPr>
            </w:pPr>
            <w:r>
              <w:rPr>
                <w:rFonts w:cs="Arial"/>
                <w:sz w:val="18"/>
                <w:szCs w:val="18"/>
              </w:rPr>
              <w:t>Storage/Warehouse</w:t>
            </w:r>
          </w:p>
        </w:tc>
        <w:sdt>
          <w:sdtPr>
            <w:rPr>
              <w:rFonts w:cs="Arial"/>
              <w:color w:val="000000"/>
            </w:rPr>
            <w:id w:val="-1103499356"/>
            <w14:checkbox>
              <w14:checked w14:val="0"/>
              <w14:checkedState w14:val="2612" w14:font="MS Gothic"/>
              <w14:uncheckedState w14:val="2610" w14:font="MS Gothic"/>
            </w14:checkbox>
          </w:sdtPr>
          <w:sdtEndPr/>
          <w:sdtContent>
            <w:tc>
              <w:tcPr>
                <w:tcW w:w="1530" w:type="dxa"/>
                <w:tcBorders>
                  <w:bottom w:val="single" w:sz="6" w:space="0" w:color="auto"/>
                </w:tcBorders>
                <w:vAlign w:val="center"/>
              </w:tcPr>
              <w:p w14:paraId="41C5CDCA" w14:textId="72CF2EBE"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82666859"/>
            <w14:checkbox>
              <w14:checked w14:val="0"/>
              <w14:checkedState w14:val="2612" w14:font="MS Gothic"/>
              <w14:uncheckedState w14:val="2610" w14:font="MS Gothic"/>
            </w14:checkbox>
          </w:sdtPr>
          <w:sdtEndPr/>
          <w:sdtContent>
            <w:tc>
              <w:tcPr>
                <w:tcW w:w="1530" w:type="dxa"/>
                <w:vAlign w:val="center"/>
              </w:tcPr>
              <w:p w14:paraId="5C7498AC" w14:textId="5E861117"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28289E16" w14:textId="77777777" w:rsidTr="0029600C">
        <w:trPr>
          <w:trHeight w:val="288"/>
        </w:trPr>
        <w:tc>
          <w:tcPr>
            <w:tcW w:w="1980" w:type="dxa"/>
            <w:tcBorders>
              <w:right w:val="nil"/>
            </w:tcBorders>
            <w:vAlign w:val="center"/>
          </w:tcPr>
          <w:p w14:paraId="46EFA1F9" w14:textId="77777777" w:rsidR="0029600C" w:rsidRPr="0092455F" w:rsidRDefault="0029600C" w:rsidP="00885E9A">
            <w:pPr>
              <w:pStyle w:val="BodyText2ptAfter"/>
              <w:keepNext/>
              <w:spacing w:before="20" w:after="20"/>
              <w:rPr>
                <w:rFonts w:cs="Arial"/>
                <w:b/>
                <w:sz w:val="18"/>
                <w:szCs w:val="18"/>
              </w:rPr>
            </w:pPr>
            <w:r w:rsidRPr="0092455F">
              <w:rPr>
                <w:rFonts w:cs="Arial"/>
                <w:b/>
                <w:sz w:val="18"/>
                <w:szCs w:val="18"/>
              </w:rPr>
              <w:t>Other Expenses</w:t>
            </w:r>
          </w:p>
        </w:tc>
        <w:tc>
          <w:tcPr>
            <w:tcW w:w="5400" w:type="dxa"/>
            <w:gridSpan w:val="3"/>
            <w:tcBorders>
              <w:left w:val="nil"/>
            </w:tcBorders>
            <w:shd w:val="clear" w:color="auto" w:fill="BFBFBF"/>
            <w:vAlign w:val="center"/>
          </w:tcPr>
          <w:p w14:paraId="72259DEE" w14:textId="77777777" w:rsidR="0029600C" w:rsidRPr="00210055" w:rsidRDefault="0029600C" w:rsidP="00885E9A">
            <w:pPr>
              <w:keepNext/>
              <w:jc w:val="center"/>
              <w:rPr>
                <w:rFonts w:cs="Arial"/>
                <w:color w:val="000000"/>
              </w:rPr>
            </w:pPr>
          </w:p>
        </w:tc>
      </w:tr>
      <w:tr w:rsidR="0029600C" w:rsidRPr="002F79E4" w14:paraId="390FDEB6" w14:textId="77777777" w:rsidTr="0029600C">
        <w:trPr>
          <w:trHeight w:val="288"/>
        </w:trPr>
        <w:tc>
          <w:tcPr>
            <w:tcW w:w="7380" w:type="dxa"/>
            <w:gridSpan w:val="4"/>
            <w:vAlign w:val="center"/>
          </w:tcPr>
          <w:p w14:paraId="394577C0" w14:textId="77777777" w:rsidR="0029600C" w:rsidRPr="00353E26" w:rsidRDefault="0029600C" w:rsidP="00885E9A">
            <w:pPr>
              <w:keepNext/>
              <w:ind w:left="162"/>
              <w:rPr>
                <w:rFonts w:cs="Arial"/>
                <w:sz w:val="18"/>
                <w:szCs w:val="18"/>
              </w:rPr>
            </w:pPr>
            <w:r w:rsidRPr="00BA2C3B">
              <w:rPr>
                <w:rFonts w:cs="Arial"/>
                <w:sz w:val="18"/>
                <w:szCs w:val="18"/>
              </w:rPr>
              <w:t>Accounting</w:t>
            </w:r>
          </w:p>
        </w:tc>
      </w:tr>
      <w:tr w:rsidR="0029600C" w:rsidRPr="002F79E4" w14:paraId="4A26CA45" w14:textId="77777777" w:rsidTr="0029600C">
        <w:trPr>
          <w:trHeight w:val="288"/>
        </w:trPr>
        <w:tc>
          <w:tcPr>
            <w:tcW w:w="4320" w:type="dxa"/>
            <w:gridSpan w:val="2"/>
            <w:vAlign w:val="center"/>
          </w:tcPr>
          <w:p w14:paraId="30DFBD6A" w14:textId="77777777" w:rsidR="0029600C" w:rsidRPr="00BA2C3B" w:rsidRDefault="0029600C" w:rsidP="00885E9A">
            <w:pPr>
              <w:pStyle w:val="BodyText2ptAfter"/>
              <w:keepNext/>
              <w:spacing w:before="20" w:after="20"/>
              <w:ind w:left="342"/>
              <w:rPr>
                <w:rFonts w:cs="Arial"/>
                <w:sz w:val="18"/>
                <w:szCs w:val="18"/>
              </w:rPr>
            </w:pPr>
            <w:r w:rsidRPr="00BA2C3B">
              <w:rPr>
                <w:rFonts w:cs="Arial"/>
                <w:sz w:val="18"/>
                <w:szCs w:val="18"/>
              </w:rPr>
              <w:t>Bank Charges</w:t>
            </w:r>
          </w:p>
        </w:tc>
        <w:sdt>
          <w:sdtPr>
            <w:rPr>
              <w:rFonts w:cs="Arial"/>
              <w:color w:val="000000"/>
            </w:rPr>
            <w:id w:val="-1071586087"/>
            <w14:checkbox>
              <w14:checked w14:val="0"/>
              <w14:checkedState w14:val="2612" w14:font="MS Gothic"/>
              <w14:uncheckedState w14:val="2610" w14:font="MS Gothic"/>
            </w14:checkbox>
          </w:sdtPr>
          <w:sdtEndPr/>
          <w:sdtContent>
            <w:tc>
              <w:tcPr>
                <w:tcW w:w="1530" w:type="dxa"/>
                <w:vAlign w:val="center"/>
              </w:tcPr>
              <w:p w14:paraId="1272686C" w14:textId="5ABE689F"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02761616"/>
            <w14:checkbox>
              <w14:checked w14:val="0"/>
              <w14:checkedState w14:val="2612" w14:font="MS Gothic"/>
              <w14:uncheckedState w14:val="2610" w14:font="MS Gothic"/>
            </w14:checkbox>
          </w:sdtPr>
          <w:sdtEndPr/>
          <w:sdtContent>
            <w:tc>
              <w:tcPr>
                <w:tcW w:w="1530" w:type="dxa"/>
                <w:vAlign w:val="center"/>
              </w:tcPr>
              <w:p w14:paraId="4A1CB3B4" w14:textId="2ECBF26C"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4E70458" w14:textId="77777777" w:rsidTr="0029600C">
        <w:trPr>
          <w:trHeight w:val="288"/>
        </w:trPr>
        <w:tc>
          <w:tcPr>
            <w:tcW w:w="4320" w:type="dxa"/>
            <w:gridSpan w:val="2"/>
            <w:vAlign w:val="center"/>
          </w:tcPr>
          <w:p w14:paraId="4D2A96A7" w14:textId="77777777" w:rsidR="0029600C" w:rsidRPr="00BA2C3B" w:rsidRDefault="0029600C" w:rsidP="00885E9A">
            <w:pPr>
              <w:pStyle w:val="BodyText2ptAfter"/>
              <w:keepNext/>
              <w:spacing w:before="20" w:after="20"/>
              <w:ind w:left="346"/>
              <w:rPr>
                <w:rFonts w:cs="Arial"/>
                <w:sz w:val="18"/>
                <w:szCs w:val="18"/>
              </w:rPr>
            </w:pPr>
            <w:r w:rsidRPr="00BA2C3B">
              <w:rPr>
                <w:rFonts w:cs="Arial"/>
                <w:sz w:val="18"/>
                <w:szCs w:val="18"/>
              </w:rPr>
              <w:t>Data Processing</w:t>
            </w:r>
          </w:p>
        </w:tc>
        <w:sdt>
          <w:sdtPr>
            <w:rPr>
              <w:rFonts w:cs="Arial"/>
              <w:color w:val="000000"/>
            </w:rPr>
            <w:id w:val="-1101951833"/>
            <w14:checkbox>
              <w14:checked w14:val="0"/>
              <w14:checkedState w14:val="2612" w14:font="MS Gothic"/>
              <w14:uncheckedState w14:val="2610" w14:font="MS Gothic"/>
            </w14:checkbox>
          </w:sdtPr>
          <w:sdtEndPr/>
          <w:sdtContent>
            <w:tc>
              <w:tcPr>
                <w:tcW w:w="1530" w:type="dxa"/>
                <w:vAlign w:val="center"/>
              </w:tcPr>
              <w:p w14:paraId="75E2597C" w14:textId="222848CF"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68800038"/>
            <w14:checkbox>
              <w14:checked w14:val="0"/>
              <w14:checkedState w14:val="2612" w14:font="MS Gothic"/>
              <w14:uncheckedState w14:val="2610" w14:font="MS Gothic"/>
            </w14:checkbox>
          </w:sdtPr>
          <w:sdtEndPr/>
          <w:sdtContent>
            <w:tc>
              <w:tcPr>
                <w:tcW w:w="1530" w:type="dxa"/>
                <w:vAlign w:val="center"/>
              </w:tcPr>
              <w:p w14:paraId="078FDB91" w14:textId="3CC19CA1"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1D746FF7" w14:textId="77777777" w:rsidTr="0029600C">
        <w:trPr>
          <w:trHeight w:val="288"/>
        </w:trPr>
        <w:tc>
          <w:tcPr>
            <w:tcW w:w="4320" w:type="dxa"/>
            <w:gridSpan w:val="2"/>
            <w:vAlign w:val="center"/>
          </w:tcPr>
          <w:p w14:paraId="1D9E866D"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Recordkeeping</w:t>
            </w:r>
          </w:p>
        </w:tc>
        <w:sdt>
          <w:sdtPr>
            <w:rPr>
              <w:rFonts w:cs="Arial"/>
              <w:color w:val="000000"/>
            </w:rPr>
            <w:id w:val="1482888855"/>
            <w14:checkbox>
              <w14:checked w14:val="0"/>
              <w14:checkedState w14:val="2612" w14:font="MS Gothic"/>
              <w14:uncheckedState w14:val="2610" w14:font="MS Gothic"/>
            </w14:checkbox>
          </w:sdtPr>
          <w:sdtEndPr/>
          <w:sdtContent>
            <w:tc>
              <w:tcPr>
                <w:tcW w:w="1530" w:type="dxa"/>
                <w:vAlign w:val="center"/>
              </w:tcPr>
              <w:p w14:paraId="6597D0FF" w14:textId="7BEB3E4C"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90876608"/>
            <w14:checkbox>
              <w14:checked w14:val="0"/>
              <w14:checkedState w14:val="2612" w14:font="MS Gothic"/>
              <w14:uncheckedState w14:val="2610" w14:font="MS Gothic"/>
            </w14:checkbox>
          </w:sdtPr>
          <w:sdtEndPr/>
          <w:sdtContent>
            <w:tc>
              <w:tcPr>
                <w:tcW w:w="1530" w:type="dxa"/>
                <w:vAlign w:val="center"/>
              </w:tcPr>
              <w:p w14:paraId="0C39B8D5" w14:textId="046F20C6"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774E0E8A" w14:textId="77777777" w:rsidTr="0029600C">
        <w:trPr>
          <w:trHeight w:val="288"/>
        </w:trPr>
        <w:tc>
          <w:tcPr>
            <w:tcW w:w="4320" w:type="dxa"/>
            <w:gridSpan w:val="2"/>
            <w:vAlign w:val="center"/>
          </w:tcPr>
          <w:p w14:paraId="16F80D22"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lastRenderedPageBreak/>
              <w:t>Processing and Payment of Invoices</w:t>
            </w:r>
          </w:p>
        </w:tc>
        <w:sdt>
          <w:sdtPr>
            <w:rPr>
              <w:rFonts w:cs="Arial"/>
              <w:color w:val="000000"/>
            </w:rPr>
            <w:id w:val="1452976015"/>
            <w14:checkbox>
              <w14:checked w14:val="0"/>
              <w14:checkedState w14:val="2612" w14:font="MS Gothic"/>
              <w14:uncheckedState w14:val="2610" w14:font="MS Gothic"/>
            </w14:checkbox>
          </w:sdtPr>
          <w:sdtEndPr/>
          <w:sdtContent>
            <w:tc>
              <w:tcPr>
                <w:tcW w:w="1530" w:type="dxa"/>
                <w:vAlign w:val="center"/>
              </w:tcPr>
              <w:p w14:paraId="451C7FE2" w14:textId="3AD1515D"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98239427"/>
            <w14:checkbox>
              <w14:checked w14:val="0"/>
              <w14:checkedState w14:val="2612" w14:font="MS Gothic"/>
              <w14:uncheckedState w14:val="2610" w14:font="MS Gothic"/>
            </w14:checkbox>
          </w:sdtPr>
          <w:sdtEndPr/>
          <w:sdtContent>
            <w:tc>
              <w:tcPr>
                <w:tcW w:w="1530" w:type="dxa"/>
                <w:vAlign w:val="center"/>
              </w:tcPr>
              <w:p w14:paraId="7162D338" w14:textId="5138BD8C"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519655E" w14:textId="77777777" w:rsidTr="0029600C">
        <w:trPr>
          <w:trHeight w:val="288"/>
        </w:trPr>
        <w:tc>
          <w:tcPr>
            <w:tcW w:w="7380" w:type="dxa"/>
            <w:gridSpan w:val="4"/>
            <w:vAlign w:val="center"/>
          </w:tcPr>
          <w:p w14:paraId="0890C670" w14:textId="77777777" w:rsidR="0029600C" w:rsidRPr="00353E26" w:rsidRDefault="0029600C" w:rsidP="00885E9A">
            <w:pPr>
              <w:ind w:left="162"/>
              <w:rPr>
                <w:rFonts w:cs="Arial"/>
                <w:sz w:val="18"/>
                <w:szCs w:val="18"/>
              </w:rPr>
            </w:pPr>
            <w:r>
              <w:rPr>
                <w:rFonts w:cs="Arial"/>
                <w:sz w:val="18"/>
                <w:szCs w:val="18"/>
              </w:rPr>
              <w:t>Equipment—</w:t>
            </w:r>
            <w:r w:rsidRPr="004127FC">
              <w:rPr>
                <w:rFonts w:cs="Arial"/>
                <w:sz w:val="18"/>
                <w:szCs w:val="18"/>
              </w:rPr>
              <w:t xml:space="preserve"> Nonexpendable over $5,000, or lower local threshold per unit and expected to last over one year</w:t>
            </w:r>
          </w:p>
        </w:tc>
      </w:tr>
      <w:tr w:rsidR="0029600C" w:rsidRPr="002F79E4" w14:paraId="55D5095F" w14:textId="77777777" w:rsidTr="0029600C">
        <w:trPr>
          <w:trHeight w:val="288"/>
        </w:trPr>
        <w:tc>
          <w:tcPr>
            <w:tcW w:w="4320" w:type="dxa"/>
            <w:gridSpan w:val="2"/>
            <w:vAlign w:val="center"/>
          </w:tcPr>
          <w:p w14:paraId="2A52A735" w14:textId="77777777" w:rsidR="0029600C" w:rsidRPr="00BA2C3B" w:rsidRDefault="0029600C" w:rsidP="00885E9A">
            <w:pPr>
              <w:ind w:left="162"/>
              <w:rPr>
                <w:rFonts w:cs="Arial"/>
                <w:sz w:val="18"/>
                <w:szCs w:val="18"/>
              </w:rPr>
            </w:pPr>
            <w:r w:rsidRPr="00BA2C3B">
              <w:rPr>
                <w:rFonts w:cs="Arial"/>
                <w:sz w:val="18"/>
                <w:szCs w:val="18"/>
              </w:rPr>
              <w:t>Original Purchase</w:t>
            </w:r>
          </w:p>
        </w:tc>
        <w:sdt>
          <w:sdtPr>
            <w:rPr>
              <w:rFonts w:cs="Arial"/>
              <w:color w:val="000000"/>
            </w:rPr>
            <w:id w:val="1208690279"/>
            <w14:checkbox>
              <w14:checked w14:val="0"/>
              <w14:checkedState w14:val="2612" w14:font="MS Gothic"/>
              <w14:uncheckedState w14:val="2610" w14:font="MS Gothic"/>
            </w14:checkbox>
          </w:sdtPr>
          <w:sdtEndPr/>
          <w:sdtContent>
            <w:tc>
              <w:tcPr>
                <w:tcW w:w="1530" w:type="dxa"/>
                <w:vAlign w:val="center"/>
              </w:tcPr>
              <w:p w14:paraId="3FE570D9" w14:textId="4EF1507F"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444849628"/>
            <w14:checkbox>
              <w14:checked w14:val="0"/>
              <w14:checkedState w14:val="2612" w14:font="MS Gothic"/>
              <w14:uncheckedState w14:val="2610" w14:font="MS Gothic"/>
            </w14:checkbox>
          </w:sdtPr>
          <w:sdtEndPr/>
          <w:sdtContent>
            <w:tc>
              <w:tcPr>
                <w:tcW w:w="1530" w:type="dxa"/>
                <w:vAlign w:val="center"/>
              </w:tcPr>
              <w:p w14:paraId="60271171" w14:textId="01542B65"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2BFA85C7" w14:textId="77777777" w:rsidTr="0029600C">
        <w:trPr>
          <w:trHeight w:val="288"/>
        </w:trPr>
        <w:tc>
          <w:tcPr>
            <w:tcW w:w="4320" w:type="dxa"/>
            <w:gridSpan w:val="2"/>
            <w:vAlign w:val="center"/>
          </w:tcPr>
          <w:p w14:paraId="68D55BE0"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Routine Maintenance</w:t>
            </w:r>
          </w:p>
        </w:tc>
        <w:sdt>
          <w:sdtPr>
            <w:rPr>
              <w:rFonts w:cs="Arial"/>
              <w:color w:val="000000"/>
            </w:rPr>
            <w:id w:val="885530998"/>
            <w14:checkbox>
              <w14:checked w14:val="0"/>
              <w14:checkedState w14:val="2612" w14:font="MS Gothic"/>
              <w14:uncheckedState w14:val="2610" w14:font="MS Gothic"/>
            </w14:checkbox>
          </w:sdtPr>
          <w:sdtEndPr/>
          <w:sdtContent>
            <w:tc>
              <w:tcPr>
                <w:tcW w:w="1530" w:type="dxa"/>
                <w:vAlign w:val="center"/>
              </w:tcPr>
              <w:p w14:paraId="5C327C76" w14:textId="04628ABA"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27845060"/>
            <w14:checkbox>
              <w14:checked w14:val="0"/>
              <w14:checkedState w14:val="2612" w14:font="MS Gothic"/>
              <w14:uncheckedState w14:val="2610" w14:font="MS Gothic"/>
            </w14:checkbox>
          </w:sdtPr>
          <w:sdtEndPr/>
          <w:sdtContent>
            <w:tc>
              <w:tcPr>
                <w:tcW w:w="1530" w:type="dxa"/>
                <w:vAlign w:val="center"/>
              </w:tcPr>
              <w:p w14:paraId="17DD9DC6" w14:textId="126C0D49"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F0F2C3F" w14:textId="77777777" w:rsidTr="0029600C">
        <w:trPr>
          <w:trHeight w:val="288"/>
        </w:trPr>
        <w:tc>
          <w:tcPr>
            <w:tcW w:w="4320" w:type="dxa"/>
            <w:gridSpan w:val="2"/>
            <w:vAlign w:val="center"/>
          </w:tcPr>
          <w:p w14:paraId="44EAFCC2"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Major Repairs</w:t>
            </w:r>
          </w:p>
        </w:tc>
        <w:sdt>
          <w:sdtPr>
            <w:rPr>
              <w:rFonts w:cs="Arial"/>
              <w:color w:val="000000"/>
            </w:rPr>
            <w:id w:val="-234930647"/>
            <w14:checkbox>
              <w14:checked w14:val="0"/>
              <w14:checkedState w14:val="2612" w14:font="MS Gothic"/>
              <w14:uncheckedState w14:val="2610" w14:font="MS Gothic"/>
            </w14:checkbox>
          </w:sdtPr>
          <w:sdtEndPr/>
          <w:sdtContent>
            <w:tc>
              <w:tcPr>
                <w:tcW w:w="1530" w:type="dxa"/>
                <w:vAlign w:val="center"/>
              </w:tcPr>
              <w:p w14:paraId="05EF73AD" w14:textId="7A80256D"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21306284"/>
            <w14:checkbox>
              <w14:checked w14:val="0"/>
              <w14:checkedState w14:val="2612" w14:font="MS Gothic"/>
              <w14:uncheckedState w14:val="2610" w14:font="MS Gothic"/>
            </w14:checkbox>
          </w:sdtPr>
          <w:sdtEndPr/>
          <w:sdtContent>
            <w:tc>
              <w:tcPr>
                <w:tcW w:w="1530" w:type="dxa"/>
                <w:vAlign w:val="center"/>
              </w:tcPr>
              <w:p w14:paraId="4E35551E" w14:textId="47A0980C"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D92E25C" w14:textId="77777777" w:rsidTr="0029600C">
        <w:trPr>
          <w:trHeight w:val="288"/>
        </w:trPr>
        <w:tc>
          <w:tcPr>
            <w:tcW w:w="4320" w:type="dxa"/>
            <w:gridSpan w:val="2"/>
            <w:vAlign w:val="center"/>
          </w:tcPr>
          <w:p w14:paraId="3421709D"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Replacement</w:t>
            </w:r>
          </w:p>
        </w:tc>
        <w:sdt>
          <w:sdtPr>
            <w:rPr>
              <w:rFonts w:cs="Arial"/>
              <w:color w:val="000000"/>
            </w:rPr>
            <w:id w:val="108320178"/>
            <w14:checkbox>
              <w14:checked w14:val="0"/>
              <w14:checkedState w14:val="2612" w14:font="MS Gothic"/>
              <w14:uncheckedState w14:val="2610" w14:font="MS Gothic"/>
            </w14:checkbox>
          </w:sdtPr>
          <w:sdtEndPr/>
          <w:sdtContent>
            <w:tc>
              <w:tcPr>
                <w:tcW w:w="1530" w:type="dxa"/>
                <w:vAlign w:val="center"/>
              </w:tcPr>
              <w:p w14:paraId="01E9F71A" w14:textId="437DD505"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381142965"/>
            <w14:checkbox>
              <w14:checked w14:val="0"/>
              <w14:checkedState w14:val="2612" w14:font="MS Gothic"/>
              <w14:uncheckedState w14:val="2610" w14:font="MS Gothic"/>
            </w14:checkbox>
          </w:sdtPr>
          <w:sdtEndPr/>
          <w:sdtContent>
            <w:tc>
              <w:tcPr>
                <w:tcW w:w="1530" w:type="dxa"/>
                <w:vAlign w:val="center"/>
              </w:tcPr>
              <w:p w14:paraId="07B95F8A" w14:textId="63259C76"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0486EB01" w14:textId="77777777" w:rsidTr="0029600C">
        <w:trPr>
          <w:trHeight w:val="288"/>
        </w:trPr>
        <w:tc>
          <w:tcPr>
            <w:tcW w:w="7380" w:type="dxa"/>
            <w:gridSpan w:val="4"/>
            <w:vAlign w:val="center"/>
          </w:tcPr>
          <w:p w14:paraId="3702E138" w14:textId="77777777" w:rsidR="0029600C" w:rsidRPr="00353E26" w:rsidRDefault="0029600C" w:rsidP="00885E9A">
            <w:pPr>
              <w:keepNext/>
              <w:ind w:left="158"/>
              <w:rPr>
                <w:rFonts w:cs="Arial"/>
                <w:sz w:val="18"/>
                <w:szCs w:val="18"/>
              </w:rPr>
            </w:pPr>
            <w:r>
              <w:rPr>
                <w:rFonts w:cs="Arial"/>
                <w:sz w:val="18"/>
                <w:szCs w:val="18"/>
              </w:rPr>
              <w:t>Equipment—</w:t>
            </w:r>
            <w:r w:rsidRPr="00BA2C3B">
              <w:rPr>
                <w:rFonts w:cs="Arial"/>
                <w:sz w:val="18"/>
                <w:szCs w:val="18"/>
              </w:rPr>
              <w:t>Expendable (e.g.</w:t>
            </w:r>
            <w:r>
              <w:rPr>
                <w:rFonts w:cs="Arial"/>
                <w:sz w:val="18"/>
                <w:szCs w:val="18"/>
              </w:rPr>
              <w:t>,</w:t>
            </w:r>
            <w:r w:rsidRPr="00BA2C3B">
              <w:rPr>
                <w:rFonts w:cs="Arial"/>
                <w:sz w:val="18"/>
                <w:szCs w:val="18"/>
              </w:rPr>
              <w:t xml:space="preserve"> trays, tableware, glassware, utensils)</w:t>
            </w:r>
          </w:p>
        </w:tc>
      </w:tr>
      <w:tr w:rsidR="0029600C" w:rsidRPr="002F79E4" w14:paraId="6F41915D" w14:textId="77777777" w:rsidTr="0029600C">
        <w:trPr>
          <w:trHeight w:val="288"/>
        </w:trPr>
        <w:tc>
          <w:tcPr>
            <w:tcW w:w="4320" w:type="dxa"/>
            <w:gridSpan w:val="2"/>
            <w:vAlign w:val="center"/>
          </w:tcPr>
          <w:p w14:paraId="46F227AE"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Original Purchase</w:t>
            </w:r>
          </w:p>
        </w:tc>
        <w:sdt>
          <w:sdtPr>
            <w:rPr>
              <w:rFonts w:cs="Arial"/>
              <w:color w:val="000000"/>
            </w:rPr>
            <w:id w:val="-1917307125"/>
            <w14:checkbox>
              <w14:checked w14:val="0"/>
              <w14:checkedState w14:val="2612" w14:font="MS Gothic"/>
              <w14:uncheckedState w14:val="2610" w14:font="MS Gothic"/>
            </w14:checkbox>
          </w:sdtPr>
          <w:sdtEndPr/>
          <w:sdtContent>
            <w:tc>
              <w:tcPr>
                <w:tcW w:w="1530" w:type="dxa"/>
                <w:vAlign w:val="center"/>
              </w:tcPr>
              <w:p w14:paraId="52E91F64" w14:textId="7C0C44B7"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791126120"/>
            <w14:checkbox>
              <w14:checked w14:val="0"/>
              <w14:checkedState w14:val="2612" w14:font="MS Gothic"/>
              <w14:uncheckedState w14:val="2610" w14:font="MS Gothic"/>
            </w14:checkbox>
          </w:sdtPr>
          <w:sdtEndPr/>
          <w:sdtContent>
            <w:tc>
              <w:tcPr>
                <w:tcW w:w="1530" w:type="dxa"/>
                <w:vAlign w:val="center"/>
              </w:tcPr>
              <w:p w14:paraId="54662FB8" w14:textId="1CF92635"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7D60546E" w14:textId="77777777" w:rsidTr="0029600C">
        <w:trPr>
          <w:trHeight w:val="288"/>
        </w:trPr>
        <w:tc>
          <w:tcPr>
            <w:tcW w:w="4320" w:type="dxa"/>
            <w:gridSpan w:val="2"/>
            <w:vAlign w:val="center"/>
          </w:tcPr>
          <w:p w14:paraId="41728FBA"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Replacement</w:t>
            </w:r>
          </w:p>
        </w:tc>
        <w:sdt>
          <w:sdtPr>
            <w:rPr>
              <w:rFonts w:cs="Arial"/>
              <w:color w:val="000000"/>
            </w:rPr>
            <w:id w:val="-26497253"/>
            <w14:checkbox>
              <w14:checked w14:val="0"/>
              <w14:checkedState w14:val="2612" w14:font="MS Gothic"/>
              <w14:uncheckedState w14:val="2610" w14:font="MS Gothic"/>
            </w14:checkbox>
          </w:sdtPr>
          <w:sdtEndPr/>
          <w:sdtContent>
            <w:tc>
              <w:tcPr>
                <w:tcW w:w="1530" w:type="dxa"/>
                <w:vAlign w:val="center"/>
              </w:tcPr>
              <w:p w14:paraId="63009E9F" w14:textId="7CF2BD0A"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111151454"/>
            <w14:checkbox>
              <w14:checked w14:val="0"/>
              <w14:checkedState w14:val="2612" w14:font="MS Gothic"/>
              <w14:uncheckedState w14:val="2610" w14:font="MS Gothic"/>
            </w14:checkbox>
          </w:sdtPr>
          <w:sdtEndPr/>
          <w:sdtContent>
            <w:tc>
              <w:tcPr>
                <w:tcW w:w="1530" w:type="dxa"/>
                <w:vAlign w:val="center"/>
              </w:tcPr>
              <w:p w14:paraId="29D2219D" w14:textId="37B5AE38"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2A9EF1F4" w14:textId="77777777" w:rsidTr="0029600C">
        <w:trPr>
          <w:trHeight w:val="288"/>
        </w:trPr>
        <w:tc>
          <w:tcPr>
            <w:tcW w:w="4320" w:type="dxa"/>
            <w:gridSpan w:val="2"/>
            <w:vAlign w:val="center"/>
          </w:tcPr>
          <w:p w14:paraId="7393FC57"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Cleaning/Janitorial Supplies</w:t>
            </w:r>
          </w:p>
        </w:tc>
        <w:sdt>
          <w:sdtPr>
            <w:rPr>
              <w:rFonts w:cs="Arial"/>
              <w:color w:val="000000"/>
            </w:rPr>
            <w:id w:val="-2078041890"/>
            <w14:checkbox>
              <w14:checked w14:val="0"/>
              <w14:checkedState w14:val="2612" w14:font="MS Gothic"/>
              <w14:uncheckedState w14:val="2610" w14:font="MS Gothic"/>
            </w14:checkbox>
          </w:sdtPr>
          <w:sdtEndPr/>
          <w:sdtContent>
            <w:tc>
              <w:tcPr>
                <w:tcW w:w="1530" w:type="dxa"/>
                <w:vAlign w:val="center"/>
              </w:tcPr>
              <w:p w14:paraId="0F448387" w14:textId="6B8E6F8B"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70608502"/>
            <w14:checkbox>
              <w14:checked w14:val="0"/>
              <w14:checkedState w14:val="2612" w14:font="MS Gothic"/>
              <w14:uncheckedState w14:val="2610" w14:font="MS Gothic"/>
            </w14:checkbox>
          </w:sdtPr>
          <w:sdtEndPr/>
          <w:sdtContent>
            <w:tc>
              <w:tcPr>
                <w:tcW w:w="1530" w:type="dxa"/>
                <w:vAlign w:val="center"/>
              </w:tcPr>
              <w:p w14:paraId="52769780" w14:textId="7E64C9EE"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AF7EFDC" w14:textId="77777777" w:rsidTr="0029600C">
        <w:trPr>
          <w:gridAfter w:val="2"/>
          <w:wAfter w:w="3060" w:type="dxa"/>
          <w:trHeight w:val="288"/>
        </w:trPr>
        <w:tc>
          <w:tcPr>
            <w:tcW w:w="4320" w:type="dxa"/>
            <w:gridSpan w:val="2"/>
            <w:vAlign w:val="center"/>
          </w:tcPr>
          <w:p w14:paraId="2EB4D90F" w14:textId="77777777" w:rsidR="0029600C" w:rsidRPr="00353E26" w:rsidRDefault="0029600C" w:rsidP="00885E9A">
            <w:pPr>
              <w:ind w:left="162"/>
              <w:rPr>
                <w:rFonts w:cs="Arial"/>
                <w:sz w:val="18"/>
                <w:szCs w:val="18"/>
              </w:rPr>
            </w:pPr>
            <w:r w:rsidRPr="00BA2C3B">
              <w:rPr>
                <w:rFonts w:cs="Arial"/>
                <w:sz w:val="18"/>
                <w:szCs w:val="18"/>
              </w:rPr>
              <w:t>Insurance</w:t>
            </w:r>
          </w:p>
        </w:tc>
      </w:tr>
      <w:tr w:rsidR="0029600C" w:rsidRPr="002F79E4" w14:paraId="0D55B3C1" w14:textId="77777777" w:rsidTr="0029600C">
        <w:trPr>
          <w:trHeight w:val="288"/>
        </w:trPr>
        <w:tc>
          <w:tcPr>
            <w:tcW w:w="4320" w:type="dxa"/>
            <w:gridSpan w:val="2"/>
            <w:vAlign w:val="center"/>
          </w:tcPr>
          <w:p w14:paraId="44B9BBD7"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Liability Insurance</w:t>
            </w:r>
          </w:p>
        </w:tc>
        <w:sdt>
          <w:sdtPr>
            <w:rPr>
              <w:rFonts w:cs="Arial"/>
              <w:color w:val="000000"/>
            </w:rPr>
            <w:id w:val="1978797680"/>
            <w14:checkbox>
              <w14:checked w14:val="0"/>
              <w14:checkedState w14:val="2612" w14:font="MS Gothic"/>
              <w14:uncheckedState w14:val="2610" w14:font="MS Gothic"/>
            </w14:checkbox>
          </w:sdtPr>
          <w:sdtEndPr/>
          <w:sdtContent>
            <w:tc>
              <w:tcPr>
                <w:tcW w:w="1530" w:type="dxa"/>
                <w:vAlign w:val="center"/>
              </w:tcPr>
              <w:p w14:paraId="2467F6C2" w14:textId="1D2BB19D"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6110041"/>
            <w14:checkbox>
              <w14:checked w14:val="0"/>
              <w14:checkedState w14:val="2612" w14:font="MS Gothic"/>
              <w14:uncheckedState w14:val="2610" w14:font="MS Gothic"/>
            </w14:checkbox>
          </w:sdtPr>
          <w:sdtEndPr/>
          <w:sdtContent>
            <w:tc>
              <w:tcPr>
                <w:tcW w:w="1530" w:type="dxa"/>
                <w:vAlign w:val="center"/>
              </w:tcPr>
              <w:p w14:paraId="4372272D" w14:textId="65B07288"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2D73AB06" w14:textId="77777777" w:rsidTr="0029600C">
        <w:trPr>
          <w:trHeight w:val="288"/>
        </w:trPr>
        <w:tc>
          <w:tcPr>
            <w:tcW w:w="4320" w:type="dxa"/>
            <w:gridSpan w:val="2"/>
            <w:vAlign w:val="center"/>
          </w:tcPr>
          <w:p w14:paraId="2BDDB4C1"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Insurance on Supplies/Inventory</w:t>
            </w:r>
          </w:p>
        </w:tc>
        <w:sdt>
          <w:sdtPr>
            <w:rPr>
              <w:rFonts w:cs="Arial"/>
              <w:color w:val="000000"/>
            </w:rPr>
            <w:id w:val="-1529248309"/>
            <w14:checkbox>
              <w14:checked w14:val="0"/>
              <w14:checkedState w14:val="2612" w14:font="MS Gothic"/>
              <w14:uncheckedState w14:val="2610" w14:font="MS Gothic"/>
            </w14:checkbox>
          </w:sdtPr>
          <w:sdtEndPr/>
          <w:sdtContent>
            <w:tc>
              <w:tcPr>
                <w:tcW w:w="1530" w:type="dxa"/>
                <w:vAlign w:val="center"/>
              </w:tcPr>
              <w:p w14:paraId="736C0815" w14:textId="0F96CD34"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696539874"/>
            <w14:checkbox>
              <w14:checked w14:val="0"/>
              <w14:checkedState w14:val="2612" w14:font="MS Gothic"/>
              <w14:uncheckedState w14:val="2610" w14:font="MS Gothic"/>
            </w14:checkbox>
          </w:sdtPr>
          <w:sdtEndPr/>
          <w:sdtContent>
            <w:tc>
              <w:tcPr>
                <w:tcW w:w="1530" w:type="dxa"/>
                <w:vAlign w:val="center"/>
              </w:tcPr>
              <w:p w14:paraId="127F01C5" w14:textId="3FD162B3"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4BDBC9FF" w14:textId="77777777" w:rsidTr="0029600C">
        <w:trPr>
          <w:trHeight w:val="288"/>
        </w:trPr>
        <w:tc>
          <w:tcPr>
            <w:tcW w:w="4320" w:type="dxa"/>
            <w:gridSpan w:val="2"/>
            <w:vAlign w:val="center"/>
          </w:tcPr>
          <w:p w14:paraId="4974D175"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Laundry and Linen</w:t>
            </w:r>
          </w:p>
        </w:tc>
        <w:sdt>
          <w:sdtPr>
            <w:rPr>
              <w:rFonts w:cs="Arial"/>
              <w:color w:val="000000"/>
            </w:rPr>
            <w:id w:val="-1547059099"/>
            <w14:checkbox>
              <w14:checked w14:val="0"/>
              <w14:checkedState w14:val="2612" w14:font="MS Gothic"/>
              <w14:uncheckedState w14:val="2610" w14:font="MS Gothic"/>
            </w14:checkbox>
          </w:sdtPr>
          <w:sdtEndPr/>
          <w:sdtContent>
            <w:tc>
              <w:tcPr>
                <w:tcW w:w="1530" w:type="dxa"/>
                <w:vAlign w:val="center"/>
              </w:tcPr>
              <w:p w14:paraId="21944BE6" w14:textId="2418C976"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201441528"/>
            <w14:checkbox>
              <w14:checked w14:val="0"/>
              <w14:checkedState w14:val="2612" w14:font="MS Gothic"/>
              <w14:uncheckedState w14:val="2610" w14:font="MS Gothic"/>
            </w14:checkbox>
          </w:sdtPr>
          <w:sdtEndPr/>
          <w:sdtContent>
            <w:tc>
              <w:tcPr>
                <w:tcW w:w="1530" w:type="dxa"/>
                <w:vAlign w:val="center"/>
              </w:tcPr>
              <w:p w14:paraId="51307A97" w14:textId="52C2A51B"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5AF9029" w14:textId="77777777" w:rsidTr="0029600C">
        <w:trPr>
          <w:trHeight w:val="288"/>
        </w:trPr>
        <w:tc>
          <w:tcPr>
            <w:tcW w:w="4320" w:type="dxa"/>
            <w:gridSpan w:val="2"/>
            <w:vAlign w:val="center"/>
          </w:tcPr>
          <w:p w14:paraId="7ADAE7FB" w14:textId="0FF48CA2" w:rsidR="0029600C" w:rsidRPr="00BA2C3B" w:rsidRDefault="0029600C" w:rsidP="00885E9A">
            <w:pPr>
              <w:pStyle w:val="BodyText2ptAfter"/>
              <w:spacing w:before="20" w:after="20"/>
              <w:ind w:left="162"/>
              <w:rPr>
                <w:rFonts w:cs="Arial"/>
                <w:sz w:val="18"/>
                <w:szCs w:val="18"/>
              </w:rPr>
            </w:pPr>
            <w:r>
              <w:rPr>
                <w:rFonts w:cs="Arial"/>
                <w:sz w:val="18"/>
                <w:szCs w:val="18"/>
              </w:rPr>
              <w:t>Employee Uniforms</w:t>
            </w:r>
          </w:p>
        </w:tc>
        <w:sdt>
          <w:sdtPr>
            <w:rPr>
              <w:rFonts w:cs="Arial"/>
              <w:color w:val="000000"/>
            </w:rPr>
            <w:id w:val="-1880314555"/>
            <w14:checkbox>
              <w14:checked w14:val="0"/>
              <w14:checkedState w14:val="2612" w14:font="MS Gothic"/>
              <w14:uncheckedState w14:val="2610" w14:font="MS Gothic"/>
            </w14:checkbox>
          </w:sdtPr>
          <w:sdtEndPr/>
          <w:sdtContent>
            <w:tc>
              <w:tcPr>
                <w:tcW w:w="1530" w:type="dxa"/>
                <w:vAlign w:val="center"/>
              </w:tcPr>
              <w:p w14:paraId="3B028949" w14:textId="429501B6" w:rsidR="0029600C"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48885833"/>
            <w14:checkbox>
              <w14:checked w14:val="0"/>
              <w14:checkedState w14:val="2612" w14:font="MS Gothic"/>
              <w14:uncheckedState w14:val="2610" w14:font="MS Gothic"/>
            </w14:checkbox>
          </w:sdtPr>
          <w:sdtEndPr/>
          <w:sdtContent>
            <w:tc>
              <w:tcPr>
                <w:tcW w:w="1530" w:type="dxa"/>
                <w:vAlign w:val="center"/>
              </w:tcPr>
              <w:p w14:paraId="6B598E28" w14:textId="15232F50" w:rsidR="0029600C"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2EC3C0BC" w14:textId="77777777" w:rsidTr="0029600C">
        <w:trPr>
          <w:trHeight w:val="288"/>
        </w:trPr>
        <w:tc>
          <w:tcPr>
            <w:tcW w:w="4320" w:type="dxa"/>
            <w:gridSpan w:val="2"/>
            <w:vAlign w:val="center"/>
          </w:tcPr>
          <w:p w14:paraId="49E11EFE"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Office Materials</w:t>
            </w:r>
          </w:p>
        </w:tc>
        <w:sdt>
          <w:sdtPr>
            <w:rPr>
              <w:rFonts w:cs="Arial"/>
              <w:color w:val="000000"/>
            </w:rPr>
            <w:id w:val="1874501164"/>
            <w14:checkbox>
              <w14:checked w14:val="0"/>
              <w14:checkedState w14:val="2612" w14:font="MS Gothic"/>
              <w14:uncheckedState w14:val="2610" w14:font="MS Gothic"/>
            </w14:checkbox>
          </w:sdtPr>
          <w:sdtEndPr/>
          <w:sdtContent>
            <w:tc>
              <w:tcPr>
                <w:tcW w:w="1530" w:type="dxa"/>
                <w:vAlign w:val="center"/>
              </w:tcPr>
              <w:p w14:paraId="5C6ECA91" w14:textId="3740EECA"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09095565"/>
            <w14:checkbox>
              <w14:checked w14:val="0"/>
              <w14:checkedState w14:val="2612" w14:font="MS Gothic"/>
              <w14:uncheckedState w14:val="2610" w14:font="MS Gothic"/>
            </w14:checkbox>
          </w:sdtPr>
          <w:sdtEndPr/>
          <w:sdtContent>
            <w:tc>
              <w:tcPr>
                <w:tcW w:w="1530" w:type="dxa"/>
                <w:vAlign w:val="center"/>
              </w:tcPr>
              <w:p w14:paraId="215E03C8" w14:textId="19EDD4A9"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2CE5FA5" w14:textId="77777777" w:rsidTr="0029600C">
        <w:trPr>
          <w:trHeight w:val="288"/>
        </w:trPr>
        <w:tc>
          <w:tcPr>
            <w:tcW w:w="4320" w:type="dxa"/>
            <w:gridSpan w:val="2"/>
            <w:vAlign w:val="center"/>
          </w:tcPr>
          <w:p w14:paraId="26C5C52A"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Paper/Disposable Supplies</w:t>
            </w:r>
          </w:p>
        </w:tc>
        <w:sdt>
          <w:sdtPr>
            <w:rPr>
              <w:rFonts w:cs="Arial"/>
              <w:color w:val="000000"/>
            </w:rPr>
            <w:id w:val="440736345"/>
            <w14:checkbox>
              <w14:checked w14:val="0"/>
              <w14:checkedState w14:val="2612" w14:font="MS Gothic"/>
              <w14:uncheckedState w14:val="2610" w14:font="MS Gothic"/>
            </w14:checkbox>
          </w:sdtPr>
          <w:sdtEndPr/>
          <w:sdtContent>
            <w:tc>
              <w:tcPr>
                <w:tcW w:w="1530" w:type="dxa"/>
                <w:vAlign w:val="center"/>
              </w:tcPr>
              <w:p w14:paraId="0C29A012" w14:textId="0DE1B727"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54727391"/>
            <w14:checkbox>
              <w14:checked w14:val="0"/>
              <w14:checkedState w14:val="2612" w14:font="MS Gothic"/>
              <w14:uncheckedState w14:val="2610" w14:font="MS Gothic"/>
            </w14:checkbox>
          </w:sdtPr>
          <w:sdtEndPr/>
          <w:sdtContent>
            <w:tc>
              <w:tcPr>
                <w:tcW w:w="1530" w:type="dxa"/>
                <w:vAlign w:val="center"/>
              </w:tcPr>
              <w:p w14:paraId="33EE94C7" w14:textId="56DD321A"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D027346" w14:textId="77777777" w:rsidTr="0029600C">
        <w:trPr>
          <w:trHeight w:val="288"/>
        </w:trPr>
        <w:tc>
          <w:tcPr>
            <w:tcW w:w="4320" w:type="dxa"/>
            <w:gridSpan w:val="2"/>
            <w:vAlign w:val="center"/>
          </w:tcPr>
          <w:p w14:paraId="2238367A"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Pest Control</w:t>
            </w:r>
          </w:p>
        </w:tc>
        <w:sdt>
          <w:sdtPr>
            <w:rPr>
              <w:rFonts w:cs="Arial"/>
              <w:color w:val="000000"/>
            </w:rPr>
            <w:id w:val="125371104"/>
            <w14:checkbox>
              <w14:checked w14:val="0"/>
              <w14:checkedState w14:val="2612" w14:font="MS Gothic"/>
              <w14:uncheckedState w14:val="2610" w14:font="MS Gothic"/>
            </w14:checkbox>
          </w:sdtPr>
          <w:sdtEndPr/>
          <w:sdtContent>
            <w:tc>
              <w:tcPr>
                <w:tcW w:w="1530" w:type="dxa"/>
                <w:vAlign w:val="center"/>
              </w:tcPr>
              <w:p w14:paraId="618EB19F" w14:textId="48D4C205"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74645521"/>
            <w14:checkbox>
              <w14:checked w14:val="0"/>
              <w14:checkedState w14:val="2612" w14:font="MS Gothic"/>
              <w14:uncheckedState w14:val="2610" w14:font="MS Gothic"/>
            </w14:checkbox>
          </w:sdtPr>
          <w:sdtEndPr/>
          <w:sdtContent>
            <w:tc>
              <w:tcPr>
                <w:tcW w:w="1530" w:type="dxa"/>
                <w:vAlign w:val="center"/>
              </w:tcPr>
              <w:p w14:paraId="3A410FA8" w14:textId="51485751"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47055211" w14:textId="77777777" w:rsidTr="0029600C">
        <w:trPr>
          <w:trHeight w:val="288"/>
        </w:trPr>
        <w:tc>
          <w:tcPr>
            <w:tcW w:w="4320" w:type="dxa"/>
            <w:gridSpan w:val="2"/>
            <w:vAlign w:val="center"/>
          </w:tcPr>
          <w:p w14:paraId="120D3D11"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Postage</w:t>
            </w:r>
          </w:p>
        </w:tc>
        <w:sdt>
          <w:sdtPr>
            <w:rPr>
              <w:rFonts w:cs="Arial"/>
              <w:color w:val="000000"/>
            </w:rPr>
            <w:id w:val="27080845"/>
            <w14:checkbox>
              <w14:checked w14:val="0"/>
              <w14:checkedState w14:val="2612" w14:font="MS Gothic"/>
              <w14:uncheckedState w14:val="2610" w14:font="MS Gothic"/>
            </w14:checkbox>
          </w:sdtPr>
          <w:sdtEndPr/>
          <w:sdtContent>
            <w:tc>
              <w:tcPr>
                <w:tcW w:w="1530" w:type="dxa"/>
                <w:vAlign w:val="center"/>
              </w:tcPr>
              <w:p w14:paraId="20EC79BD" w14:textId="655DD252"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365568070"/>
            <w14:checkbox>
              <w14:checked w14:val="0"/>
              <w14:checkedState w14:val="2612" w14:font="MS Gothic"/>
              <w14:uncheckedState w14:val="2610" w14:font="MS Gothic"/>
            </w14:checkbox>
          </w:sdtPr>
          <w:sdtEndPr/>
          <w:sdtContent>
            <w:tc>
              <w:tcPr>
                <w:tcW w:w="1530" w:type="dxa"/>
                <w:vAlign w:val="center"/>
              </w:tcPr>
              <w:p w14:paraId="2B0702DB" w14:textId="36CBCB3F"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092F13C6" w14:textId="77777777" w:rsidTr="0029600C">
        <w:trPr>
          <w:trHeight w:val="288"/>
        </w:trPr>
        <w:tc>
          <w:tcPr>
            <w:tcW w:w="4320" w:type="dxa"/>
            <w:gridSpan w:val="2"/>
            <w:vAlign w:val="center"/>
          </w:tcPr>
          <w:p w14:paraId="322A2D18"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Printing</w:t>
            </w:r>
          </w:p>
        </w:tc>
        <w:sdt>
          <w:sdtPr>
            <w:rPr>
              <w:rFonts w:cs="Arial"/>
              <w:color w:val="000000"/>
            </w:rPr>
            <w:id w:val="1056131985"/>
            <w14:checkbox>
              <w14:checked w14:val="0"/>
              <w14:checkedState w14:val="2612" w14:font="MS Gothic"/>
              <w14:uncheckedState w14:val="2610" w14:font="MS Gothic"/>
            </w14:checkbox>
          </w:sdtPr>
          <w:sdtEndPr/>
          <w:sdtContent>
            <w:tc>
              <w:tcPr>
                <w:tcW w:w="1530" w:type="dxa"/>
                <w:vAlign w:val="center"/>
              </w:tcPr>
              <w:p w14:paraId="1710C02C" w14:textId="1F948777"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261064953"/>
            <w14:checkbox>
              <w14:checked w14:val="0"/>
              <w14:checkedState w14:val="2612" w14:font="MS Gothic"/>
              <w14:uncheckedState w14:val="2610" w14:font="MS Gothic"/>
            </w14:checkbox>
          </w:sdtPr>
          <w:sdtEndPr/>
          <w:sdtContent>
            <w:tc>
              <w:tcPr>
                <w:tcW w:w="1530" w:type="dxa"/>
                <w:vAlign w:val="center"/>
              </w:tcPr>
              <w:p w14:paraId="78A91247" w14:textId="2A317923"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62051F0" w14:textId="77777777" w:rsidTr="0029600C">
        <w:trPr>
          <w:trHeight w:val="288"/>
        </w:trPr>
        <w:tc>
          <w:tcPr>
            <w:tcW w:w="4320" w:type="dxa"/>
            <w:gridSpan w:val="2"/>
            <w:vAlign w:val="center"/>
          </w:tcPr>
          <w:p w14:paraId="6E164EA5"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Product Testing</w:t>
            </w:r>
          </w:p>
        </w:tc>
        <w:sdt>
          <w:sdtPr>
            <w:rPr>
              <w:rFonts w:cs="Arial"/>
              <w:color w:val="000000"/>
            </w:rPr>
            <w:id w:val="294489208"/>
            <w14:checkbox>
              <w14:checked w14:val="0"/>
              <w14:checkedState w14:val="2612" w14:font="MS Gothic"/>
              <w14:uncheckedState w14:val="2610" w14:font="MS Gothic"/>
            </w14:checkbox>
          </w:sdtPr>
          <w:sdtEndPr/>
          <w:sdtContent>
            <w:tc>
              <w:tcPr>
                <w:tcW w:w="1530" w:type="dxa"/>
                <w:vAlign w:val="center"/>
              </w:tcPr>
              <w:p w14:paraId="68D4073A" w14:textId="14FB607C"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46850874"/>
            <w14:checkbox>
              <w14:checked w14:val="0"/>
              <w14:checkedState w14:val="2612" w14:font="MS Gothic"/>
              <w14:uncheckedState w14:val="2610" w14:font="MS Gothic"/>
            </w14:checkbox>
          </w:sdtPr>
          <w:sdtEndPr/>
          <w:sdtContent>
            <w:tc>
              <w:tcPr>
                <w:tcW w:w="1530" w:type="dxa"/>
                <w:vAlign w:val="center"/>
              </w:tcPr>
              <w:p w14:paraId="29261C81" w14:textId="4A050EE2"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5E3A597B" w14:textId="77777777" w:rsidTr="0029600C">
        <w:trPr>
          <w:trHeight w:val="288"/>
        </w:trPr>
        <w:tc>
          <w:tcPr>
            <w:tcW w:w="4320" w:type="dxa"/>
            <w:gridSpan w:val="2"/>
            <w:vAlign w:val="center"/>
          </w:tcPr>
          <w:p w14:paraId="10F42C32" w14:textId="7D7E65B2" w:rsidR="0029600C" w:rsidRPr="00BA2C3B" w:rsidRDefault="0029600C" w:rsidP="00885E9A">
            <w:pPr>
              <w:pStyle w:val="BodyText2ptAfter"/>
              <w:spacing w:before="20" w:after="20"/>
              <w:ind w:left="162"/>
              <w:rPr>
                <w:rFonts w:cs="Arial"/>
                <w:sz w:val="18"/>
                <w:szCs w:val="18"/>
              </w:rPr>
            </w:pPr>
            <w:r w:rsidRPr="00BA2C3B">
              <w:rPr>
                <w:rFonts w:cs="Arial"/>
                <w:sz w:val="18"/>
                <w:szCs w:val="18"/>
              </w:rPr>
              <w:t>Promotional</w:t>
            </w:r>
            <w:r>
              <w:rPr>
                <w:rFonts w:cs="Arial"/>
                <w:sz w:val="18"/>
                <w:szCs w:val="18"/>
              </w:rPr>
              <w:t>/</w:t>
            </w:r>
            <w:r w:rsidR="00316DED">
              <w:rPr>
                <w:rFonts w:cs="Arial"/>
                <w:sz w:val="18"/>
                <w:szCs w:val="18"/>
              </w:rPr>
              <w:t>Marketing</w:t>
            </w:r>
            <w:r w:rsidR="00316DED" w:rsidRPr="00BA2C3B">
              <w:rPr>
                <w:rFonts w:cs="Arial"/>
                <w:sz w:val="18"/>
                <w:szCs w:val="18"/>
              </w:rPr>
              <w:t xml:space="preserve"> Materials</w:t>
            </w:r>
          </w:p>
        </w:tc>
        <w:sdt>
          <w:sdtPr>
            <w:rPr>
              <w:rFonts w:cs="Arial"/>
              <w:color w:val="000000"/>
            </w:rPr>
            <w:id w:val="1953742006"/>
            <w14:checkbox>
              <w14:checked w14:val="0"/>
              <w14:checkedState w14:val="2612" w14:font="MS Gothic"/>
              <w14:uncheckedState w14:val="2610" w14:font="MS Gothic"/>
            </w14:checkbox>
          </w:sdtPr>
          <w:sdtEndPr/>
          <w:sdtContent>
            <w:tc>
              <w:tcPr>
                <w:tcW w:w="1530" w:type="dxa"/>
                <w:vAlign w:val="center"/>
              </w:tcPr>
              <w:p w14:paraId="02504300" w14:textId="02551186"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899125064"/>
            <w14:checkbox>
              <w14:checked w14:val="0"/>
              <w14:checkedState w14:val="2612" w14:font="MS Gothic"/>
              <w14:uncheckedState w14:val="2610" w14:font="MS Gothic"/>
            </w14:checkbox>
          </w:sdtPr>
          <w:sdtEndPr/>
          <w:sdtContent>
            <w:tc>
              <w:tcPr>
                <w:tcW w:w="1530" w:type="dxa"/>
                <w:vAlign w:val="center"/>
              </w:tcPr>
              <w:p w14:paraId="5C26F964" w14:textId="1884B03F"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B91B766" w14:textId="77777777" w:rsidTr="0029600C">
        <w:trPr>
          <w:trHeight w:val="288"/>
        </w:trPr>
        <w:tc>
          <w:tcPr>
            <w:tcW w:w="4320" w:type="dxa"/>
            <w:gridSpan w:val="2"/>
            <w:vAlign w:val="center"/>
          </w:tcPr>
          <w:p w14:paraId="7F87A097"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Taxes and License</w:t>
            </w:r>
          </w:p>
        </w:tc>
        <w:sdt>
          <w:sdtPr>
            <w:rPr>
              <w:rFonts w:cs="Arial"/>
              <w:color w:val="000000"/>
            </w:rPr>
            <w:id w:val="-1984614135"/>
            <w14:checkbox>
              <w14:checked w14:val="0"/>
              <w14:checkedState w14:val="2612" w14:font="MS Gothic"/>
              <w14:uncheckedState w14:val="2610" w14:font="MS Gothic"/>
            </w14:checkbox>
          </w:sdtPr>
          <w:sdtEndPr/>
          <w:sdtContent>
            <w:tc>
              <w:tcPr>
                <w:tcW w:w="1530" w:type="dxa"/>
                <w:vAlign w:val="center"/>
              </w:tcPr>
              <w:p w14:paraId="1128CA0D" w14:textId="3FCE582E"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190755569"/>
            <w14:checkbox>
              <w14:checked w14:val="0"/>
              <w14:checkedState w14:val="2612" w14:font="MS Gothic"/>
              <w14:uncheckedState w14:val="2610" w14:font="MS Gothic"/>
            </w14:checkbox>
          </w:sdtPr>
          <w:sdtEndPr/>
          <w:sdtContent>
            <w:tc>
              <w:tcPr>
                <w:tcW w:w="1530" w:type="dxa"/>
                <w:vAlign w:val="center"/>
              </w:tcPr>
              <w:p w14:paraId="64DC1EAD" w14:textId="13571891"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38583980" w14:textId="77777777" w:rsidTr="0029600C">
        <w:trPr>
          <w:trHeight w:val="288"/>
        </w:trPr>
        <w:tc>
          <w:tcPr>
            <w:tcW w:w="7380" w:type="dxa"/>
            <w:gridSpan w:val="4"/>
            <w:vAlign w:val="center"/>
          </w:tcPr>
          <w:p w14:paraId="5035BB1D" w14:textId="77777777" w:rsidR="0029600C" w:rsidRPr="00353E26" w:rsidRDefault="0029600C" w:rsidP="00885E9A">
            <w:pPr>
              <w:ind w:left="162"/>
              <w:rPr>
                <w:rFonts w:cs="Arial"/>
                <w:sz w:val="18"/>
                <w:szCs w:val="18"/>
              </w:rPr>
            </w:pPr>
            <w:r w:rsidRPr="00BA2C3B">
              <w:rPr>
                <w:rFonts w:cs="Arial"/>
                <w:sz w:val="18"/>
                <w:szCs w:val="18"/>
              </w:rPr>
              <w:t>Telephone</w:t>
            </w:r>
          </w:p>
        </w:tc>
      </w:tr>
      <w:tr w:rsidR="0029600C" w:rsidRPr="002F79E4" w14:paraId="480412E4" w14:textId="77777777" w:rsidTr="0029600C">
        <w:trPr>
          <w:trHeight w:val="288"/>
        </w:trPr>
        <w:tc>
          <w:tcPr>
            <w:tcW w:w="4320" w:type="dxa"/>
            <w:gridSpan w:val="2"/>
            <w:vAlign w:val="center"/>
          </w:tcPr>
          <w:p w14:paraId="2BA2C7E8"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Local</w:t>
            </w:r>
          </w:p>
        </w:tc>
        <w:sdt>
          <w:sdtPr>
            <w:rPr>
              <w:rFonts w:cs="Arial"/>
              <w:color w:val="000000"/>
            </w:rPr>
            <w:id w:val="1698042359"/>
            <w14:checkbox>
              <w14:checked w14:val="0"/>
              <w14:checkedState w14:val="2612" w14:font="MS Gothic"/>
              <w14:uncheckedState w14:val="2610" w14:font="MS Gothic"/>
            </w14:checkbox>
          </w:sdtPr>
          <w:sdtEndPr/>
          <w:sdtContent>
            <w:tc>
              <w:tcPr>
                <w:tcW w:w="1530" w:type="dxa"/>
                <w:vAlign w:val="center"/>
              </w:tcPr>
              <w:p w14:paraId="1EDBD20B" w14:textId="3ABBCB53"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687374423"/>
            <w14:checkbox>
              <w14:checked w14:val="0"/>
              <w14:checkedState w14:val="2612" w14:font="MS Gothic"/>
              <w14:uncheckedState w14:val="2610" w14:font="MS Gothic"/>
            </w14:checkbox>
          </w:sdtPr>
          <w:sdtEndPr/>
          <w:sdtContent>
            <w:tc>
              <w:tcPr>
                <w:tcW w:w="1530" w:type="dxa"/>
                <w:vAlign w:val="center"/>
              </w:tcPr>
              <w:p w14:paraId="7215C3C3" w14:textId="681EF365"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1C261CFB" w14:textId="77777777" w:rsidTr="0029600C">
        <w:trPr>
          <w:trHeight w:val="288"/>
        </w:trPr>
        <w:tc>
          <w:tcPr>
            <w:tcW w:w="4320" w:type="dxa"/>
            <w:gridSpan w:val="2"/>
            <w:vAlign w:val="center"/>
          </w:tcPr>
          <w:p w14:paraId="5F5582D4"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Long Distance</w:t>
            </w:r>
          </w:p>
        </w:tc>
        <w:sdt>
          <w:sdtPr>
            <w:rPr>
              <w:rFonts w:cs="Arial"/>
              <w:color w:val="000000"/>
            </w:rPr>
            <w:id w:val="1111012514"/>
            <w14:checkbox>
              <w14:checked w14:val="0"/>
              <w14:checkedState w14:val="2612" w14:font="MS Gothic"/>
              <w14:uncheckedState w14:val="2610" w14:font="MS Gothic"/>
            </w14:checkbox>
          </w:sdtPr>
          <w:sdtEndPr/>
          <w:sdtContent>
            <w:tc>
              <w:tcPr>
                <w:tcW w:w="1530" w:type="dxa"/>
                <w:vAlign w:val="center"/>
              </w:tcPr>
              <w:p w14:paraId="6E88DC39" w14:textId="7EDCDD6D"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090131148"/>
            <w14:checkbox>
              <w14:checked w14:val="0"/>
              <w14:checkedState w14:val="2612" w14:font="MS Gothic"/>
              <w14:uncheckedState w14:val="2610" w14:font="MS Gothic"/>
            </w14:checkbox>
          </w:sdtPr>
          <w:sdtEndPr/>
          <w:sdtContent>
            <w:tc>
              <w:tcPr>
                <w:tcW w:w="1530" w:type="dxa"/>
                <w:vAlign w:val="center"/>
              </w:tcPr>
              <w:p w14:paraId="1375756A" w14:textId="16A0C3B4"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7E72A3D2" w14:textId="77777777" w:rsidTr="0029600C">
        <w:trPr>
          <w:trHeight w:val="288"/>
        </w:trPr>
        <w:tc>
          <w:tcPr>
            <w:tcW w:w="4320" w:type="dxa"/>
            <w:gridSpan w:val="2"/>
            <w:vAlign w:val="center"/>
          </w:tcPr>
          <w:p w14:paraId="7D3288DF"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Medium of Exchange for Point of Service Counts</w:t>
            </w:r>
          </w:p>
        </w:tc>
        <w:sdt>
          <w:sdtPr>
            <w:rPr>
              <w:rFonts w:cs="Arial"/>
              <w:color w:val="000000"/>
            </w:rPr>
            <w:id w:val="-853882701"/>
            <w14:checkbox>
              <w14:checked w14:val="0"/>
              <w14:checkedState w14:val="2612" w14:font="MS Gothic"/>
              <w14:uncheckedState w14:val="2610" w14:font="MS Gothic"/>
            </w14:checkbox>
          </w:sdtPr>
          <w:sdtEndPr/>
          <w:sdtContent>
            <w:tc>
              <w:tcPr>
                <w:tcW w:w="1530" w:type="dxa"/>
                <w:vAlign w:val="center"/>
              </w:tcPr>
              <w:p w14:paraId="16B9BBFD" w14:textId="69121D11"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49753201"/>
            <w14:checkbox>
              <w14:checked w14:val="0"/>
              <w14:checkedState w14:val="2612" w14:font="MS Gothic"/>
              <w14:uncheckedState w14:val="2610" w14:font="MS Gothic"/>
            </w14:checkbox>
          </w:sdtPr>
          <w:sdtEndPr/>
          <w:sdtContent>
            <w:tc>
              <w:tcPr>
                <w:tcW w:w="1530" w:type="dxa"/>
                <w:vAlign w:val="center"/>
              </w:tcPr>
              <w:p w14:paraId="6E6D9ED1" w14:textId="4FDCB868"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1AB45589" w14:textId="77777777" w:rsidTr="0029600C">
        <w:trPr>
          <w:trHeight w:val="288"/>
        </w:trPr>
        <w:tc>
          <w:tcPr>
            <w:tcW w:w="4320" w:type="dxa"/>
            <w:gridSpan w:val="2"/>
            <w:vAlign w:val="center"/>
          </w:tcPr>
          <w:p w14:paraId="0F039EB6"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Training</w:t>
            </w:r>
          </w:p>
        </w:tc>
        <w:sdt>
          <w:sdtPr>
            <w:rPr>
              <w:rFonts w:cs="Arial"/>
              <w:color w:val="000000"/>
            </w:rPr>
            <w:id w:val="-1129779687"/>
            <w14:checkbox>
              <w14:checked w14:val="0"/>
              <w14:checkedState w14:val="2612" w14:font="MS Gothic"/>
              <w14:uncheckedState w14:val="2610" w14:font="MS Gothic"/>
            </w14:checkbox>
          </w:sdtPr>
          <w:sdtEndPr/>
          <w:sdtContent>
            <w:tc>
              <w:tcPr>
                <w:tcW w:w="1530" w:type="dxa"/>
                <w:vAlign w:val="center"/>
              </w:tcPr>
              <w:p w14:paraId="18EC637E" w14:textId="500683AF"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956135106"/>
            <w14:checkbox>
              <w14:checked w14:val="0"/>
              <w14:checkedState w14:val="2612" w14:font="MS Gothic"/>
              <w14:uncheckedState w14:val="2610" w14:font="MS Gothic"/>
            </w14:checkbox>
          </w:sdtPr>
          <w:sdtEndPr/>
          <w:sdtContent>
            <w:tc>
              <w:tcPr>
                <w:tcW w:w="1530" w:type="dxa"/>
                <w:vAlign w:val="center"/>
              </w:tcPr>
              <w:p w14:paraId="3FB1952A" w14:textId="5AE11100"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72C2E645" w14:textId="77777777" w:rsidTr="0029600C">
        <w:trPr>
          <w:trHeight w:val="288"/>
        </w:trPr>
        <w:tc>
          <w:tcPr>
            <w:tcW w:w="4320" w:type="dxa"/>
            <w:gridSpan w:val="2"/>
            <w:vAlign w:val="center"/>
          </w:tcPr>
          <w:p w14:paraId="1342241E"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Transportation of Meals</w:t>
            </w:r>
          </w:p>
        </w:tc>
        <w:sdt>
          <w:sdtPr>
            <w:rPr>
              <w:rFonts w:cs="Arial"/>
              <w:color w:val="000000"/>
            </w:rPr>
            <w:id w:val="-1843305553"/>
            <w14:checkbox>
              <w14:checked w14:val="0"/>
              <w14:checkedState w14:val="2612" w14:font="MS Gothic"/>
              <w14:uncheckedState w14:val="2610" w14:font="MS Gothic"/>
            </w14:checkbox>
          </w:sdtPr>
          <w:sdtEndPr/>
          <w:sdtContent>
            <w:tc>
              <w:tcPr>
                <w:tcW w:w="1530" w:type="dxa"/>
                <w:vAlign w:val="center"/>
              </w:tcPr>
              <w:p w14:paraId="6B7040FA" w14:textId="42055584"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43426099"/>
            <w14:checkbox>
              <w14:checked w14:val="0"/>
              <w14:checkedState w14:val="2612" w14:font="MS Gothic"/>
              <w14:uncheckedState w14:val="2610" w14:font="MS Gothic"/>
            </w14:checkbox>
          </w:sdtPr>
          <w:sdtEndPr/>
          <w:sdtContent>
            <w:tc>
              <w:tcPr>
                <w:tcW w:w="1530" w:type="dxa"/>
                <w:vAlign w:val="center"/>
              </w:tcPr>
              <w:p w14:paraId="4C79ABDC" w14:textId="1B07399D"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7E9EA46F" w14:textId="77777777" w:rsidTr="0029600C">
        <w:trPr>
          <w:trHeight w:val="288"/>
        </w:trPr>
        <w:tc>
          <w:tcPr>
            <w:tcW w:w="7380" w:type="dxa"/>
            <w:gridSpan w:val="4"/>
            <w:vAlign w:val="center"/>
          </w:tcPr>
          <w:p w14:paraId="3A08CC9E" w14:textId="77777777" w:rsidR="0029600C" w:rsidRPr="00353E26" w:rsidRDefault="0029600C" w:rsidP="00885E9A">
            <w:pPr>
              <w:ind w:left="162"/>
              <w:rPr>
                <w:rFonts w:cs="Arial"/>
                <w:sz w:val="18"/>
                <w:szCs w:val="18"/>
              </w:rPr>
            </w:pPr>
            <w:r w:rsidRPr="00BA2C3B">
              <w:rPr>
                <w:rFonts w:cs="Arial"/>
                <w:sz w:val="18"/>
                <w:szCs w:val="18"/>
              </w:rPr>
              <w:t>Trash Removal</w:t>
            </w:r>
          </w:p>
        </w:tc>
      </w:tr>
      <w:tr w:rsidR="0029600C" w:rsidRPr="002F79E4" w14:paraId="583F682F" w14:textId="77777777" w:rsidTr="0029600C">
        <w:trPr>
          <w:trHeight w:val="288"/>
        </w:trPr>
        <w:tc>
          <w:tcPr>
            <w:tcW w:w="4320" w:type="dxa"/>
            <w:gridSpan w:val="2"/>
            <w:vAlign w:val="center"/>
          </w:tcPr>
          <w:p w14:paraId="27172AC4"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From Kitchen</w:t>
            </w:r>
          </w:p>
        </w:tc>
        <w:sdt>
          <w:sdtPr>
            <w:rPr>
              <w:rFonts w:cs="Arial"/>
              <w:color w:val="000000"/>
            </w:rPr>
            <w:id w:val="-288275851"/>
            <w14:checkbox>
              <w14:checked w14:val="0"/>
              <w14:checkedState w14:val="2612" w14:font="MS Gothic"/>
              <w14:uncheckedState w14:val="2610" w14:font="MS Gothic"/>
            </w14:checkbox>
          </w:sdtPr>
          <w:sdtEndPr/>
          <w:sdtContent>
            <w:tc>
              <w:tcPr>
                <w:tcW w:w="1530" w:type="dxa"/>
                <w:vAlign w:val="center"/>
              </w:tcPr>
              <w:p w14:paraId="3ED05F2B" w14:textId="703C5945"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201828532"/>
            <w14:checkbox>
              <w14:checked w14:val="0"/>
              <w14:checkedState w14:val="2612" w14:font="MS Gothic"/>
              <w14:uncheckedState w14:val="2610" w14:font="MS Gothic"/>
            </w14:checkbox>
          </w:sdtPr>
          <w:sdtEndPr/>
          <w:sdtContent>
            <w:tc>
              <w:tcPr>
                <w:tcW w:w="1530" w:type="dxa"/>
                <w:vAlign w:val="center"/>
              </w:tcPr>
              <w:p w14:paraId="5ADFD6C7" w14:textId="33BFD064"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08B7C2DE" w14:textId="77777777" w:rsidTr="0029600C">
        <w:trPr>
          <w:trHeight w:val="288"/>
        </w:trPr>
        <w:tc>
          <w:tcPr>
            <w:tcW w:w="4320" w:type="dxa"/>
            <w:gridSpan w:val="2"/>
            <w:vAlign w:val="center"/>
          </w:tcPr>
          <w:p w14:paraId="138CAF64"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From School Premises</w:t>
            </w:r>
          </w:p>
        </w:tc>
        <w:sdt>
          <w:sdtPr>
            <w:rPr>
              <w:rFonts w:cs="Arial"/>
              <w:color w:val="000000"/>
            </w:rPr>
            <w:id w:val="-1286276152"/>
            <w14:checkbox>
              <w14:checked w14:val="0"/>
              <w14:checkedState w14:val="2612" w14:font="MS Gothic"/>
              <w14:uncheckedState w14:val="2610" w14:font="MS Gothic"/>
            </w14:checkbox>
          </w:sdtPr>
          <w:sdtEndPr/>
          <w:sdtContent>
            <w:tc>
              <w:tcPr>
                <w:tcW w:w="1530" w:type="dxa"/>
                <w:vAlign w:val="center"/>
              </w:tcPr>
              <w:p w14:paraId="17313A6A" w14:textId="4AC32FB0"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344897639"/>
            <w14:checkbox>
              <w14:checked w14:val="0"/>
              <w14:checkedState w14:val="2612" w14:font="MS Gothic"/>
              <w14:uncheckedState w14:val="2610" w14:font="MS Gothic"/>
            </w14:checkbox>
          </w:sdtPr>
          <w:sdtEndPr/>
          <w:sdtContent>
            <w:tc>
              <w:tcPr>
                <w:tcW w:w="1530" w:type="dxa"/>
                <w:vAlign w:val="center"/>
              </w:tcPr>
              <w:p w14:paraId="569AB8FE" w14:textId="06C45EEF"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0BCE818E" w14:textId="77777777" w:rsidTr="0029600C">
        <w:trPr>
          <w:trHeight w:val="288"/>
        </w:trPr>
        <w:tc>
          <w:tcPr>
            <w:tcW w:w="7380" w:type="dxa"/>
            <w:gridSpan w:val="4"/>
            <w:vAlign w:val="center"/>
          </w:tcPr>
          <w:p w14:paraId="0CBB62EB" w14:textId="77777777" w:rsidR="0029600C" w:rsidRPr="00353E26" w:rsidRDefault="0029600C" w:rsidP="00885E9A">
            <w:pPr>
              <w:ind w:left="162"/>
              <w:rPr>
                <w:rFonts w:cs="Arial"/>
                <w:sz w:val="18"/>
                <w:szCs w:val="18"/>
              </w:rPr>
            </w:pPr>
            <w:r w:rsidRPr="00BA2C3B">
              <w:rPr>
                <w:rFonts w:cs="Arial"/>
                <w:sz w:val="18"/>
                <w:szCs w:val="18"/>
              </w:rPr>
              <w:t>Travel</w:t>
            </w:r>
          </w:p>
        </w:tc>
      </w:tr>
      <w:tr w:rsidR="0029600C" w:rsidRPr="002F79E4" w14:paraId="175D0EA0" w14:textId="77777777" w:rsidTr="0029600C">
        <w:trPr>
          <w:trHeight w:val="288"/>
        </w:trPr>
        <w:tc>
          <w:tcPr>
            <w:tcW w:w="4320" w:type="dxa"/>
            <w:gridSpan w:val="2"/>
            <w:vAlign w:val="center"/>
          </w:tcPr>
          <w:p w14:paraId="0C4CD033"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Required</w:t>
            </w:r>
          </w:p>
        </w:tc>
        <w:sdt>
          <w:sdtPr>
            <w:rPr>
              <w:rFonts w:cs="Arial"/>
              <w:color w:val="000000"/>
            </w:rPr>
            <w:id w:val="858327315"/>
            <w14:checkbox>
              <w14:checked w14:val="0"/>
              <w14:checkedState w14:val="2612" w14:font="MS Gothic"/>
              <w14:uncheckedState w14:val="2610" w14:font="MS Gothic"/>
            </w14:checkbox>
          </w:sdtPr>
          <w:sdtEndPr/>
          <w:sdtContent>
            <w:tc>
              <w:tcPr>
                <w:tcW w:w="1530" w:type="dxa"/>
                <w:vAlign w:val="center"/>
              </w:tcPr>
              <w:p w14:paraId="79DBDD0F" w14:textId="2F802FDC"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782960506"/>
            <w14:checkbox>
              <w14:checked w14:val="0"/>
              <w14:checkedState w14:val="2612" w14:font="MS Gothic"/>
              <w14:uncheckedState w14:val="2610" w14:font="MS Gothic"/>
            </w14:checkbox>
          </w:sdtPr>
          <w:sdtEndPr/>
          <w:sdtContent>
            <w:tc>
              <w:tcPr>
                <w:tcW w:w="1530" w:type="dxa"/>
                <w:vAlign w:val="center"/>
              </w:tcPr>
              <w:p w14:paraId="02BC92EC" w14:textId="48F1B6C4"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1FEDE63A" w14:textId="77777777" w:rsidTr="0029600C">
        <w:trPr>
          <w:trHeight w:val="288"/>
        </w:trPr>
        <w:tc>
          <w:tcPr>
            <w:tcW w:w="4320" w:type="dxa"/>
            <w:gridSpan w:val="2"/>
            <w:vAlign w:val="center"/>
          </w:tcPr>
          <w:p w14:paraId="6806CE04" w14:textId="77777777" w:rsidR="0029600C" w:rsidRPr="00BA2C3B" w:rsidRDefault="0029600C" w:rsidP="00885E9A">
            <w:pPr>
              <w:pStyle w:val="BodyText2ptAfter"/>
              <w:spacing w:before="20" w:after="20"/>
              <w:ind w:left="342"/>
              <w:rPr>
                <w:rFonts w:cs="Arial"/>
                <w:sz w:val="18"/>
                <w:szCs w:val="18"/>
              </w:rPr>
            </w:pPr>
            <w:r w:rsidRPr="00BA2C3B">
              <w:rPr>
                <w:rFonts w:cs="Arial"/>
                <w:sz w:val="18"/>
                <w:szCs w:val="18"/>
              </w:rPr>
              <w:t>Requested</w:t>
            </w:r>
          </w:p>
        </w:tc>
        <w:sdt>
          <w:sdtPr>
            <w:rPr>
              <w:rFonts w:cs="Arial"/>
              <w:color w:val="000000"/>
            </w:rPr>
            <w:id w:val="-1895418002"/>
            <w14:checkbox>
              <w14:checked w14:val="0"/>
              <w14:checkedState w14:val="2612" w14:font="MS Gothic"/>
              <w14:uncheckedState w14:val="2610" w14:font="MS Gothic"/>
            </w14:checkbox>
          </w:sdtPr>
          <w:sdtEndPr/>
          <w:sdtContent>
            <w:tc>
              <w:tcPr>
                <w:tcW w:w="1530" w:type="dxa"/>
                <w:vAlign w:val="center"/>
              </w:tcPr>
              <w:p w14:paraId="681A61A4" w14:textId="6C465EA5"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1742711467"/>
            <w14:checkbox>
              <w14:checked w14:val="0"/>
              <w14:checkedState w14:val="2612" w14:font="MS Gothic"/>
              <w14:uncheckedState w14:val="2610" w14:font="MS Gothic"/>
            </w14:checkbox>
          </w:sdtPr>
          <w:sdtEndPr/>
          <w:sdtContent>
            <w:tc>
              <w:tcPr>
                <w:tcW w:w="1530" w:type="dxa"/>
                <w:vAlign w:val="center"/>
              </w:tcPr>
              <w:p w14:paraId="5720C9E3" w14:textId="7BFE3F9C"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4B4012D8" w14:textId="77777777" w:rsidTr="0029600C">
        <w:trPr>
          <w:trHeight w:val="288"/>
        </w:trPr>
        <w:tc>
          <w:tcPr>
            <w:tcW w:w="4320" w:type="dxa"/>
            <w:gridSpan w:val="2"/>
            <w:vAlign w:val="center"/>
          </w:tcPr>
          <w:p w14:paraId="04A613F8"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Utilities</w:t>
            </w:r>
          </w:p>
        </w:tc>
        <w:sdt>
          <w:sdtPr>
            <w:rPr>
              <w:rFonts w:cs="Arial"/>
              <w:color w:val="000000"/>
            </w:rPr>
            <w:id w:val="1949496864"/>
            <w14:checkbox>
              <w14:checked w14:val="0"/>
              <w14:checkedState w14:val="2612" w14:font="MS Gothic"/>
              <w14:uncheckedState w14:val="2610" w14:font="MS Gothic"/>
            </w14:checkbox>
          </w:sdtPr>
          <w:sdtEndPr/>
          <w:sdtContent>
            <w:tc>
              <w:tcPr>
                <w:tcW w:w="1530" w:type="dxa"/>
                <w:vAlign w:val="center"/>
              </w:tcPr>
              <w:p w14:paraId="7258BCD9" w14:textId="4EB2B8B6"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961034935"/>
            <w14:checkbox>
              <w14:checked w14:val="0"/>
              <w14:checkedState w14:val="2612" w14:font="MS Gothic"/>
              <w14:uncheckedState w14:val="2610" w14:font="MS Gothic"/>
            </w14:checkbox>
          </w:sdtPr>
          <w:sdtEndPr/>
          <w:sdtContent>
            <w:tc>
              <w:tcPr>
                <w:tcW w:w="1530" w:type="dxa"/>
                <w:vAlign w:val="center"/>
              </w:tcPr>
              <w:p w14:paraId="5151D408" w14:textId="6D94FFBB"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r w:rsidR="0029600C" w:rsidRPr="002F79E4" w14:paraId="6F5941D5" w14:textId="77777777" w:rsidTr="0029600C">
        <w:trPr>
          <w:trHeight w:val="288"/>
        </w:trPr>
        <w:tc>
          <w:tcPr>
            <w:tcW w:w="4320" w:type="dxa"/>
            <w:gridSpan w:val="2"/>
            <w:vAlign w:val="center"/>
          </w:tcPr>
          <w:p w14:paraId="741FBD6F" w14:textId="77777777" w:rsidR="0029600C" w:rsidRPr="00BA2C3B" w:rsidRDefault="0029600C" w:rsidP="00885E9A">
            <w:pPr>
              <w:pStyle w:val="BodyText2ptAfter"/>
              <w:spacing w:before="20" w:after="20"/>
              <w:ind w:left="162"/>
              <w:rPr>
                <w:rFonts w:cs="Arial"/>
                <w:sz w:val="18"/>
                <w:szCs w:val="18"/>
              </w:rPr>
            </w:pPr>
            <w:r w:rsidRPr="00BA2C3B">
              <w:rPr>
                <w:rFonts w:cs="Arial"/>
                <w:sz w:val="18"/>
                <w:szCs w:val="18"/>
              </w:rPr>
              <w:t>Vehicles</w:t>
            </w:r>
          </w:p>
        </w:tc>
        <w:sdt>
          <w:sdtPr>
            <w:rPr>
              <w:rFonts w:cs="Arial"/>
              <w:color w:val="000000"/>
            </w:rPr>
            <w:id w:val="-657454645"/>
            <w14:checkbox>
              <w14:checked w14:val="0"/>
              <w14:checkedState w14:val="2612" w14:font="MS Gothic"/>
              <w14:uncheckedState w14:val="2610" w14:font="MS Gothic"/>
            </w14:checkbox>
          </w:sdtPr>
          <w:sdtEndPr/>
          <w:sdtContent>
            <w:tc>
              <w:tcPr>
                <w:tcW w:w="1530" w:type="dxa"/>
                <w:vAlign w:val="center"/>
              </w:tcPr>
              <w:p w14:paraId="00B34AC8" w14:textId="75B1C453"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sdt>
          <w:sdtPr>
            <w:rPr>
              <w:rFonts w:cs="Arial"/>
              <w:color w:val="000000"/>
            </w:rPr>
            <w:id w:val="-845174978"/>
            <w14:checkbox>
              <w14:checked w14:val="0"/>
              <w14:checkedState w14:val="2612" w14:font="MS Gothic"/>
              <w14:uncheckedState w14:val="2610" w14:font="MS Gothic"/>
            </w14:checkbox>
          </w:sdtPr>
          <w:sdtEndPr/>
          <w:sdtContent>
            <w:tc>
              <w:tcPr>
                <w:tcW w:w="1530" w:type="dxa"/>
                <w:vAlign w:val="center"/>
              </w:tcPr>
              <w:p w14:paraId="79488D14" w14:textId="28546EC0" w:rsidR="0029600C" w:rsidRPr="00210055" w:rsidRDefault="00316DED" w:rsidP="00885E9A">
                <w:pPr>
                  <w:jc w:val="center"/>
                  <w:rPr>
                    <w:rFonts w:cs="Arial"/>
                    <w:color w:val="000000"/>
                  </w:rPr>
                </w:pPr>
                <w:r>
                  <w:rPr>
                    <w:rFonts w:ascii="MS Gothic" w:eastAsia="MS Gothic" w:hAnsi="MS Gothic" w:cs="Arial" w:hint="eastAsia"/>
                    <w:color w:val="000000"/>
                  </w:rPr>
                  <w:t>☐</w:t>
                </w:r>
              </w:p>
            </w:tc>
          </w:sdtContent>
        </w:sdt>
      </w:tr>
    </w:tbl>
    <w:p w14:paraId="7770FA42" w14:textId="129B15B3" w:rsidR="00C04A0E" w:rsidRDefault="00C04A0E" w:rsidP="005D4087">
      <w:pPr>
        <w:tabs>
          <w:tab w:val="left" w:pos="5340"/>
        </w:tabs>
        <w:ind w:firstLine="360"/>
        <w:rPr>
          <w:rFonts w:asciiTheme="minorHAnsi" w:hAnsiTheme="minorHAnsi"/>
          <w:sz w:val="22"/>
          <w:u w:val="single"/>
        </w:rPr>
      </w:pPr>
    </w:p>
    <w:p w14:paraId="629C20E8" w14:textId="77777777" w:rsidR="005933B6" w:rsidRDefault="005933B6" w:rsidP="005D4087">
      <w:pPr>
        <w:tabs>
          <w:tab w:val="left" w:pos="5340"/>
        </w:tabs>
        <w:ind w:firstLine="360"/>
        <w:rPr>
          <w:rFonts w:asciiTheme="minorHAnsi" w:hAnsiTheme="minorHAnsi"/>
          <w:sz w:val="22"/>
          <w:u w:val="single"/>
        </w:rPr>
      </w:pPr>
    </w:p>
    <w:p w14:paraId="443DBDAC" w14:textId="77777777" w:rsidR="00C04A0E" w:rsidRPr="00EB39A4" w:rsidRDefault="00C04A0E" w:rsidP="005D4087">
      <w:pPr>
        <w:tabs>
          <w:tab w:val="left" w:pos="5340"/>
        </w:tabs>
        <w:ind w:firstLine="360"/>
        <w:rPr>
          <w:rFonts w:asciiTheme="minorHAnsi" w:hAnsiTheme="minorHAnsi"/>
          <w:sz w:val="22"/>
          <w:u w:val="single"/>
        </w:rPr>
      </w:pPr>
    </w:p>
    <w:p w14:paraId="4995AC7C" w14:textId="0D8119D4" w:rsidR="00BC77D6" w:rsidRDefault="00175DF2" w:rsidP="00B83D9C">
      <w:pPr>
        <w:rPr>
          <w:rFonts w:asciiTheme="minorHAnsi" w:hAnsiTheme="minorHAnsi"/>
          <w:b/>
          <w:sz w:val="22"/>
        </w:rPr>
      </w:pPr>
      <w:r w:rsidRPr="0038359C">
        <w:rPr>
          <w:rFonts w:ascii="Times New Roman" w:eastAsia="Arial" w:cs="Arial"/>
          <w:noProof/>
          <w:spacing w:val="-49"/>
          <w:sz w:val="20"/>
        </w:rPr>
        <w:lastRenderedPageBreak/>
        <mc:AlternateContent>
          <mc:Choice Requires="wps">
            <w:drawing>
              <wp:inline distT="0" distB="0" distL="0" distR="0" wp14:anchorId="004223A5" wp14:editId="045E12BD">
                <wp:extent cx="6518031" cy="210536"/>
                <wp:effectExtent l="0" t="0" r="16510" b="18415"/>
                <wp:docPr id="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8031" cy="210536"/>
                        </a:xfrm>
                        <a:prstGeom prst="rect">
                          <a:avLst/>
                        </a:prstGeom>
                        <a:solidFill>
                          <a:srgbClr val="CCCCCC"/>
                        </a:solidFill>
                        <a:ln w="6096">
                          <a:solidFill>
                            <a:srgbClr val="000000"/>
                          </a:solidFill>
                          <a:prstDash val="solid"/>
                          <a:miter lim="800000"/>
                          <a:headEnd/>
                          <a:tailEnd/>
                        </a:ln>
                      </wps:spPr>
                      <wps:txbx>
                        <w:txbxContent>
                          <w:p w14:paraId="5FFBA8A5" w14:textId="133893A2"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00CD6212">
                              <w:rPr>
                                <w:b/>
                                <w:szCs w:val="24"/>
                              </w:rPr>
                              <w:t>INVOICING AND PAYMENT TERMS</w:t>
                            </w:r>
                          </w:p>
                          <w:p w14:paraId="5481ACDD" w14:textId="77777777" w:rsidR="004E3F65" w:rsidRDefault="004E3F65" w:rsidP="00175DF2">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4223A5" id="_x0000_s1040" type="#_x0000_t202" style="width:513.2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" fillcolor="#ccc" strokeweight=".48pt">
                <v:textbox inset="0,0,0,0">
                  <w:txbxContent>
                    <w:p w14:paraId="5FFBA8A5" w14:textId="133893A2" w:rsidR="004E3F65" w:rsidRPr="005D4087" w:rsidRDefault="004E3F65" w:rsidP="00175DF2">
                      <w:pPr>
                        <w:spacing w:line="321" w:lineRule="exact"/>
                        <w:ind w:right="1481"/>
                        <w:rPr>
                          <w:b/>
                          <w:szCs w:val="24"/>
                        </w:rPr>
                      </w:pPr>
                      <w:r w:rsidRPr="00F64C1D">
                        <w:rPr>
                          <w:b/>
                          <w:szCs w:val="24"/>
                        </w:rPr>
                        <w:t xml:space="preserve"> SECTION 1</w:t>
                      </w:r>
                      <w:r w:rsidR="00B64FAE">
                        <w:rPr>
                          <w:b/>
                          <w:szCs w:val="24"/>
                        </w:rPr>
                        <w:t>3</w:t>
                      </w:r>
                      <w:r w:rsidRPr="00F64C1D">
                        <w:rPr>
                          <w:b/>
                          <w:szCs w:val="24"/>
                        </w:rPr>
                        <w:t>:</w:t>
                      </w:r>
                      <w:r w:rsidRPr="00F64C1D">
                        <w:rPr>
                          <w:b/>
                          <w:szCs w:val="24"/>
                        </w:rPr>
                        <w:tab/>
                      </w:r>
                      <w:r w:rsidRPr="00F64C1D">
                        <w:rPr>
                          <w:b/>
                          <w:szCs w:val="24"/>
                        </w:rPr>
                        <w:tab/>
                        <w:t xml:space="preserve"> </w:t>
                      </w:r>
                      <w:r w:rsidRPr="00F64C1D">
                        <w:rPr>
                          <w:b/>
                          <w:szCs w:val="24"/>
                        </w:rPr>
                        <w:tab/>
                        <w:t xml:space="preserve"> </w:t>
                      </w:r>
                      <w:r w:rsidR="00CD6212">
                        <w:rPr>
                          <w:b/>
                          <w:szCs w:val="24"/>
                        </w:rPr>
                        <w:t>INVOICING AND PAYMENT TERMS</w:t>
                      </w:r>
                    </w:p>
                    <w:p w14:paraId="5481ACDD" w14:textId="77777777" w:rsidR="004E3F65" w:rsidRDefault="004E3F65" w:rsidP="00175DF2">
                      <w:pPr>
                        <w:ind w:left="1483" w:right="1481"/>
                        <w:rPr>
                          <w:b/>
                        </w:rPr>
                      </w:pPr>
                    </w:p>
                  </w:txbxContent>
                </v:textbox>
                <w10:anchorlock/>
              </v:shape>
            </w:pict>
          </mc:Fallback>
        </mc:AlternateContent>
      </w:r>
    </w:p>
    <w:p w14:paraId="2CC888FF" w14:textId="3E42D95D" w:rsidR="00054670" w:rsidRPr="00054670" w:rsidRDefault="00054670" w:rsidP="00B83D9C">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3BEC26F0" w14:textId="77777777" w:rsidR="00BC77D6" w:rsidRPr="00EB39A4" w:rsidRDefault="00BC77D6" w:rsidP="00B83D9C">
      <w:pPr>
        <w:rPr>
          <w:rFonts w:asciiTheme="minorHAnsi" w:hAnsiTheme="minorHAnsi"/>
          <w:b/>
          <w:sz w:val="22"/>
        </w:rPr>
      </w:pPr>
    </w:p>
    <w:p w14:paraId="6A13983E" w14:textId="5B952FB1" w:rsidR="00054670" w:rsidRDefault="005933B6" w:rsidP="00054670">
      <w:pPr>
        <w:jc w:val="both"/>
        <w:rPr>
          <w:rFonts w:asciiTheme="minorHAnsi" w:hAnsiTheme="minorHAnsi"/>
          <w:sz w:val="22"/>
        </w:rPr>
      </w:pPr>
      <w:r>
        <w:rPr>
          <w:rFonts w:asciiTheme="minorHAnsi" w:hAnsiTheme="minorHAnsi"/>
          <w:sz w:val="22"/>
        </w:rPr>
        <w:t>13.1</w:t>
      </w:r>
      <w:r>
        <w:rPr>
          <w:rFonts w:asciiTheme="minorHAnsi" w:hAnsiTheme="minorHAnsi"/>
          <w:sz w:val="22"/>
        </w:rPr>
        <w:tab/>
      </w:r>
      <w:r w:rsidR="002A477F" w:rsidRPr="00EB39A4">
        <w:rPr>
          <w:rFonts w:asciiTheme="minorHAnsi" w:hAnsiTheme="minorHAnsi"/>
          <w:sz w:val="22"/>
        </w:rPr>
        <w:t xml:space="preserve">All </w:t>
      </w:r>
      <w:r>
        <w:rPr>
          <w:rFonts w:asciiTheme="minorHAnsi" w:hAnsiTheme="minorHAnsi"/>
          <w:sz w:val="22"/>
        </w:rPr>
        <w:t>proposals</w:t>
      </w:r>
      <w:r w:rsidR="002A477F" w:rsidRPr="00EB39A4">
        <w:rPr>
          <w:rFonts w:asciiTheme="minorHAnsi" w:hAnsiTheme="minorHAnsi"/>
          <w:sz w:val="22"/>
        </w:rPr>
        <w:t xml:space="preserve"> must be calculated based on the menu(s) in Exhibit B</w:t>
      </w:r>
      <w:r w:rsidR="007B4C04" w:rsidRPr="00EB39A4">
        <w:rPr>
          <w:rFonts w:asciiTheme="minorHAnsi" w:hAnsiTheme="minorHAnsi"/>
          <w:sz w:val="22"/>
        </w:rPr>
        <w:t xml:space="preserve"> </w:t>
      </w:r>
      <w:r w:rsidR="007B4C04" w:rsidRPr="00EB39A4">
        <w:rPr>
          <w:rFonts w:asciiTheme="minorHAnsi" w:hAnsiTheme="minorHAnsi" w:cs="Arial"/>
          <w:sz w:val="22"/>
          <w:szCs w:val="22"/>
        </w:rPr>
        <w:t xml:space="preserve">and on the projected annual units </w:t>
      </w:r>
      <w:r>
        <w:rPr>
          <w:rFonts w:asciiTheme="minorHAnsi" w:hAnsiTheme="minorHAnsi" w:cs="Arial"/>
          <w:sz w:val="22"/>
          <w:szCs w:val="22"/>
        </w:rPr>
        <w:tab/>
      </w:r>
      <w:r w:rsidR="007B4C04" w:rsidRPr="00EB39A4">
        <w:rPr>
          <w:rFonts w:asciiTheme="minorHAnsi" w:hAnsiTheme="minorHAnsi" w:cs="Arial"/>
          <w:sz w:val="22"/>
          <w:szCs w:val="22"/>
        </w:rPr>
        <w:t xml:space="preserve">provided on the </w:t>
      </w:r>
      <w:r>
        <w:rPr>
          <w:rFonts w:asciiTheme="minorHAnsi" w:hAnsiTheme="minorHAnsi" w:cs="Arial"/>
          <w:i/>
          <w:sz w:val="22"/>
          <w:szCs w:val="22"/>
        </w:rPr>
        <w:t>Proposed Fixed Meal Rates</w:t>
      </w:r>
      <w:r w:rsidR="007B4C04" w:rsidRPr="00EB39A4">
        <w:rPr>
          <w:rFonts w:asciiTheme="minorHAnsi" w:hAnsiTheme="minorHAnsi" w:cs="Arial"/>
          <w:sz w:val="22"/>
          <w:szCs w:val="22"/>
        </w:rPr>
        <w:t xml:space="preserve"> form</w:t>
      </w:r>
      <w:r w:rsidR="00087D07" w:rsidRPr="00EB39A4">
        <w:rPr>
          <w:rFonts w:asciiTheme="minorHAnsi" w:hAnsiTheme="minorHAnsi" w:cs="Arial"/>
          <w:sz w:val="22"/>
          <w:szCs w:val="22"/>
        </w:rPr>
        <w:t>, both attached herein</w:t>
      </w:r>
      <w:r w:rsidR="002A477F" w:rsidRPr="00EB39A4">
        <w:rPr>
          <w:rFonts w:asciiTheme="minorHAnsi" w:hAnsiTheme="minorHAnsi"/>
          <w:sz w:val="22"/>
        </w:rPr>
        <w:t xml:space="preserve">.  All </w:t>
      </w:r>
      <w:r>
        <w:rPr>
          <w:rFonts w:asciiTheme="minorHAnsi" w:hAnsiTheme="minorHAnsi"/>
          <w:sz w:val="22"/>
        </w:rPr>
        <w:t xml:space="preserve">proposals </w:t>
      </w:r>
      <w:r w:rsidR="002A477F" w:rsidRPr="00EB39A4">
        <w:rPr>
          <w:rFonts w:asciiTheme="minorHAnsi" w:hAnsiTheme="minorHAnsi"/>
          <w:sz w:val="22"/>
        </w:rPr>
        <w:t xml:space="preserve">shall be </w:t>
      </w:r>
      <w:r>
        <w:rPr>
          <w:rFonts w:asciiTheme="minorHAnsi" w:hAnsiTheme="minorHAnsi"/>
          <w:sz w:val="22"/>
        </w:rPr>
        <w:tab/>
      </w:r>
      <w:r w:rsidR="002A477F" w:rsidRPr="00EB39A4">
        <w:rPr>
          <w:rFonts w:asciiTheme="minorHAnsi" w:hAnsiTheme="minorHAnsi"/>
          <w:sz w:val="22"/>
        </w:rPr>
        <w:t xml:space="preserve">submitted using the </w:t>
      </w:r>
      <w:r>
        <w:rPr>
          <w:rFonts w:asciiTheme="minorHAnsi" w:hAnsiTheme="minorHAnsi"/>
          <w:i/>
          <w:sz w:val="22"/>
        </w:rPr>
        <w:t>Proposed Fixed Meal Rates</w:t>
      </w:r>
      <w:r w:rsidR="002A477F" w:rsidRPr="00EB39A4">
        <w:rPr>
          <w:rFonts w:asciiTheme="minorHAnsi" w:hAnsiTheme="minorHAnsi"/>
          <w:i/>
          <w:sz w:val="22"/>
        </w:rPr>
        <w:t xml:space="preserve"> </w:t>
      </w:r>
      <w:r w:rsidR="002A477F" w:rsidRPr="00EB39A4">
        <w:rPr>
          <w:rFonts w:asciiTheme="minorHAnsi" w:hAnsiTheme="minorHAnsi"/>
          <w:sz w:val="22"/>
        </w:rPr>
        <w:t>form.</w:t>
      </w:r>
      <w:r w:rsidR="00427200" w:rsidRPr="00EB39A4">
        <w:rPr>
          <w:rFonts w:asciiTheme="minorHAnsi" w:hAnsiTheme="minorHAnsi"/>
          <w:sz w:val="22"/>
        </w:rPr>
        <w:t xml:space="preserve">  All rates must be written in ink or typed in the </w:t>
      </w:r>
      <w:r>
        <w:rPr>
          <w:rFonts w:asciiTheme="minorHAnsi" w:hAnsiTheme="minorHAnsi"/>
          <w:sz w:val="22"/>
        </w:rPr>
        <w:tab/>
      </w:r>
      <w:r w:rsidR="00427200" w:rsidRPr="00EB39A4">
        <w:rPr>
          <w:rFonts w:asciiTheme="minorHAnsi" w:hAnsiTheme="minorHAnsi"/>
          <w:sz w:val="22"/>
        </w:rPr>
        <w:t xml:space="preserve">blank space(s) provided and the estimated totals must be carried out to the second decimal place and </w:t>
      </w:r>
      <w:r>
        <w:rPr>
          <w:rFonts w:asciiTheme="minorHAnsi" w:hAnsiTheme="minorHAnsi"/>
          <w:sz w:val="22"/>
        </w:rPr>
        <w:tab/>
      </w:r>
      <w:r w:rsidR="00427200" w:rsidRPr="00EB39A4">
        <w:rPr>
          <w:rFonts w:asciiTheme="minorHAnsi" w:hAnsiTheme="minorHAnsi"/>
          <w:sz w:val="22"/>
        </w:rPr>
        <w:t>must not be rounded.</w:t>
      </w:r>
    </w:p>
    <w:p w14:paraId="71E2FD5A" w14:textId="736F9181" w:rsidR="00427200" w:rsidRPr="00054670" w:rsidRDefault="00054670" w:rsidP="00054670">
      <w:pPr>
        <w:pStyle w:val="BodyTextIndentedUnderABC2ptAfter"/>
        <w:spacing w:before="120" w:after="200"/>
        <w:ind w:left="0"/>
        <w:rPr>
          <w:rFonts w:asciiTheme="minorHAnsi" w:hAnsiTheme="minorHAnsi" w:cstheme="minorHAnsi"/>
          <w:sz w:val="22"/>
          <w:szCs w:val="22"/>
        </w:rPr>
      </w:pPr>
      <w:r w:rsidRPr="00054670">
        <w:rPr>
          <w:rFonts w:asciiTheme="minorHAnsi" w:hAnsiTheme="minorHAnsi" w:cstheme="minorHAnsi"/>
          <w:sz w:val="22"/>
          <w:szCs w:val="22"/>
        </w:rPr>
        <w:t>13.2.</w:t>
      </w:r>
      <w:r w:rsidRPr="00054670">
        <w:rPr>
          <w:rFonts w:asciiTheme="minorHAnsi" w:hAnsiTheme="minorHAnsi" w:cstheme="minorHAnsi"/>
          <w:sz w:val="22"/>
          <w:szCs w:val="22"/>
        </w:rPr>
        <w:tab/>
      </w:r>
      <w:r w:rsidRPr="00054670">
        <w:rPr>
          <w:rFonts w:asciiTheme="minorHAnsi" w:hAnsiTheme="minorHAnsi" w:cstheme="minorHAnsi"/>
          <w:b/>
          <w:sz w:val="22"/>
          <w:szCs w:val="22"/>
        </w:rPr>
        <w:t>Fixed Meal Price(s)</w:t>
      </w:r>
      <w:r w:rsidRPr="00054670">
        <w:rPr>
          <w:rFonts w:asciiTheme="minorHAnsi" w:hAnsiTheme="minorHAnsi" w:cstheme="minorHAnsi"/>
          <w:sz w:val="22"/>
          <w:szCs w:val="22"/>
        </w:rPr>
        <w:t xml:space="preserve">: The Offeror’s proposed fixed meal price(s) shall include but is not limited to </w:t>
      </w:r>
      <w:r>
        <w:rPr>
          <w:rFonts w:asciiTheme="minorHAnsi" w:hAnsiTheme="minorHAnsi" w:cstheme="minorHAnsi"/>
          <w:sz w:val="22"/>
          <w:szCs w:val="22"/>
        </w:rPr>
        <w:tab/>
      </w:r>
      <w:r w:rsidRPr="00054670">
        <w:rPr>
          <w:rFonts w:asciiTheme="minorHAnsi" w:hAnsiTheme="minorHAnsi" w:cstheme="minorHAnsi"/>
          <w:sz w:val="22"/>
          <w:szCs w:val="22"/>
        </w:rPr>
        <w:t xml:space="preserve">administration of all services identified in the RFP and Offeror’s administrative costs and profit allocable </w:t>
      </w:r>
      <w:r>
        <w:rPr>
          <w:rFonts w:asciiTheme="minorHAnsi" w:hAnsiTheme="minorHAnsi" w:cstheme="minorHAnsi"/>
          <w:sz w:val="22"/>
          <w:szCs w:val="22"/>
        </w:rPr>
        <w:tab/>
      </w:r>
      <w:r w:rsidRPr="00054670">
        <w:rPr>
          <w:rFonts w:asciiTheme="minorHAnsi" w:hAnsiTheme="minorHAnsi" w:cstheme="minorHAnsi"/>
          <w:sz w:val="22"/>
          <w:szCs w:val="22"/>
        </w:rPr>
        <w:t xml:space="preserve">to </w:t>
      </w:r>
      <w:r>
        <w:rPr>
          <w:rFonts w:asciiTheme="minorHAnsi" w:hAnsiTheme="minorHAnsi" w:cstheme="minorHAnsi"/>
          <w:sz w:val="22"/>
          <w:szCs w:val="22"/>
        </w:rPr>
        <w:t>t</w:t>
      </w:r>
      <w:r w:rsidRPr="00054670">
        <w:rPr>
          <w:rFonts w:asciiTheme="minorHAnsi" w:hAnsiTheme="minorHAnsi" w:cstheme="minorHAnsi"/>
          <w:sz w:val="22"/>
          <w:szCs w:val="22"/>
        </w:rPr>
        <w:t xml:space="preserve">he Awarded Contract. </w:t>
      </w:r>
    </w:p>
    <w:p w14:paraId="2C1E5F9B" w14:textId="6E26E521" w:rsidR="002A477F" w:rsidRPr="00EB39A4" w:rsidRDefault="005933B6" w:rsidP="00054670">
      <w:pPr>
        <w:jc w:val="both"/>
        <w:rPr>
          <w:rFonts w:asciiTheme="minorHAnsi" w:hAnsiTheme="minorHAnsi"/>
          <w:sz w:val="22"/>
        </w:rPr>
      </w:pPr>
      <w:r>
        <w:rPr>
          <w:rFonts w:asciiTheme="minorHAnsi" w:hAnsiTheme="minorHAnsi"/>
          <w:sz w:val="22"/>
        </w:rPr>
        <w:t>13.</w:t>
      </w:r>
      <w:r w:rsidR="00054670">
        <w:rPr>
          <w:rFonts w:asciiTheme="minorHAnsi" w:hAnsiTheme="minorHAnsi"/>
          <w:sz w:val="22"/>
        </w:rPr>
        <w:t>3</w:t>
      </w:r>
      <w:r>
        <w:rPr>
          <w:rFonts w:asciiTheme="minorHAnsi" w:hAnsiTheme="minorHAnsi"/>
          <w:sz w:val="22"/>
        </w:rPr>
        <w:tab/>
      </w:r>
      <w:r w:rsidR="002A477F" w:rsidRPr="00EB39A4">
        <w:rPr>
          <w:rFonts w:asciiTheme="minorHAnsi" w:hAnsiTheme="minorHAnsi"/>
          <w:sz w:val="22"/>
        </w:rPr>
        <w:t xml:space="preserve">The </w:t>
      </w:r>
      <w:r>
        <w:rPr>
          <w:rFonts w:asciiTheme="minorHAnsi" w:hAnsiTheme="minorHAnsi"/>
          <w:sz w:val="22"/>
        </w:rPr>
        <w:t>proposed</w:t>
      </w:r>
      <w:r w:rsidR="002A477F" w:rsidRPr="00EB39A4">
        <w:rPr>
          <w:rFonts w:asciiTheme="minorHAnsi" w:hAnsiTheme="minorHAnsi"/>
          <w:sz w:val="22"/>
        </w:rPr>
        <w:t xml:space="preserve"> </w:t>
      </w:r>
      <w:r w:rsidR="00DF02CD" w:rsidRPr="00EB39A4">
        <w:rPr>
          <w:rFonts w:asciiTheme="minorHAnsi" w:hAnsiTheme="minorHAnsi"/>
          <w:sz w:val="22"/>
        </w:rPr>
        <w:t>rate</w:t>
      </w:r>
      <w:r w:rsidR="002A477F" w:rsidRPr="00EB39A4">
        <w:rPr>
          <w:rFonts w:asciiTheme="minorHAnsi" w:hAnsiTheme="minorHAnsi"/>
          <w:sz w:val="22"/>
        </w:rPr>
        <w:t xml:space="preserve">(s) </w:t>
      </w:r>
      <w:r w:rsidR="00427200" w:rsidRPr="00EB39A4">
        <w:rPr>
          <w:rFonts w:asciiTheme="minorHAnsi" w:hAnsiTheme="minorHAnsi"/>
          <w:sz w:val="22"/>
        </w:rPr>
        <w:t xml:space="preserve">must be calculated net of applicable discounts, rebates, and credits received by </w:t>
      </w:r>
      <w:r>
        <w:rPr>
          <w:rFonts w:asciiTheme="minorHAnsi" w:hAnsiTheme="minorHAnsi"/>
          <w:sz w:val="22"/>
        </w:rPr>
        <w:tab/>
      </w:r>
      <w:r w:rsidR="00427200" w:rsidRPr="00EB39A4">
        <w:rPr>
          <w:rFonts w:asciiTheme="minorHAnsi" w:hAnsiTheme="minorHAnsi"/>
          <w:sz w:val="22"/>
        </w:rPr>
        <w:t xml:space="preserve">the FSMC and </w:t>
      </w:r>
      <w:r w:rsidR="002A477F" w:rsidRPr="00EB39A4">
        <w:rPr>
          <w:rFonts w:asciiTheme="minorHAnsi" w:hAnsiTheme="minorHAnsi"/>
          <w:sz w:val="22"/>
        </w:rPr>
        <w:t xml:space="preserve">must not include the use of </w:t>
      </w:r>
      <w:r w:rsidR="00604AB9" w:rsidRPr="00EB39A4">
        <w:rPr>
          <w:rFonts w:asciiTheme="minorHAnsi" w:hAnsiTheme="minorHAnsi"/>
          <w:sz w:val="22"/>
        </w:rPr>
        <w:t xml:space="preserve">USDA Foods </w:t>
      </w:r>
      <w:r w:rsidR="002A477F" w:rsidRPr="00EB39A4">
        <w:rPr>
          <w:rFonts w:asciiTheme="minorHAnsi" w:hAnsiTheme="minorHAnsi"/>
          <w:sz w:val="22"/>
        </w:rPr>
        <w:t xml:space="preserve">or </w:t>
      </w:r>
      <w:r w:rsidR="00427200" w:rsidRPr="00EB39A4">
        <w:rPr>
          <w:rFonts w:asciiTheme="minorHAnsi" w:hAnsiTheme="minorHAnsi"/>
          <w:sz w:val="22"/>
        </w:rPr>
        <w:t>any alternate pricing structure.</w:t>
      </w:r>
      <w:r w:rsidR="002A477F" w:rsidRPr="00EB39A4">
        <w:rPr>
          <w:rFonts w:asciiTheme="minorHAnsi" w:hAnsiTheme="minorHAnsi"/>
          <w:sz w:val="22"/>
        </w:rPr>
        <w:t xml:space="preserve"> </w:t>
      </w:r>
    </w:p>
    <w:p w14:paraId="102F01F4" w14:textId="77777777" w:rsidR="002B0116" w:rsidRPr="00EB39A4" w:rsidRDefault="002B0116" w:rsidP="00054670">
      <w:pPr>
        <w:jc w:val="both"/>
        <w:rPr>
          <w:rFonts w:asciiTheme="minorHAnsi" w:hAnsiTheme="minorHAnsi"/>
          <w:color w:val="FF0000"/>
          <w:sz w:val="22"/>
        </w:rPr>
      </w:pPr>
    </w:p>
    <w:p w14:paraId="3AD28246" w14:textId="28370B1A" w:rsidR="005933B6" w:rsidRPr="005933B6" w:rsidRDefault="005933B6" w:rsidP="00054670">
      <w:pPr>
        <w:jc w:val="both"/>
        <w:rPr>
          <w:rFonts w:asciiTheme="minorHAnsi" w:hAnsiTheme="minorHAnsi" w:cstheme="minorHAnsi"/>
          <w:sz w:val="22"/>
          <w:szCs w:val="22"/>
        </w:rPr>
      </w:pPr>
      <w:bookmarkStart w:id="57" w:name="_Hlk80348024"/>
      <w:r>
        <w:rPr>
          <w:rFonts w:asciiTheme="minorHAnsi" w:hAnsiTheme="minorHAnsi"/>
          <w:sz w:val="22"/>
        </w:rPr>
        <w:t>13.</w:t>
      </w:r>
      <w:r w:rsidR="00054670">
        <w:rPr>
          <w:rFonts w:asciiTheme="minorHAnsi" w:hAnsiTheme="minorHAnsi"/>
          <w:sz w:val="22"/>
        </w:rPr>
        <w:t>4</w:t>
      </w:r>
      <w:r>
        <w:rPr>
          <w:rFonts w:asciiTheme="minorHAnsi" w:hAnsiTheme="minorHAnsi"/>
          <w:sz w:val="22"/>
        </w:rPr>
        <w:tab/>
      </w:r>
      <w:r w:rsidRPr="005933B6">
        <w:rPr>
          <w:rFonts w:asciiTheme="minorHAnsi" w:hAnsiTheme="minorHAnsi" w:cstheme="minorHAnsi"/>
          <w:sz w:val="22"/>
          <w:szCs w:val="22"/>
        </w:rPr>
        <w:t xml:space="preserve">The Selected FSMC shall comply with the rules, regulations, policies, and instructions of the State of </w:t>
      </w:r>
      <w:r>
        <w:rPr>
          <w:rFonts w:asciiTheme="minorHAnsi" w:hAnsiTheme="minorHAnsi" w:cstheme="minorHAnsi"/>
          <w:sz w:val="22"/>
          <w:szCs w:val="22"/>
        </w:rPr>
        <w:tab/>
      </w:r>
      <w:r w:rsidRPr="005933B6">
        <w:rPr>
          <w:rFonts w:asciiTheme="minorHAnsi" w:hAnsiTheme="minorHAnsi" w:cstheme="minorHAnsi"/>
          <w:sz w:val="22"/>
          <w:szCs w:val="22"/>
        </w:rPr>
        <w:t>Illinois, ISBE and USDA and any additions or amendments thereto, including USDA regula</w:t>
      </w:r>
      <w:r w:rsidRPr="005933B6">
        <w:rPr>
          <w:rFonts w:asciiTheme="minorHAnsi" w:hAnsiTheme="minorHAnsi" w:cstheme="minorHAnsi"/>
          <w:sz w:val="22"/>
          <w:szCs w:val="22"/>
        </w:rPr>
        <w:softHyphen/>
        <w:t xml:space="preserve">tions 7 </w:t>
      </w:r>
      <w:smartTag w:uri="urn:schemas-microsoft-com:office:smarttags" w:element="stockticker">
        <w:r w:rsidRPr="005933B6">
          <w:rPr>
            <w:rFonts w:asciiTheme="minorHAnsi" w:hAnsiTheme="minorHAnsi" w:cstheme="minorHAnsi"/>
            <w:sz w:val="22"/>
            <w:szCs w:val="22"/>
          </w:rPr>
          <w:t>CFR</w:t>
        </w:r>
      </w:smartTag>
      <w:r w:rsidRPr="005933B6">
        <w:rPr>
          <w:rFonts w:asciiTheme="minorHAnsi" w:hAnsiTheme="minorHAnsi" w:cstheme="minorHAnsi"/>
          <w:sz w:val="22"/>
          <w:szCs w:val="22"/>
        </w:rPr>
        <w:t xml:space="preserve"> </w:t>
      </w:r>
      <w:r>
        <w:rPr>
          <w:rFonts w:asciiTheme="minorHAnsi" w:hAnsiTheme="minorHAnsi" w:cstheme="minorHAnsi"/>
          <w:sz w:val="22"/>
          <w:szCs w:val="22"/>
        </w:rPr>
        <w:tab/>
      </w:r>
      <w:r w:rsidRPr="005933B6">
        <w:rPr>
          <w:rFonts w:asciiTheme="minorHAnsi" w:hAnsiTheme="minorHAnsi" w:cstheme="minorHAnsi"/>
          <w:sz w:val="22"/>
          <w:szCs w:val="22"/>
        </w:rPr>
        <w:t>Parts 210, 215 (SMP), 220, 225 (SFSP), 226 (CACFP), 245, 250, and 2 CFR 200, if applicable.</w:t>
      </w:r>
    </w:p>
    <w:bookmarkEnd w:id="57"/>
    <w:p w14:paraId="59B3579C" w14:textId="77777777" w:rsidR="002A477F" w:rsidRPr="00EB39A4" w:rsidRDefault="002A477F" w:rsidP="00054670">
      <w:pPr>
        <w:jc w:val="both"/>
        <w:rPr>
          <w:rFonts w:asciiTheme="minorHAnsi" w:hAnsiTheme="minorHAnsi"/>
          <w:sz w:val="22"/>
        </w:rPr>
      </w:pPr>
    </w:p>
    <w:p w14:paraId="4EEC12D5" w14:textId="526BA6EA" w:rsidR="005933B6" w:rsidRDefault="005933B6" w:rsidP="00054670">
      <w:pPr>
        <w:jc w:val="both"/>
        <w:rPr>
          <w:rFonts w:asciiTheme="minorHAnsi" w:hAnsiTheme="minorHAnsi"/>
          <w:sz w:val="22"/>
        </w:rPr>
      </w:pPr>
      <w:r>
        <w:rPr>
          <w:rFonts w:asciiTheme="minorHAnsi" w:hAnsiTheme="minorHAnsi"/>
          <w:sz w:val="22"/>
        </w:rPr>
        <w:t>13.</w:t>
      </w:r>
      <w:r w:rsidR="00054670">
        <w:rPr>
          <w:rFonts w:asciiTheme="minorHAnsi" w:hAnsiTheme="minorHAnsi"/>
          <w:sz w:val="22"/>
        </w:rPr>
        <w:t>5</w:t>
      </w:r>
      <w:r>
        <w:rPr>
          <w:rFonts w:asciiTheme="minorHAnsi" w:hAnsiTheme="minorHAnsi"/>
          <w:sz w:val="22"/>
        </w:rPr>
        <w:tab/>
      </w:r>
      <w:r w:rsidRPr="005933B6">
        <w:rPr>
          <w:rFonts w:asciiTheme="minorHAnsi" w:hAnsiTheme="minorHAnsi" w:cstheme="minorHAnsi"/>
          <w:sz w:val="22"/>
          <w:szCs w:val="22"/>
        </w:rPr>
        <w:t xml:space="preserve">The Selected FSMC shall invoice SFA at the end of each month. No advanced payments are allowed to </w:t>
      </w:r>
      <w:r>
        <w:rPr>
          <w:rFonts w:asciiTheme="minorHAnsi" w:hAnsiTheme="minorHAnsi" w:cstheme="minorHAnsi"/>
          <w:sz w:val="22"/>
          <w:szCs w:val="22"/>
        </w:rPr>
        <w:tab/>
      </w:r>
      <w:r w:rsidRPr="005933B6">
        <w:rPr>
          <w:rFonts w:asciiTheme="minorHAnsi" w:hAnsiTheme="minorHAnsi" w:cstheme="minorHAnsi"/>
          <w:sz w:val="22"/>
          <w:szCs w:val="22"/>
        </w:rPr>
        <w:t>be paid to the Selected FSMC.</w:t>
      </w:r>
    </w:p>
    <w:p w14:paraId="50D5CB03" w14:textId="77777777" w:rsidR="005933B6" w:rsidRDefault="005933B6" w:rsidP="00054670">
      <w:pPr>
        <w:jc w:val="both"/>
        <w:rPr>
          <w:rFonts w:asciiTheme="minorHAnsi" w:hAnsiTheme="minorHAnsi"/>
          <w:sz w:val="22"/>
        </w:rPr>
      </w:pPr>
    </w:p>
    <w:p w14:paraId="20BC82FC" w14:textId="22E608B0" w:rsidR="00CD6212" w:rsidRDefault="005933B6" w:rsidP="00054670">
      <w:pPr>
        <w:jc w:val="both"/>
        <w:rPr>
          <w:rFonts w:asciiTheme="minorHAnsi" w:hAnsiTheme="minorHAnsi"/>
          <w:sz w:val="22"/>
        </w:rPr>
      </w:pPr>
      <w:r>
        <w:rPr>
          <w:rFonts w:asciiTheme="minorHAnsi" w:hAnsiTheme="minorHAnsi"/>
          <w:sz w:val="22"/>
        </w:rPr>
        <w:t>13.</w:t>
      </w:r>
      <w:r w:rsidR="00054670">
        <w:rPr>
          <w:rFonts w:asciiTheme="minorHAnsi" w:hAnsiTheme="minorHAnsi"/>
          <w:sz w:val="22"/>
        </w:rPr>
        <w:t>6</w:t>
      </w:r>
      <w:r>
        <w:rPr>
          <w:rFonts w:asciiTheme="minorHAnsi" w:hAnsiTheme="minorHAnsi"/>
          <w:sz w:val="22"/>
        </w:rPr>
        <w:tab/>
      </w:r>
      <w:r w:rsidR="002A477F" w:rsidRPr="00EB39A4">
        <w:rPr>
          <w:rFonts w:asciiTheme="minorHAnsi" w:hAnsiTheme="minorHAnsi"/>
          <w:sz w:val="22"/>
        </w:rPr>
        <w:t xml:space="preserve">The SFA shall pay the </w:t>
      </w:r>
      <w:r>
        <w:rPr>
          <w:rFonts w:asciiTheme="minorHAnsi" w:hAnsiTheme="minorHAnsi"/>
          <w:sz w:val="22"/>
        </w:rPr>
        <w:t xml:space="preserve">Selected </w:t>
      </w:r>
      <w:r w:rsidR="002A477F" w:rsidRPr="00EB39A4">
        <w:rPr>
          <w:rFonts w:asciiTheme="minorHAnsi" w:hAnsiTheme="minorHAnsi"/>
          <w:sz w:val="22"/>
        </w:rPr>
        <w:t xml:space="preserve">FSMC the fixed meal rate(s) and fixed management fee(s) within 30 </w:t>
      </w:r>
      <w:r>
        <w:rPr>
          <w:rFonts w:asciiTheme="minorHAnsi" w:hAnsiTheme="minorHAnsi"/>
          <w:sz w:val="22"/>
        </w:rPr>
        <w:tab/>
      </w:r>
      <w:r w:rsidR="002A477F" w:rsidRPr="00EB39A4">
        <w:rPr>
          <w:rFonts w:asciiTheme="minorHAnsi" w:hAnsiTheme="minorHAnsi"/>
          <w:sz w:val="22"/>
        </w:rPr>
        <w:t xml:space="preserve">days of </w:t>
      </w:r>
      <w:r>
        <w:rPr>
          <w:rFonts w:asciiTheme="minorHAnsi" w:hAnsiTheme="minorHAnsi"/>
          <w:sz w:val="22"/>
        </w:rPr>
        <w:tab/>
      </w:r>
      <w:r w:rsidR="002A477F" w:rsidRPr="00EB39A4">
        <w:rPr>
          <w:rFonts w:asciiTheme="minorHAnsi" w:hAnsiTheme="minorHAnsi"/>
          <w:sz w:val="22"/>
        </w:rPr>
        <w:t>submission of an invoice and for each monthly period of program operation.</w:t>
      </w:r>
    </w:p>
    <w:p w14:paraId="57B3E805" w14:textId="77777777" w:rsidR="005933B6" w:rsidRPr="005933B6" w:rsidRDefault="005933B6" w:rsidP="00054670">
      <w:pPr>
        <w:jc w:val="both"/>
        <w:rPr>
          <w:rFonts w:asciiTheme="minorHAnsi" w:hAnsiTheme="minorHAnsi"/>
          <w:sz w:val="22"/>
        </w:rPr>
      </w:pPr>
    </w:p>
    <w:p w14:paraId="2DC7367A" w14:textId="7887F8F6" w:rsidR="00CD6212" w:rsidRPr="005933B6" w:rsidRDefault="005933B6" w:rsidP="00054670">
      <w:pPr>
        <w:pStyle w:val="NumbersIndented10ptAfter"/>
        <w:rPr>
          <w:rFonts w:ascii="Calibri" w:hAnsi="Calibri" w:cs="Calibri"/>
          <w:sz w:val="22"/>
          <w:szCs w:val="22"/>
        </w:rPr>
      </w:pPr>
      <w:r>
        <w:t>13.</w:t>
      </w:r>
      <w:r w:rsidR="00054670">
        <w:t>7</w:t>
      </w:r>
      <w:r w:rsidR="00CD6212">
        <w:tab/>
      </w:r>
      <w:r w:rsidR="00CD6212" w:rsidRPr="005933B6">
        <w:rPr>
          <w:rFonts w:ascii="Calibri" w:hAnsi="Calibri" w:cs="Calibri"/>
          <w:sz w:val="22"/>
          <w:szCs w:val="22"/>
        </w:rPr>
        <w:t xml:space="preserve">No payment will be made to the Selected FSMC for meals that are spoiled or unwholesome at the time </w:t>
      </w:r>
      <w:r w:rsidR="00CD6212" w:rsidRPr="005933B6">
        <w:rPr>
          <w:rFonts w:ascii="Calibri" w:hAnsi="Calibri" w:cs="Calibri"/>
          <w:sz w:val="22"/>
          <w:szCs w:val="22"/>
        </w:rPr>
        <w:tab/>
        <w:t xml:space="preserve">of delivery, do not meet detailed specifications as developed by the </w:t>
      </w:r>
      <w:smartTag w:uri="urn:schemas-microsoft-com:office:smarttags" w:element="stockticker">
        <w:r w:rsidR="00CD6212" w:rsidRPr="005933B6">
          <w:rPr>
            <w:rFonts w:ascii="Calibri" w:hAnsi="Calibri" w:cs="Calibri"/>
            <w:sz w:val="22"/>
            <w:szCs w:val="22"/>
          </w:rPr>
          <w:t>SFA</w:t>
        </w:r>
      </w:smartTag>
      <w:r w:rsidR="00CD6212" w:rsidRPr="005933B6">
        <w:rPr>
          <w:rFonts w:ascii="Calibri" w:hAnsi="Calibri" w:cs="Calibri"/>
          <w:sz w:val="22"/>
          <w:szCs w:val="22"/>
        </w:rPr>
        <w:t xml:space="preserve"> for each food component in the </w:t>
      </w:r>
      <w:r w:rsidR="00CD6212" w:rsidRPr="005933B6">
        <w:rPr>
          <w:rFonts w:ascii="Calibri" w:hAnsi="Calibri" w:cs="Calibri"/>
          <w:sz w:val="22"/>
          <w:szCs w:val="22"/>
        </w:rPr>
        <w:tab/>
        <w:t>meal pattern, or do not otherwise meet the requirements of this RFP.</w:t>
      </w:r>
    </w:p>
    <w:p w14:paraId="2F71FE99" w14:textId="6D0D94A2" w:rsidR="005933B6" w:rsidRPr="005933B6" w:rsidRDefault="005933B6" w:rsidP="00054670">
      <w:pPr>
        <w:pStyle w:val="NumbersIndented10ptAfter"/>
        <w:rPr>
          <w:rFonts w:ascii="Calibri" w:hAnsi="Calibri" w:cs="Calibri"/>
          <w:sz w:val="22"/>
          <w:szCs w:val="22"/>
        </w:rPr>
      </w:pPr>
      <w:r w:rsidRPr="005933B6">
        <w:rPr>
          <w:rFonts w:ascii="Calibri" w:hAnsi="Calibri" w:cs="Calibri"/>
          <w:sz w:val="22"/>
          <w:szCs w:val="22"/>
        </w:rPr>
        <w:t>13.</w:t>
      </w:r>
      <w:r w:rsidR="00054670">
        <w:rPr>
          <w:rFonts w:ascii="Calibri" w:hAnsi="Calibri" w:cs="Calibri"/>
          <w:sz w:val="22"/>
          <w:szCs w:val="22"/>
        </w:rPr>
        <w:t>8</w:t>
      </w:r>
      <w:r w:rsidRPr="005933B6">
        <w:rPr>
          <w:rFonts w:ascii="Calibri" w:hAnsi="Calibri" w:cs="Calibri"/>
          <w:sz w:val="22"/>
          <w:szCs w:val="22"/>
        </w:rPr>
        <w:tab/>
        <w:t>Only fixed meal price(s) described in this RFP and resulting Awarded Contract will be paid.</w:t>
      </w:r>
    </w:p>
    <w:p w14:paraId="034B306E" w14:textId="0EEEEDD8" w:rsidR="005933B6" w:rsidRDefault="005933B6" w:rsidP="00054670">
      <w:pPr>
        <w:pStyle w:val="NumbersIndented10ptAfter"/>
        <w:rPr>
          <w:rFonts w:ascii="Calibri" w:hAnsi="Calibri" w:cs="Calibri"/>
          <w:sz w:val="22"/>
          <w:szCs w:val="22"/>
        </w:rPr>
      </w:pPr>
      <w:r w:rsidRPr="005933B6">
        <w:rPr>
          <w:rFonts w:ascii="Calibri" w:hAnsi="Calibri" w:cs="Calibri"/>
          <w:sz w:val="22"/>
          <w:szCs w:val="22"/>
        </w:rPr>
        <w:t>13.</w:t>
      </w:r>
      <w:r w:rsidR="00054670">
        <w:rPr>
          <w:rFonts w:ascii="Calibri" w:hAnsi="Calibri" w:cs="Calibri"/>
          <w:sz w:val="22"/>
          <w:szCs w:val="22"/>
        </w:rPr>
        <w:t>9</w:t>
      </w:r>
      <w:r w:rsidRPr="005933B6">
        <w:rPr>
          <w:rFonts w:ascii="Calibri" w:hAnsi="Calibri" w:cs="Calibri"/>
          <w:sz w:val="22"/>
          <w:szCs w:val="22"/>
        </w:rPr>
        <w:tab/>
        <w:t xml:space="preserve">All fixed meal price(s) invoiced to SFA shall contain sufficient details to ensure contract fixed meal </w:t>
      </w:r>
      <w:r>
        <w:rPr>
          <w:rFonts w:ascii="Calibri" w:hAnsi="Calibri" w:cs="Calibri"/>
          <w:sz w:val="22"/>
          <w:szCs w:val="22"/>
        </w:rPr>
        <w:tab/>
      </w:r>
      <w:r w:rsidRPr="005933B6">
        <w:rPr>
          <w:rFonts w:ascii="Calibri" w:hAnsi="Calibri" w:cs="Calibri"/>
          <w:sz w:val="22"/>
          <w:szCs w:val="22"/>
        </w:rPr>
        <w:t xml:space="preserve">price(s) </w:t>
      </w:r>
      <w:r w:rsidRPr="005933B6">
        <w:rPr>
          <w:rFonts w:ascii="Calibri" w:hAnsi="Calibri" w:cs="Calibri"/>
          <w:sz w:val="22"/>
          <w:szCs w:val="22"/>
        </w:rPr>
        <w:tab/>
        <w:t xml:space="preserve">are being adhered too. This level of invoicing detail is important to support transparency in the </w:t>
      </w:r>
      <w:r>
        <w:rPr>
          <w:rFonts w:ascii="Calibri" w:hAnsi="Calibri" w:cs="Calibri"/>
          <w:sz w:val="22"/>
          <w:szCs w:val="22"/>
        </w:rPr>
        <w:tab/>
      </w:r>
      <w:r w:rsidRPr="005933B6">
        <w:rPr>
          <w:rFonts w:ascii="Calibri" w:hAnsi="Calibri" w:cs="Calibri"/>
          <w:sz w:val="22"/>
          <w:szCs w:val="22"/>
        </w:rPr>
        <w:t xml:space="preserve">payments to Select FSMC by the SFA and requests made by internal SFA staff, state, and federal auditors </w:t>
      </w:r>
      <w:r>
        <w:rPr>
          <w:rFonts w:ascii="Calibri" w:hAnsi="Calibri" w:cs="Calibri"/>
          <w:sz w:val="22"/>
          <w:szCs w:val="22"/>
        </w:rPr>
        <w:tab/>
      </w:r>
      <w:r w:rsidRPr="005933B6">
        <w:rPr>
          <w:rFonts w:ascii="Calibri" w:hAnsi="Calibri" w:cs="Calibri"/>
          <w:sz w:val="22"/>
          <w:szCs w:val="22"/>
        </w:rPr>
        <w:t xml:space="preserve">including possible open records requests. The Selected FSMC cannot claim any reimbursable costs </w:t>
      </w:r>
      <w:r>
        <w:rPr>
          <w:rFonts w:ascii="Calibri" w:hAnsi="Calibri" w:cs="Calibri"/>
          <w:sz w:val="22"/>
          <w:szCs w:val="22"/>
        </w:rPr>
        <w:tab/>
      </w:r>
      <w:r w:rsidRPr="005933B6">
        <w:rPr>
          <w:rFonts w:ascii="Calibri" w:hAnsi="Calibri" w:cs="Calibri"/>
          <w:sz w:val="22"/>
          <w:szCs w:val="22"/>
        </w:rPr>
        <w:t>invoiced to SFA are proprietary.</w:t>
      </w:r>
      <w:r w:rsidRPr="005933B6">
        <w:rPr>
          <w:rFonts w:ascii="Calibri" w:hAnsi="Calibri" w:cs="Calibri"/>
          <w:sz w:val="22"/>
          <w:szCs w:val="22"/>
        </w:rPr>
        <w:tab/>
      </w:r>
    </w:p>
    <w:p w14:paraId="4B6E6CE4" w14:textId="4F113F41" w:rsidR="005933B6" w:rsidRDefault="005933B6" w:rsidP="00054670">
      <w:pPr>
        <w:pStyle w:val="NumbersIndented10ptAfter"/>
        <w:rPr>
          <w:rFonts w:asciiTheme="minorHAnsi" w:hAnsiTheme="minorHAnsi" w:cstheme="minorHAnsi"/>
          <w:sz w:val="22"/>
          <w:szCs w:val="22"/>
        </w:rPr>
      </w:pPr>
      <w:r>
        <w:rPr>
          <w:rFonts w:ascii="Calibri" w:hAnsi="Calibri" w:cs="Calibri"/>
          <w:sz w:val="22"/>
          <w:szCs w:val="22"/>
        </w:rPr>
        <w:t>13.</w:t>
      </w:r>
      <w:r w:rsidR="00054670">
        <w:rPr>
          <w:rFonts w:ascii="Calibri" w:hAnsi="Calibri" w:cs="Calibri"/>
          <w:sz w:val="22"/>
          <w:szCs w:val="22"/>
        </w:rPr>
        <w:t>10</w:t>
      </w:r>
      <w:r>
        <w:rPr>
          <w:rFonts w:ascii="Calibri" w:hAnsi="Calibri" w:cs="Calibri"/>
          <w:sz w:val="22"/>
          <w:szCs w:val="22"/>
        </w:rPr>
        <w:tab/>
      </w:r>
      <w:r w:rsidRPr="005933B6">
        <w:rPr>
          <w:rFonts w:asciiTheme="minorHAnsi" w:hAnsiTheme="minorHAnsi" w:cstheme="minorHAnsi"/>
          <w:sz w:val="22"/>
          <w:szCs w:val="22"/>
        </w:rPr>
        <w:t xml:space="preserve">SFA reserves the right to request additional details for any item on an invoice which groups more than </w:t>
      </w:r>
      <w:r>
        <w:rPr>
          <w:rFonts w:asciiTheme="minorHAnsi" w:hAnsiTheme="minorHAnsi" w:cstheme="minorHAnsi"/>
          <w:sz w:val="22"/>
          <w:szCs w:val="22"/>
        </w:rPr>
        <w:tab/>
      </w:r>
      <w:r w:rsidRPr="005933B6">
        <w:rPr>
          <w:rFonts w:asciiTheme="minorHAnsi" w:hAnsiTheme="minorHAnsi" w:cstheme="minorHAnsi"/>
          <w:sz w:val="22"/>
          <w:szCs w:val="22"/>
        </w:rPr>
        <w:t>one item together for payment.</w:t>
      </w:r>
    </w:p>
    <w:p w14:paraId="61DBD787" w14:textId="71145398" w:rsidR="002A477F" w:rsidRPr="00DA751E" w:rsidRDefault="00054670" w:rsidP="00DA751E">
      <w:pPr>
        <w:pStyle w:val="NumbersIndented10ptAfter"/>
        <w:rPr>
          <w:rFonts w:ascii="Calibri" w:hAnsi="Calibri" w:cs="Calibri"/>
          <w:sz w:val="22"/>
          <w:szCs w:val="22"/>
        </w:rPr>
      </w:pPr>
      <w:r>
        <w:rPr>
          <w:rFonts w:asciiTheme="minorHAnsi" w:hAnsiTheme="minorHAnsi" w:cstheme="minorHAnsi"/>
          <w:sz w:val="22"/>
          <w:szCs w:val="22"/>
        </w:rPr>
        <w:t>13.11</w:t>
      </w:r>
      <w:r>
        <w:rPr>
          <w:rFonts w:asciiTheme="minorHAnsi" w:hAnsiTheme="minorHAnsi" w:cstheme="minorHAnsi"/>
          <w:sz w:val="22"/>
          <w:szCs w:val="22"/>
        </w:rPr>
        <w:tab/>
      </w:r>
      <w:r w:rsidRPr="00054670">
        <w:rPr>
          <w:rFonts w:asciiTheme="minorHAnsi" w:hAnsiTheme="minorHAnsi" w:cstheme="minorHAnsi"/>
          <w:sz w:val="22"/>
          <w:szCs w:val="22"/>
        </w:rPr>
        <w:t xml:space="preserve">Upon termination of the Awarded Contract, all outstanding amounts shall immediately become due and </w:t>
      </w:r>
      <w:r>
        <w:rPr>
          <w:rFonts w:asciiTheme="minorHAnsi" w:hAnsiTheme="minorHAnsi" w:cstheme="minorHAnsi"/>
          <w:sz w:val="22"/>
          <w:szCs w:val="22"/>
        </w:rPr>
        <w:tab/>
      </w:r>
      <w:r w:rsidRPr="00054670">
        <w:rPr>
          <w:rFonts w:asciiTheme="minorHAnsi" w:hAnsiTheme="minorHAnsi" w:cstheme="minorHAnsi"/>
          <w:sz w:val="22"/>
          <w:szCs w:val="22"/>
        </w:rPr>
        <w:t>payable.</w:t>
      </w:r>
    </w:p>
    <w:p w14:paraId="6669136F" w14:textId="20469064" w:rsidR="00CD6212" w:rsidRDefault="00054670" w:rsidP="00054670">
      <w:pPr>
        <w:spacing w:after="40"/>
        <w:ind w:left="720" w:hanging="720"/>
        <w:jc w:val="both"/>
        <w:rPr>
          <w:rFonts w:ascii="Calibri" w:hAnsi="Calibri" w:cs="Arial"/>
          <w:sz w:val="22"/>
        </w:rPr>
      </w:pPr>
      <w:bookmarkStart w:id="58" w:name="_Hlk69995881"/>
      <w:r>
        <w:rPr>
          <w:rFonts w:ascii="Calibri" w:hAnsi="Calibri" w:cs="Arial"/>
          <w:sz w:val="22"/>
        </w:rPr>
        <w:t>13.12</w:t>
      </w:r>
      <w:r w:rsidR="009105C3">
        <w:rPr>
          <w:rFonts w:ascii="Calibri" w:hAnsi="Calibri" w:cs="Arial"/>
          <w:sz w:val="22"/>
        </w:rPr>
        <w:tab/>
      </w:r>
      <w:r w:rsidR="00CD6212" w:rsidRPr="00CD6212">
        <w:rPr>
          <w:rFonts w:ascii="Calibri" w:hAnsi="Calibri" w:cs="Arial"/>
          <w:b/>
          <w:bCs/>
          <w:sz w:val="22"/>
          <w:u w:val="single"/>
        </w:rPr>
        <w:t>A la Carte Equivalency Factor</w:t>
      </w:r>
    </w:p>
    <w:p w14:paraId="2039A5A4" w14:textId="16B826E7" w:rsidR="00CD6212" w:rsidRDefault="00F1150F" w:rsidP="00AD4E1B">
      <w:pPr>
        <w:pStyle w:val="ListParagraph"/>
        <w:numPr>
          <w:ilvl w:val="0"/>
          <w:numId w:val="26"/>
        </w:numPr>
        <w:spacing w:after="40"/>
        <w:jc w:val="both"/>
        <w:rPr>
          <w:rFonts w:ascii="Calibri" w:hAnsi="Calibri" w:cs="Arial"/>
          <w:sz w:val="22"/>
        </w:rPr>
      </w:pPr>
      <w:r w:rsidRPr="00CD6212">
        <w:rPr>
          <w:rFonts w:ascii="Calibri" w:hAnsi="Calibri" w:cs="Arial"/>
          <w:sz w:val="22"/>
        </w:rPr>
        <w:t xml:space="preserve">For the purposes of this Contract, a la carte shall be inclusive of all foods and beverages sold to students that do not constitute a component of a reimbursable meal plus all foods and beverages sold to adults during any and all meal services provided within the scope of this Contract.  </w:t>
      </w:r>
    </w:p>
    <w:p w14:paraId="31B928FC" w14:textId="77777777" w:rsidR="00054670" w:rsidRDefault="00054670" w:rsidP="00054670">
      <w:pPr>
        <w:pStyle w:val="ListParagraph"/>
        <w:spacing w:after="40"/>
        <w:ind w:left="1080"/>
        <w:jc w:val="both"/>
        <w:rPr>
          <w:rFonts w:ascii="Calibri" w:hAnsi="Calibri" w:cs="Arial"/>
          <w:sz w:val="22"/>
        </w:rPr>
      </w:pPr>
    </w:p>
    <w:p w14:paraId="012D410B" w14:textId="0657BB39" w:rsidR="00CD6212" w:rsidRDefault="00F1150F" w:rsidP="00AD4E1B">
      <w:pPr>
        <w:pStyle w:val="ListParagraph"/>
        <w:numPr>
          <w:ilvl w:val="0"/>
          <w:numId w:val="26"/>
        </w:numPr>
        <w:spacing w:after="40"/>
        <w:jc w:val="both"/>
        <w:rPr>
          <w:rFonts w:ascii="Calibri" w:hAnsi="Calibri" w:cs="Arial"/>
          <w:sz w:val="22"/>
        </w:rPr>
      </w:pPr>
      <w:r w:rsidRPr="00CD6212">
        <w:rPr>
          <w:rFonts w:ascii="Calibri" w:hAnsi="Calibri" w:cs="Arial"/>
          <w:sz w:val="22"/>
        </w:rPr>
        <w:t xml:space="preserve">The </w:t>
      </w:r>
      <w:r w:rsidR="00CD6212">
        <w:rPr>
          <w:rFonts w:ascii="Calibri" w:hAnsi="Calibri" w:cs="Arial"/>
          <w:sz w:val="22"/>
        </w:rPr>
        <w:t xml:space="preserve">Selected </w:t>
      </w:r>
      <w:r w:rsidRPr="00CD6212">
        <w:rPr>
          <w:rFonts w:ascii="Calibri" w:hAnsi="Calibri" w:cs="Arial"/>
          <w:sz w:val="22"/>
        </w:rPr>
        <w:t xml:space="preserve">FSMC and SFA shall determine a la carte meal equivalents by the following calculation method: Dividing all a la carte revenue by the a la carte equivalency factor. This factor is determined by taking the sum of the Federal and State free lunch reimbursement rates plus the value of USDA entitlement and bonus donated foods, Planned Assistance Level (PAL), established in July </w:t>
      </w:r>
      <w:r w:rsidRPr="00CD6212">
        <w:rPr>
          <w:rFonts w:ascii="Calibri" w:hAnsi="Calibri" w:cs="Arial"/>
          <w:color w:val="000000"/>
          <w:sz w:val="22"/>
          <w:szCs w:val="22"/>
        </w:rPr>
        <w:t>202</w:t>
      </w:r>
      <w:r w:rsidR="00CD6212" w:rsidRPr="00CD6212">
        <w:rPr>
          <w:rFonts w:ascii="Calibri" w:hAnsi="Calibri" w:cs="Arial"/>
          <w:color w:val="000000"/>
          <w:sz w:val="22"/>
          <w:szCs w:val="22"/>
        </w:rPr>
        <w:t>2</w:t>
      </w:r>
      <w:r w:rsidRPr="00CD6212">
        <w:rPr>
          <w:rFonts w:ascii="Calibri" w:hAnsi="Calibri" w:cs="Arial"/>
          <w:sz w:val="22"/>
        </w:rPr>
        <w:t>.  The a la carte equivalency factor to be utilized for the initial 202</w:t>
      </w:r>
      <w:r w:rsidR="0059684E" w:rsidRPr="00CD6212">
        <w:rPr>
          <w:rFonts w:ascii="Calibri" w:hAnsi="Calibri" w:cs="Arial"/>
          <w:sz w:val="22"/>
        </w:rPr>
        <w:t>3</w:t>
      </w:r>
      <w:r w:rsidRPr="00CD6212">
        <w:rPr>
          <w:rFonts w:ascii="Calibri" w:hAnsi="Calibri" w:cs="Arial"/>
          <w:sz w:val="22"/>
        </w:rPr>
        <w:t>–202</w:t>
      </w:r>
      <w:r w:rsidR="0059684E" w:rsidRPr="00CD6212">
        <w:rPr>
          <w:rFonts w:ascii="Calibri" w:hAnsi="Calibri" w:cs="Arial"/>
          <w:sz w:val="22"/>
        </w:rPr>
        <w:t>4</w:t>
      </w:r>
      <w:r w:rsidRPr="00CD6212">
        <w:rPr>
          <w:rFonts w:ascii="Calibri" w:hAnsi="Calibri" w:cs="Arial"/>
          <w:sz w:val="22"/>
        </w:rPr>
        <w:t xml:space="preserve"> Contract Term is </w:t>
      </w:r>
      <w:r w:rsidR="009105C3" w:rsidRPr="00CD6212">
        <w:rPr>
          <w:rFonts w:ascii="Calibri" w:hAnsi="Calibri" w:cs="Arial"/>
          <w:sz w:val="22"/>
        </w:rPr>
        <w:t>4.</w:t>
      </w:r>
      <w:r w:rsidR="00A66B54" w:rsidRPr="00CD6212">
        <w:rPr>
          <w:rFonts w:ascii="Calibri" w:hAnsi="Calibri" w:cs="Arial"/>
          <w:sz w:val="22"/>
        </w:rPr>
        <w:t>88</w:t>
      </w:r>
      <w:r w:rsidR="00CD6212">
        <w:rPr>
          <w:rFonts w:ascii="Calibri" w:hAnsi="Calibri" w:cs="Arial"/>
          <w:sz w:val="22"/>
        </w:rPr>
        <w:t>.</w:t>
      </w:r>
    </w:p>
    <w:p w14:paraId="6EB63E00" w14:textId="77777777" w:rsidR="00054670" w:rsidRDefault="00054670" w:rsidP="00054670">
      <w:pPr>
        <w:pStyle w:val="ListParagraph"/>
        <w:spacing w:after="40"/>
        <w:ind w:left="1080"/>
        <w:jc w:val="both"/>
        <w:rPr>
          <w:rFonts w:ascii="Calibri" w:hAnsi="Calibri" w:cs="Arial"/>
          <w:sz w:val="22"/>
        </w:rPr>
      </w:pPr>
    </w:p>
    <w:p w14:paraId="20545983" w14:textId="0AB376F9" w:rsidR="00F1150F" w:rsidRPr="00CD6212" w:rsidRDefault="00F1150F" w:rsidP="00AD4E1B">
      <w:pPr>
        <w:pStyle w:val="ListParagraph"/>
        <w:numPr>
          <w:ilvl w:val="0"/>
          <w:numId w:val="26"/>
        </w:numPr>
        <w:spacing w:after="40"/>
        <w:jc w:val="both"/>
        <w:rPr>
          <w:rFonts w:ascii="Calibri" w:hAnsi="Calibri" w:cs="Arial"/>
          <w:sz w:val="22"/>
        </w:rPr>
      </w:pPr>
      <w:r w:rsidRPr="00CD6212">
        <w:rPr>
          <w:rFonts w:ascii="Calibri" w:hAnsi="Calibri" w:cs="Arial"/>
          <w:sz w:val="22"/>
        </w:rPr>
        <w:t xml:space="preserve">In Contract renewal Terms, the a la carte equivalency factor will be changed annually to reflect the change in the sum of the reimbursement rates and PAL as stated above.  </w:t>
      </w:r>
      <w:bookmarkStart w:id="59" w:name="_Hlk77146517"/>
      <w:bookmarkStart w:id="60" w:name="_Hlk77146603"/>
      <w:r w:rsidRPr="00CD6212">
        <w:rPr>
          <w:rFonts w:ascii="Calibri" w:hAnsi="Calibri" w:cs="Arial"/>
          <w:sz w:val="22"/>
        </w:rPr>
        <w:t xml:space="preserve">The rates used will be those established in July of the preceding </w:t>
      </w:r>
      <w:r w:rsidR="0044286A" w:rsidRPr="00CD6212">
        <w:rPr>
          <w:rFonts w:ascii="Calibri" w:hAnsi="Calibri" w:cs="Arial"/>
          <w:sz w:val="22"/>
        </w:rPr>
        <w:t xml:space="preserve">fiscal </w:t>
      </w:r>
      <w:r w:rsidRPr="00CD6212">
        <w:rPr>
          <w:rFonts w:ascii="Calibri" w:hAnsi="Calibri" w:cs="Arial"/>
          <w:sz w:val="22"/>
        </w:rPr>
        <w:t xml:space="preserve">year and be published annually by the Illinois State Board of Education Nutrition Department. </w:t>
      </w:r>
      <w:bookmarkEnd w:id="59"/>
      <w:bookmarkEnd w:id="60"/>
    </w:p>
    <w:bookmarkEnd w:id="58"/>
    <w:p w14:paraId="5EFAC5C7" w14:textId="77777777" w:rsidR="00901D48" w:rsidRPr="00EB39A4" w:rsidRDefault="00901D48" w:rsidP="00054670">
      <w:pPr>
        <w:tabs>
          <w:tab w:val="left" w:pos="720"/>
          <w:tab w:val="num" w:pos="1296"/>
          <w:tab w:val="left" w:pos="1440"/>
          <w:tab w:val="left" w:pos="6390"/>
        </w:tabs>
        <w:ind w:left="1296" w:hanging="288"/>
        <w:jc w:val="both"/>
        <w:rPr>
          <w:rFonts w:asciiTheme="minorHAnsi" w:hAnsiTheme="minorHAnsi"/>
          <w:b/>
        </w:rPr>
      </w:pPr>
    </w:p>
    <w:p w14:paraId="55825406" w14:textId="73E50E62" w:rsidR="00CC72F0" w:rsidRPr="00EB39A4" w:rsidRDefault="00054670" w:rsidP="00054670">
      <w:pPr>
        <w:jc w:val="both"/>
        <w:rPr>
          <w:rFonts w:asciiTheme="minorHAnsi" w:hAnsiTheme="minorHAnsi"/>
          <w:sz w:val="22"/>
        </w:rPr>
      </w:pPr>
      <w:r>
        <w:rPr>
          <w:rFonts w:asciiTheme="minorHAnsi" w:hAnsiTheme="minorHAnsi"/>
          <w:sz w:val="22"/>
        </w:rPr>
        <w:t>13.13</w:t>
      </w:r>
      <w:r w:rsidR="00D77E48">
        <w:rPr>
          <w:rFonts w:asciiTheme="minorHAnsi" w:hAnsiTheme="minorHAnsi"/>
          <w:sz w:val="22"/>
        </w:rPr>
        <w:tab/>
      </w:r>
      <w:r w:rsidR="002A477F" w:rsidRPr="00EB39A4">
        <w:rPr>
          <w:rFonts w:asciiTheme="minorHAnsi" w:hAnsiTheme="minorHAnsi"/>
          <w:sz w:val="22"/>
        </w:rPr>
        <w:t>The</w:t>
      </w:r>
      <w:r>
        <w:rPr>
          <w:rFonts w:asciiTheme="minorHAnsi" w:hAnsiTheme="minorHAnsi"/>
          <w:sz w:val="22"/>
        </w:rPr>
        <w:t xml:space="preserve"> Selected</w:t>
      </w:r>
      <w:r w:rsidR="002A477F" w:rsidRPr="00EB39A4">
        <w:rPr>
          <w:rFonts w:asciiTheme="minorHAnsi" w:hAnsiTheme="minorHAnsi"/>
          <w:sz w:val="22"/>
        </w:rPr>
        <w:t xml:space="preserve"> </w:t>
      </w:r>
      <w:r w:rsidR="00D00A6E" w:rsidRPr="00EB39A4">
        <w:rPr>
          <w:rFonts w:asciiTheme="minorHAnsi" w:hAnsiTheme="minorHAnsi"/>
          <w:sz w:val="22"/>
        </w:rPr>
        <w:t xml:space="preserve">FSMC </w:t>
      </w:r>
      <w:r w:rsidR="006223DA" w:rsidRPr="00EB39A4">
        <w:rPr>
          <w:rFonts w:asciiTheme="minorHAnsi" w:hAnsiTheme="minorHAnsi"/>
          <w:sz w:val="22"/>
        </w:rPr>
        <w:t>shall credit</w:t>
      </w:r>
      <w:r w:rsidR="00D00A6E" w:rsidRPr="00EB39A4">
        <w:rPr>
          <w:rFonts w:asciiTheme="minorHAnsi" w:hAnsiTheme="minorHAnsi"/>
          <w:sz w:val="22"/>
        </w:rPr>
        <w:t xml:space="preserve"> the SFA’s monthly bill/invoice the current market value of all USDA</w:t>
      </w:r>
      <w:r w:rsidR="00604AB9" w:rsidRPr="00EB39A4">
        <w:rPr>
          <w:rFonts w:asciiTheme="minorHAnsi" w:hAnsiTheme="minorHAnsi"/>
          <w:sz w:val="22"/>
        </w:rPr>
        <w:t xml:space="preserve"> Foods</w:t>
      </w:r>
      <w:r w:rsidR="00DC433C" w:rsidRPr="00EB39A4">
        <w:rPr>
          <w:rFonts w:asciiTheme="minorHAnsi" w:hAnsiTheme="minorHAnsi"/>
          <w:sz w:val="22"/>
        </w:rPr>
        <w:t xml:space="preserve"> </w:t>
      </w:r>
      <w:r>
        <w:rPr>
          <w:rFonts w:asciiTheme="minorHAnsi" w:hAnsiTheme="minorHAnsi"/>
          <w:sz w:val="22"/>
        </w:rPr>
        <w:tab/>
      </w:r>
      <w:r w:rsidR="00DC433C" w:rsidRPr="00EB39A4">
        <w:rPr>
          <w:rFonts w:asciiTheme="minorHAnsi" w:hAnsiTheme="minorHAnsi"/>
          <w:sz w:val="22"/>
        </w:rPr>
        <w:t>as designated herein</w:t>
      </w:r>
      <w:r w:rsidR="002A47EE" w:rsidRPr="00EB39A4">
        <w:rPr>
          <w:rFonts w:asciiTheme="minorHAnsi" w:hAnsiTheme="minorHAnsi"/>
          <w:sz w:val="22"/>
        </w:rPr>
        <w:t>.</w:t>
      </w:r>
      <w:r w:rsidR="00676C45" w:rsidRPr="00EB39A4">
        <w:rPr>
          <w:rFonts w:asciiTheme="minorHAnsi" w:hAnsiTheme="minorHAnsi"/>
          <w:sz w:val="22"/>
        </w:rPr>
        <w:t xml:space="preserve">  </w:t>
      </w:r>
      <w:r w:rsidR="0064610E" w:rsidRPr="00EB39A4">
        <w:rPr>
          <w:rFonts w:asciiTheme="minorHAnsi" w:hAnsiTheme="minorHAnsi"/>
          <w:sz w:val="22"/>
        </w:rPr>
        <w:t xml:space="preserve">Credit issued by the </w:t>
      </w:r>
      <w:r>
        <w:rPr>
          <w:rFonts w:asciiTheme="minorHAnsi" w:hAnsiTheme="minorHAnsi"/>
          <w:sz w:val="22"/>
        </w:rPr>
        <w:t xml:space="preserve">Selected </w:t>
      </w:r>
      <w:r w:rsidR="0064610E" w:rsidRPr="00EB39A4">
        <w:rPr>
          <w:rFonts w:asciiTheme="minorHAnsi" w:hAnsiTheme="minorHAnsi"/>
          <w:sz w:val="22"/>
        </w:rPr>
        <w:t>FSMC to the SFA for USDA</w:t>
      </w:r>
      <w:r w:rsidR="00604AB9" w:rsidRPr="00EB39A4">
        <w:rPr>
          <w:rFonts w:asciiTheme="minorHAnsi" w:hAnsiTheme="minorHAnsi"/>
          <w:sz w:val="22"/>
        </w:rPr>
        <w:t xml:space="preserve"> Foods</w:t>
      </w:r>
      <w:r w:rsidR="0064610E" w:rsidRPr="00EB39A4">
        <w:rPr>
          <w:rFonts w:asciiTheme="minorHAnsi" w:hAnsiTheme="minorHAnsi"/>
          <w:sz w:val="22"/>
        </w:rPr>
        <w:t xml:space="preserve"> received </w:t>
      </w:r>
      <w:r w:rsidR="0064610E" w:rsidRPr="00EB39A4">
        <w:rPr>
          <w:rFonts w:asciiTheme="minorHAnsi" w:hAnsiTheme="minorHAnsi" w:cs="Arial"/>
          <w:sz w:val="22"/>
        </w:rPr>
        <w:t xml:space="preserve">during </w:t>
      </w:r>
      <w:r>
        <w:rPr>
          <w:rFonts w:asciiTheme="minorHAnsi" w:hAnsiTheme="minorHAnsi" w:cs="Arial"/>
          <w:sz w:val="22"/>
        </w:rPr>
        <w:tab/>
      </w:r>
      <w:r w:rsidR="0064610E" w:rsidRPr="00EB39A4">
        <w:rPr>
          <w:rFonts w:asciiTheme="minorHAnsi" w:hAnsiTheme="minorHAnsi" w:cs="Arial"/>
          <w:sz w:val="22"/>
        </w:rPr>
        <w:t xml:space="preserve">each </w:t>
      </w:r>
      <w:r w:rsidR="00790D11" w:rsidRPr="00EB39A4">
        <w:rPr>
          <w:rFonts w:asciiTheme="minorHAnsi" w:hAnsiTheme="minorHAnsi" w:cs="Arial"/>
          <w:sz w:val="22"/>
        </w:rPr>
        <w:t>Contract</w:t>
      </w:r>
      <w:r w:rsidR="0064610E" w:rsidRPr="00EB39A4">
        <w:rPr>
          <w:rFonts w:asciiTheme="minorHAnsi" w:hAnsiTheme="minorHAnsi" w:cs="Arial"/>
          <w:sz w:val="22"/>
        </w:rPr>
        <w:t xml:space="preserve"> </w:t>
      </w:r>
      <w:r w:rsidR="006561DE" w:rsidRPr="00EB39A4">
        <w:rPr>
          <w:rFonts w:asciiTheme="minorHAnsi" w:hAnsiTheme="minorHAnsi" w:cs="Arial"/>
          <w:sz w:val="22"/>
        </w:rPr>
        <w:t>Term</w:t>
      </w:r>
      <w:r w:rsidR="0064610E" w:rsidRPr="00EB39A4">
        <w:rPr>
          <w:rFonts w:asciiTheme="minorHAnsi" w:hAnsiTheme="minorHAnsi"/>
          <w:sz w:val="22"/>
        </w:rPr>
        <w:t xml:space="preserve"> and used in the SFA’s food service shall be recorded on the monthly bill/invoice as </w:t>
      </w:r>
      <w:r>
        <w:rPr>
          <w:rFonts w:asciiTheme="minorHAnsi" w:hAnsiTheme="minorHAnsi"/>
          <w:sz w:val="22"/>
        </w:rPr>
        <w:tab/>
      </w:r>
      <w:r w:rsidR="0064610E" w:rsidRPr="00EB39A4">
        <w:rPr>
          <w:rFonts w:asciiTheme="minorHAnsi" w:hAnsiTheme="minorHAnsi"/>
          <w:sz w:val="22"/>
        </w:rPr>
        <w:t xml:space="preserve">a separate </w:t>
      </w:r>
      <w:r w:rsidRPr="00EB39A4">
        <w:rPr>
          <w:rFonts w:asciiTheme="minorHAnsi" w:hAnsiTheme="minorHAnsi"/>
          <w:sz w:val="22"/>
        </w:rPr>
        <w:t>line-item</w:t>
      </w:r>
      <w:r w:rsidR="0064610E" w:rsidRPr="00EB39A4">
        <w:rPr>
          <w:rFonts w:asciiTheme="minorHAnsi" w:hAnsiTheme="minorHAnsi"/>
          <w:sz w:val="22"/>
        </w:rPr>
        <w:t xml:space="preserve"> entry and shall be clearly identified and labeled.  Attached to the invoice shall be a </w:t>
      </w:r>
      <w:r w:rsidR="00D77E48">
        <w:rPr>
          <w:rFonts w:asciiTheme="minorHAnsi" w:hAnsiTheme="minorHAnsi"/>
          <w:sz w:val="22"/>
        </w:rPr>
        <w:tab/>
      </w:r>
      <w:r w:rsidR="0064610E" w:rsidRPr="00EB39A4">
        <w:rPr>
          <w:rFonts w:asciiTheme="minorHAnsi" w:hAnsiTheme="minorHAnsi"/>
          <w:sz w:val="22"/>
        </w:rPr>
        <w:t>detailed list identifying each received USDA</w:t>
      </w:r>
      <w:r w:rsidR="00604AB9" w:rsidRPr="00EB39A4">
        <w:rPr>
          <w:rFonts w:asciiTheme="minorHAnsi" w:hAnsiTheme="minorHAnsi"/>
          <w:sz w:val="22"/>
        </w:rPr>
        <w:t xml:space="preserve"> Foods</w:t>
      </w:r>
      <w:r w:rsidR="0064610E" w:rsidRPr="00EB39A4">
        <w:rPr>
          <w:rFonts w:asciiTheme="minorHAnsi" w:hAnsiTheme="minorHAnsi"/>
          <w:sz w:val="22"/>
        </w:rPr>
        <w:t xml:space="preserve"> item used in the SFA’s food service and each USDA</w:t>
      </w:r>
      <w:r w:rsidR="00604AB9" w:rsidRPr="00EB39A4">
        <w:rPr>
          <w:rFonts w:asciiTheme="minorHAnsi" w:hAnsiTheme="minorHAnsi"/>
          <w:sz w:val="22"/>
        </w:rPr>
        <w:t xml:space="preserve"> </w:t>
      </w:r>
      <w:r w:rsidR="00D77E48">
        <w:rPr>
          <w:rFonts w:asciiTheme="minorHAnsi" w:hAnsiTheme="minorHAnsi"/>
          <w:sz w:val="22"/>
        </w:rPr>
        <w:tab/>
      </w:r>
      <w:r w:rsidR="00604AB9" w:rsidRPr="00EB39A4">
        <w:rPr>
          <w:rFonts w:asciiTheme="minorHAnsi" w:hAnsiTheme="minorHAnsi"/>
          <w:sz w:val="22"/>
        </w:rPr>
        <w:t>Foods</w:t>
      </w:r>
      <w:r w:rsidR="0064610E" w:rsidRPr="00EB39A4">
        <w:rPr>
          <w:rFonts w:asciiTheme="minorHAnsi" w:hAnsiTheme="minorHAnsi"/>
          <w:sz w:val="22"/>
        </w:rPr>
        <w:t xml:space="preserve"> item credit issued for unused </w:t>
      </w:r>
      <w:r w:rsidR="00604AB9" w:rsidRPr="00EB39A4">
        <w:rPr>
          <w:rFonts w:asciiTheme="minorHAnsi" w:hAnsiTheme="minorHAnsi"/>
          <w:sz w:val="22"/>
        </w:rPr>
        <w:t>USDA Foods</w:t>
      </w:r>
      <w:r w:rsidR="0064610E" w:rsidRPr="00EB39A4">
        <w:rPr>
          <w:rFonts w:asciiTheme="minorHAnsi" w:hAnsiTheme="minorHAnsi"/>
          <w:sz w:val="22"/>
        </w:rPr>
        <w:t xml:space="preserve">, along with the current market value as issued by the </w:t>
      </w:r>
      <w:r w:rsidR="00D77E48">
        <w:rPr>
          <w:rFonts w:asciiTheme="minorHAnsi" w:hAnsiTheme="minorHAnsi"/>
          <w:sz w:val="22"/>
        </w:rPr>
        <w:tab/>
      </w:r>
      <w:r w:rsidR="0064610E" w:rsidRPr="00EB39A4">
        <w:rPr>
          <w:rFonts w:asciiTheme="minorHAnsi" w:hAnsiTheme="minorHAnsi"/>
          <w:sz w:val="22"/>
        </w:rPr>
        <w:t xml:space="preserve">Illinois State Board of Education.  </w:t>
      </w:r>
      <w:r w:rsidR="00F83488" w:rsidRPr="00EB39A4">
        <w:rPr>
          <w:rFonts w:asciiTheme="minorHAnsi" w:hAnsiTheme="minorHAnsi"/>
          <w:sz w:val="22"/>
        </w:rPr>
        <w:t xml:space="preserve">Prior to the expiration of each </w:t>
      </w:r>
      <w:r w:rsidR="008971AF" w:rsidRPr="00EB39A4">
        <w:rPr>
          <w:rFonts w:asciiTheme="minorHAnsi" w:hAnsiTheme="minorHAnsi"/>
          <w:sz w:val="22"/>
        </w:rPr>
        <w:t>C</w:t>
      </w:r>
      <w:r w:rsidR="00F83488" w:rsidRPr="00EB39A4">
        <w:rPr>
          <w:rFonts w:asciiTheme="minorHAnsi" w:hAnsiTheme="minorHAnsi"/>
          <w:sz w:val="22"/>
        </w:rPr>
        <w:t xml:space="preserve">ontract </w:t>
      </w:r>
      <w:r w:rsidR="00790D11" w:rsidRPr="00EB39A4">
        <w:rPr>
          <w:rFonts w:asciiTheme="minorHAnsi" w:hAnsiTheme="minorHAnsi"/>
          <w:sz w:val="22"/>
        </w:rPr>
        <w:t>Term</w:t>
      </w:r>
      <w:r w:rsidR="00F83488" w:rsidRPr="00EB39A4">
        <w:rPr>
          <w:rFonts w:asciiTheme="minorHAnsi" w:hAnsiTheme="minorHAnsi"/>
          <w:sz w:val="22"/>
        </w:rPr>
        <w:t>, t</w:t>
      </w:r>
      <w:r w:rsidR="000327D4" w:rsidRPr="00EB39A4">
        <w:rPr>
          <w:rFonts w:asciiTheme="minorHAnsi" w:hAnsiTheme="minorHAnsi"/>
          <w:sz w:val="22"/>
        </w:rPr>
        <w:t xml:space="preserve">he SFA shall be </w:t>
      </w:r>
      <w:r w:rsidR="00D77E48">
        <w:rPr>
          <w:rFonts w:asciiTheme="minorHAnsi" w:hAnsiTheme="minorHAnsi"/>
          <w:sz w:val="22"/>
        </w:rPr>
        <w:tab/>
      </w:r>
      <w:r w:rsidR="000327D4" w:rsidRPr="00EB39A4">
        <w:rPr>
          <w:rFonts w:asciiTheme="minorHAnsi" w:hAnsiTheme="minorHAnsi"/>
          <w:sz w:val="22"/>
        </w:rPr>
        <w:t xml:space="preserve">credited in full for all </w:t>
      </w:r>
      <w:r w:rsidR="00604AB9" w:rsidRPr="00EB39A4">
        <w:rPr>
          <w:rFonts w:asciiTheme="minorHAnsi" w:hAnsiTheme="minorHAnsi"/>
          <w:sz w:val="22"/>
        </w:rPr>
        <w:t xml:space="preserve">USDA Foods </w:t>
      </w:r>
      <w:r w:rsidR="000327D4" w:rsidRPr="00EB39A4">
        <w:rPr>
          <w:rFonts w:asciiTheme="minorHAnsi" w:hAnsiTheme="minorHAnsi"/>
          <w:sz w:val="22"/>
        </w:rPr>
        <w:t>received</w:t>
      </w:r>
      <w:r w:rsidR="00F83488" w:rsidRPr="00EB39A4">
        <w:rPr>
          <w:rFonts w:asciiTheme="minorHAnsi" w:hAnsiTheme="minorHAnsi"/>
          <w:sz w:val="22"/>
        </w:rPr>
        <w:t>.</w:t>
      </w:r>
    </w:p>
    <w:p w14:paraId="03DE3B8E" w14:textId="77777777" w:rsidR="00DF0A00" w:rsidRPr="00EB39A4" w:rsidRDefault="00DF0A00" w:rsidP="00054670">
      <w:pPr>
        <w:jc w:val="both"/>
        <w:rPr>
          <w:rFonts w:asciiTheme="minorHAnsi" w:hAnsiTheme="minorHAnsi"/>
          <w:sz w:val="22"/>
        </w:rPr>
      </w:pPr>
    </w:p>
    <w:p w14:paraId="7F9F7419" w14:textId="4BE33642" w:rsidR="005C3DF1" w:rsidRPr="00EB39A4" w:rsidRDefault="00054670" w:rsidP="00054670">
      <w:pPr>
        <w:jc w:val="both"/>
        <w:rPr>
          <w:rFonts w:asciiTheme="minorHAnsi" w:hAnsiTheme="minorHAnsi"/>
          <w:sz w:val="22"/>
        </w:rPr>
      </w:pPr>
      <w:r>
        <w:rPr>
          <w:rFonts w:asciiTheme="minorHAnsi" w:hAnsiTheme="minorHAnsi"/>
          <w:sz w:val="22"/>
        </w:rPr>
        <w:t>13.14</w:t>
      </w:r>
      <w:r>
        <w:rPr>
          <w:rFonts w:asciiTheme="minorHAnsi" w:hAnsiTheme="minorHAnsi"/>
          <w:sz w:val="22"/>
        </w:rPr>
        <w:tab/>
      </w:r>
      <w:r w:rsidR="005C3DF1" w:rsidRPr="00EB39A4">
        <w:rPr>
          <w:rFonts w:asciiTheme="minorHAnsi" w:hAnsiTheme="minorHAnsi"/>
          <w:sz w:val="22"/>
        </w:rPr>
        <w:t xml:space="preserve">The SFA shall ensure the method and timing of crediting does not cause its cash resources to exceed the </w:t>
      </w:r>
      <w:r>
        <w:rPr>
          <w:rFonts w:asciiTheme="minorHAnsi" w:hAnsiTheme="minorHAnsi"/>
          <w:sz w:val="22"/>
        </w:rPr>
        <w:tab/>
      </w:r>
      <w:r w:rsidR="005C3DF1" w:rsidRPr="00EB39A4">
        <w:rPr>
          <w:rFonts w:asciiTheme="minorHAnsi" w:hAnsiTheme="minorHAnsi"/>
          <w:sz w:val="22"/>
        </w:rPr>
        <w:t>limits established in 7 C</w:t>
      </w:r>
      <w:r w:rsidR="00DB1BC8" w:rsidRPr="00EB39A4">
        <w:rPr>
          <w:rFonts w:asciiTheme="minorHAnsi" w:hAnsiTheme="minorHAnsi"/>
          <w:sz w:val="22"/>
        </w:rPr>
        <w:t>.</w:t>
      </w:r>
      <w:r w:rsidR="005C3DF1" w:rsidRPr="00EB39A4">
        <w:rPr>
          <w:rFonts w:asciiTheme="minorHAnsi" w:hAnsiTheme="minorHAnsi"/>
          <w:sz w:val="22"/>
        </w:rPr>
        <w:t>F</w:t>
      </w:r>
      <w:r w:rsidR="00DB1BC8" w:rsidRPr="00EB39A4">
        <w:rPr>
          <w:rFonts w:asciiTheme="minorHAnsi" w:hAnsiTheme="minorHAnsi"/>
          <w:sz w:val="22"/>
        </w:rPr>
        <w:t>.</w:t>
      </w:r>
      <w:r w:rsidR="005C3DF1" w:rsidRPr="00EB39A4">
        <w:rPr>
          <w:rFonts w:asciiTheme="minorHAnsi" w:hAnsiTheme="minorHAnsi"/>
          <w:sz w:val="22"/>
        </w:rPr>
        <w:t>R</w:t>
      </w:r>
      <w:r w:rsidR="00DB1BC8" w:rsidRPr="00EB39A4">
        <w:rPr>
          <w:rFonts w:asciiTheme="minorHAnsi" w:hAnsiTheme="minorHAnsi"/>
          <w:sz w:val="22"/>
        </w:rPr>
        <w:t>. §</w:t>
      </w:r>
      <w:r w:rsidR="005C3DF1" w:rsidRPr="00EB39A4">
        <w:rPr>
          <w:rFonts w:asciiTheme="minorHAnsi" w:hAnsiTheme="minorHAnsi"/>
          <w:sz w:val="22"/>
        </w:rPr>
        <w:t xml:space="preserve"> 210.9(b)(2).</w:t>
      </w:r>
    </w:p>
    <w:p w14:paraId="2335E828" w14:textId="77777777" w:rsidR="005C3DF1" w:rsidRPr="00EB39A4" w:rsidRDefault="005C3DF1" w:rsidP="00054670">
      <w:pPr>
        <w:jc w:val="both"/>
        <w:rPr>
          <w:rFonts w:asciiTheme="minorHAnsi" w:hAnsiTheme="minorHAnsi"/>
          <w:sz w:val="22"/>
        </w:rPr>
      </w:pPr>
    </w:p>
    <w:p w14:paraId="661810C8" w14:textId="63DD9648" w:rsidR="002A477F" w:rsidRPr="00EB39A4" w:rsidRDefault="00054670" w:rsidP="00054670">
      <w:pPr>
        <w:jc w:val="both"/>
        <w:rPr>
          <w:rFonts w:asciiTheme="minorHAnsi" w:hAnsiTheme="minorHAnsi"/>
          <w:sz w:val="22"/>
        </w:rPr>
      </w:pPr>
      <w:r>
        <w:rPr>
          <w:rFonts w:asciiTheme="minorHAnsi" w:hAnsiTheme="minorHAnsi"/>
          <w:sz w:val="22"/>
        </w:rPr>
        <w:t>13.15</w:t>
      </w:r>
      <w:r>
        <w:rPr>
          <w:rFonts w:asciiTheme="minorHAnsi" w:hAnsiTheme="minorHAnsi"/>
          <w:sz w:val="22"/>
        </w:rPr>
        <w:tab/>
      </w:r>
      <w:r w:rsidR="002A477F" w:rsidRPr="00EB39A4">
        <w:rPr>
          <w:rFonts w:asciiTheme="minorHAnsi" w:hAnsiTheme="minorHAnsi"/>
          <w:sz w:val="22"/>
        </w:rPr>
        <w:t xml:space="preserve">The </w:t>
      </w:r>
      <w:r>
        <w:rPr>
          <w:rFonts w:asciiTheme="minorHAnsi" w:hAnsiTheme="minorHAnsi"/>
          <w:sz w:val="22"/>
        </w:rPr>
        <w:t xml:space="preserve">Selected </w:t>
      </w:r>
      <w:r w:rsidR="002A477F" w:rsidRPr="00EB39A4">
        <w:rPr>
          <w:rFonts w:asciiTheme="minorHAnsi" w:hAnsiTheme="minorHAnsi"/>
          <w:sz w:val="22"/>
        </w:rPr>
        <w:t xml:space="preserve">FSMC must submit all invoices pertaining to the SFA nonprofit food service within 30 days </w:t>
      </w:r>
      <w:r>
        <w:rPr>
          <w:rFonts w:asciiTheme="minorHAnsi" w:hAnsiTheme="minorHAnsi"/>
          <w:sz w:val="22"/>
        </w:rPr>
        <w:tab/>
      </w:r>
      <w:r w:rsidR="002A477F" w:rsidRPr="00EB39A4">
        <w:rPr>
          <w:rFonts w:asciiTheme="minorHAnsi" w:hAnsiTheme="minorHAnsi"/>
          <w:sz w:val="22"/>
        </w:rPr>
        <w:t>of the last day of each month or the final day of the program.</w:t>
      </w:r>
    </w:p>
    <w:p w14:paraId="4448C915" w14:textId="77777777" w:rsidR="002A477F" w:rsidRPr="00EB39A4" w:rsidRDefault="002A477F" w:rsidP="00054670">
      <w:pPr>
        <w:jc w:val="both"/>
        <w:rPr>
          <w:rFonts w:asciiTheme="minorHAnsi" w:hAnsiTheme="minorHAnsi"/>
          <w:sz w:val="22"/>
        </w:rPr>
      </w:pPr>
    </w:p>
    <w:p w14:paraId="37571135" w14:textId="72F7ACA3" w:rsidR="002A477F" w:rsidRPr="00EB39A4" w:rsidRDefault="00054670" w:rsidP="00054670">
      <w:pPr>
        <w:jc w:val="both"/>
        <w:rPr>
          <w:rFonts w:asciiTheme="minorHAnsi" w:hAnsiTheme="minorHAnsi"/>
          <w:sz w:val="22"/>
        </w:rPr>
      </w:pPr>
      <w:r>
        <w:rPr>
          <w:rFonts w:asciiTheme="minorHAnsi" w:hAnsiTheme="minorHAnsi"/>
          <w:sz w:val="22"/>
        </w:rPr>
        <w:t>13.16</w:t>
      </w:r>
      <w:r>
        <w:rPr>
          <w:rFonts w:asciiTheme="minorHAnsi" w:hAnsiTheme="minorHAnsi"/>
          <w:sz w:val="22"/>
        </w:rPr>
        <w:tab/>
      </w:r>
      <w:r w:rsidR="002A477F" w:rsidRPr="00EB39A4">
        <w:rPr>
          <w:rFonts w:asciiTheme="minorHAnsi" w:hAnsiTheme="minorHAnsi"/>
          <w:sz w:val="22"/>
        </w:rPr>
        <w:t xml:space="preserve">The </w:t>
      </w:r>
      <w:r>
        <w:rPr>
          <w:rFonts w:asciiTheme="minorHAnsi" w:hAnsiTheme="minorHAnsi"/>
          <w:sz w:val="22"/>
        </w:rPr>
        <w:t xml:space="preserve">Selected </w:t>
      </w:r>
      <w:r w:rsidR="002A477F" w:rsidRPr="00EB39A4">
        <w:rPr>
          <w:rFonts w:asciiTheme="minorHAnsi" w:hAnsiTheme="minorHAnsi"/>
          <w:sz w:val="22"/>
        </w:rPr>
        <w:t xml:space="preserve">FSMC shall submit separate billing for special functions conducted outside of the nonprofit </w:t>
      </w:r>
      <w:r>
        <w:rPr>
          <w:rFonts w:asciiTheme="minorHAnsi" w:hAnsiTheme="minorHAnsi"/>
          <w:sz w:val="22"/>
        </w:rPr>
        <w:tab/>
      </w:r>
      <w:r w:rsidR="002A477F" w:rsidRPr="00EB39A4">
        <w:rPr>
          <w:rFonts w:asciiTheme="minorHAnsi" w:hAnsiTheme="minorHAnsi"/>
          <w:sz w:val="22"/>
        </w:rPr>
        <w:t>school food service account.</w:t>
      </w:r>
    </w:p>
    <w:p w14:paraId="223BEB48" w14:textId="77777777" w:rsidR="002A477F" w:rsidRPr="00EB39A4" w:rsidRDefault="002A477F" w:rsidP="00054670">
      <w:pPr>
        <w:jc w:val="both"/>
        <w:rPr>
          <w:rFonts w:asciiTheme="minorHAnsi" w:hAnsiTheme="minorHAnsi"/>
          <w:sz w:val="22"/>
        </w:rPr>
      </w:pPr>
    </w:p>
    <w:p w14:paraId="6FBDF881" w14:textId="251E21BC" w:rsidR="002A477F" w:rsidRPr="00EB39A4" w:rsidRDefault="00054670" w:rsidP="00054670">
      <w:pPr>
        <w:jc w:val="both"/>
        <w:rPr>
          <w:rFonts w:asciiTheme="minorHAnsi" w:hAnsiTheme="minorHAnsi"/>
          <w:sz w:val="22"/>
        </w:rPr>
      </w:pPr>
      <w:r>
        <w:rPr>
          <w:rFonts w:asciiTheme="minorHAnsi" w:hAnsiTheme="minorHAnsi"/>
          <w:sz w:val="22"/>
        </w:rPr>
        <w:t>13.17</w:t>
      </w:r>
      <w:r>
        <w:rPr>
          <w:rFonts w:asciiTheme="minorHAnsi" w:hAnsiTheme="minorHAnsi"/>
          <w:sz w:val="22"/>
        </w:rPr>
        <w:tab/>
      </w:r>
      <w:r w:rsidR="002A477F" w:rsidRPr="00EB39A4">
        <w:rPr>
          <w:rFonts w:asciiTheme="minorHAnsi" w:hAnsiTheme="minorHAnsi"/>
          <w:sz w:val="22"/>
        </w:rPr>
        <w:t xml:space="preserve">The fixed meal rate for meals must be calculated as if no </w:t>
      </w:r>
      <w:r w:rsidR="00604AB9" w:rsidRPr="00EB39A4">
        <w:rPr>
          <w:rFonts w:asciiTheme="minorHAnsi" w:hAnsiTheme="minorHAnsi"/>
          <w:sz w:val="22"/>
        </w:rPr>
        <w:t xml:space="preserve">USDA Foods </w:t>
      </w:r>
      <w:r w:rsidR="002A477F" w:rsidRPr="00EB39A4">
        <w:rPr>
          <w:rFonts w:asciiTheme="minorHAnsi" w:hAnsiTheme="minorHAnsi"/>
          <w:sz w:val="22"/>
        </w:rPr>
        <w:t xml:space="preserve">were available. </w:t>
      </w:r>
    </w:p>
    <w:p w14:paraId="65F3546A" w14:textId="77777777" w:rsidR="002A477F" w:rsidRPr="00EB39A4" w:rsidRDefault="002A477F" w:rsidP="00054670">
      <w:pPr>
        <w:jc w:val="both"/>
        <w:rPr>
          <w:rFonts w:asciiTheme="minorHAnsi" w:hAnsiTheme="minorHAnsi"/>
          <w:sz w:val="22"/>
        </w:rPr>
      </w:pPr>
    </w:p>
    <w:p w14:paraId="42FA418C" w14:textId="2599A2E6" w:rsidR="000C00E9" w:rsidRDefault="008F4972" w:rsidP="00054670">
      <w:pPr>
        <w:jc w:val="both"/>
        <w:rPr>
          <w:rFonts w:asciiTheme="minorHAnsi" w:hAnsiTheme="minorHAnsi"/>
          <w:sz w:val="22"/>
        </w:rPr>
      </w:pPr>
      <w:r w:rsidRPr="00EB39A4">
        <w:rPr>
          <w:rFonts w:asciiTheme="minorHAnsi" w:hAnsiTheme="minorHAnsi"/>
          <w:sz w:val="22"/>
        </w:rPr>
        <w:br w:type="page"/>
      </w:r>
      <w:r w:rsidR="00F748CA" w:rsidRPr="0038359C">
        <w:rPr>
          <w:rFonts w:ascii="Times New Roman" w:eastAsia="Arial" w:cs="Arial"/>
          <w:noProof/>
          <w:spacing w:val="-49"/>
          <w:sz w:val="20"/>
        </w:rPr>
        <w:lastRenderedPageBreak/>
        <mc:AlternateContent>
          <mc:Choice Requires="wps">
            <w:drawing>
              <wp:inline distT="0" distB="0" distL="0" distR="0" wp14:anchorId="28018D11" wp14:editId="5E8D940F">
                <wp:extent cx="6455508" cy="210536"/>
                <wp:effectExtent l="0" t="0" r="21590" b="18415"/>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5508" cy="210536"/>
                        </a:xfrm>
                        <a:prstGeom prst="rect">
                          <a:avLst/>
                        </a:prstGeom>
                        <a:solidFill>
                          <a:srgbClr val="CCCCCC"/>
                        </a:solidFill>
                        <a:ln w="6096">
                          <a:solidFill>
                            <a:srgbClr val="000000"/>
                          </a:solidFill>
                          <a:prstDash val="solid"/>
                          <a:miter lim="800000"/>
                          <a:headEnd/>
                          <a:tailEnd/>
                        </a:ln>
                      </wps:spPr>
                      <wps:txbx>
                        <w:txbxContent>
                          <w:p w14:paraId="3888D3FA" w14:textId="78E825CF"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REVENUE</w:t>
                            </w:r>
                          </w:p>
                          <w:p w14:paraId="7438F4BC" w14:textId="77777777" w:rsidR="004E3F65" w:rsidRDefault="004E3F65" w:rsidP="00F748CA">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018D11" id="_x0000_s1041" type="#_x0000_t202" style="width:508.3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" fillcolor="#ccc" strokeweight=".48pt">
                <v:textbox inset="0,0,0,0">
                  <w:txbxContent>
                    <w:p w14:paraId="3888D3FA" w14:textId="78E825CF"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4</w:t>
                      </w:r>
                      <w:r w:rsidRPr="00F64C1D">
                        <w:rPr>
                          <w:b/>
                          <w:szCs w:val="24"/>
                        </w:rPr>
                        <w:t>:</w:t>
                      </w:r>
                      <w:r w:rsidRPr="00F64C1D">
                        <w:rPr>
                          <w:b/>
                          <w:szCs w:val="24"/>
                        </w:rPr>
                        <w:tab/>
                      </w:r>
                      <w:r w:rsidRPr="00F64C1D">
                        <w:rPr>
                          <w:b/>
                          <w:szCs w:val="24"/>
                        </w:rPr>
                        <w:tab/>
                        <w:t xml:space="preserve"> </w:t>
                      </w:r>
                      <w:r w:rsidRPr="00F64C1D">
                        <w:rPr>
                          <w:b/>
                          <w:szCs w:val="24"/>
                        </w:rPr>
                        <w:tab/>
                        <w:t xml:space="preserve">    </w:t>
                      </w:r>
                      <w:r w:rsidRPr="005D4087">
                        <w:rPr>
                          <w:b/>
                          <w:szCs w:val="24"/>
                        </w:rPr>
                        <w:t>REVENUE</w:t>
                      </w:r>
                    </w:p>
                    <w:p w14:paraId="7438F4BC" w14:textId="77777777" w:rsidR="004E3F65" w:rsidRDefault="004E3F65" w:rsidP="00F748CA">
                      <w:pPr>
                        <w:ind w:left="1483" w:right="1481"/>
                        <w:rPr>
                          <w:b/>
                        </w:rPr>
                      </w:pPr>
                    </w:p>
                  </w:txbxContent>
                </v:textbox>
                <w10:anchorlock/>
              </v:shape>
            </w:pict>
          </mc:Fallback>
        </mc:AlternateContent>
      </w:r>
    </w:p>
    <w:p w14:paraId="120B0A6E" w14:textId="0C9634CD" w:rsidR="00054670" w:rsidRPr="00054670" w:rsidRDefault="00054670" w:rsidP="00054670">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15B165F0" w14:textId="77777777" w:rsidR="000C00E9" w:rsidRPr="00EB39A4" w:rsidRDefault="000C00E9" w:rsidP="00B83D9C">
      <w:pPr>
        <w:jc w:val="center"/>
        <w:rPr>
          <w:rFonts w:asciiTheme="minorHAnsi" w:hAnsiTheme="minorHAnsi"/>
          <w:b/>
          <w:sz w:val="22"/>
        </w:rPr>
      </w:pPr>
    </w:p>
    <w:p w14:paraId="51A06601" w14:textId="7A3AF3D0" w:rsidR="000C00E9" w:rsidRPr="001F7496" w:rsidRDefault="00596E04" w:rsidP="001F7496">
      <w:pPr>
        <w:jc w:val="both"/>
        <w:rPr>
          <w:rFonts w:asciiTheme="minorHAnsi" w:hAnsiTheme="minorHAnsi" w:cstheme="minorHAnsi"/>
          <w:sz w:val="22"/>
          <w:szCs w:val="22"/>
        </w:rPr>
      </w:pPr>
      <w:r>
        <w:rPr>
          <w:rFonts w:asciiTheme="minorHAnsi" w:hAnsiTheme="minorHAnsi"/>
          <w:sz w:val="22"/>
        </w:rPr>
        <w:t>14.1</w:t>
      </w:r>
      <w:r>
        <w:rPr>
          <w:rFonts w:asciiTheme="minorHAnsi" w:hAnsiTheme="minorHAnsi"/>
          <w:sz w:val="22"/>
        </w:rPr>
        <w:tab/>
      </w:r>
      <w:r w:rsidR="000C00E9" w:rsidRPr="001F7496">
        <w:rPr>
          <w:rFonts w:asciiTheme="minorHAnsi" w:hAnsiTheme="minorHAnsi" w:cstheme="minorHAnsi"/>
          <w:sz w:val="22"/>
          <w:szCs w:val="22"/>
        </w:rPr>
        <w:t>The SFA shall receive all revenue from the food service</w:t>
      </w:r>
      <w:r w:rsidR="001F7496" w:rsidRPr="001F7496">
        <w:rPr>
          <w:rFonts w:asciiTheme="minorHAnsi" w:hAnsiTheme="minorHAnsi" w:cstheme="minorHAnsi"/>
          <w:sz w:val="22"/>
          <w:szCs w:val="22"/>
        </w:rPr>
        <w:t xml:space="preserve">, including but not limited to all state and federal </w:t>
      </w:r>
      <w:r w:rsidR="001F7496" w:rsidRPr="001F7496">
        <w:rPr>
          <w:rFonts w:asciiTheme="minorHAnsi" w:hAnsiTheme="minorHAnsi" w:cstheme="minorHAnsi"/>
          <w:sz w:val="22"/>
          <w:szCs w:val="22"/>
        </w:rPr>
        <w:tab/>
        <w:t xml:space="preserve">reimbursements, Child nutrition Program grants, sales from student meals, adult meals, and a la carte. </w:t>
      </w:r>
    </w:p>
    <w:p w14:paraId="11760896" w14:textId="77777777" w:rsidR="000C00E9" w:rsidRPr="001F7496" w:rsidRDefault="000C00E9" w:rsidP="001F7496">
      <w:pPr>
        <w:jc w:val="both"/>
        <w:rPr>
          <w:rFonts w:asciiTheme="minorHAnsi" w:hAnsiTheme="minorHAnsi" w:cstheme="minorHAnsi"/>
          <w:sz w:val="22"/>
          <w:szCs w:val="22"/>
        </w:rPr>
      </w:pPr>
    </w:p>
    <w:p w14:paraId="78341C42" w14:textId="45DF331C" w:rsidR="000C00E9" w:rsidRPr="001F7496" w:rsidRDefault="00596E04" w:rsidP="001F7496">
      <w:pPr>
        <w:jc w:val="both"/>
        <w:rPr>
          <w:rFonts w:asciiTheme="minorHAnsi" w:hAnsiTheme="minorHAnsi" w:cstheme="minorHAnsi"/>
          <w:sz w:val="22"/>
          <w:szCs w:val="22"/>
        </w:rPr>
      </w:pPr>
      <w:r w:rsidRPr="001F7496">
        <w:rPr>
          <w:rFonts w:asciiTheme="minorHAnsi" w:hAnsiTheme="minorHAnsi" w:cstheme="minorHAnsi"/>
          <w:sz w:val="22"/>
          <w:szCs w:val="22"/>
        </w:rPr>
        <w:t>14.2</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The food service revenue shall be used only for the SFA’s nonprofit food service.</w:t>
      </w:r>
    </w:p>
    <w:p w14:paraId="022D11E8" w14:textId="77777777" w:rsidR="000C00E9" w:rsidRPr="001F7496" w:rsidRDefault="000C00E9" w:rsidP="001F7496">
      <w:pPr>
        <w:jc w:val="both"/>
        <w:rPr>
          <w:rFonts w:asciiTheme="minorHAnsi" w:hAnsiTheme="minorHAnsi" w:cstheme="minorHAnsi"/>
          <w:sz w:val="22"/>
          <w:szCs w:val="22"/>
        </w:rPr>
      </w:pPr>
    </w:p>
    <w:p w14:paraId="7B746046" w14:textId="77777777" w:rsidR="00596E04" w:rsidRPr="001F7496" w:rsidRDefault="00596E04" w:rsidP="001F7496">
      <w:pPr>
        <w:jc w:val="both"/>
        <w:rPr>
          <w:rFonts w:asciiTheme="minorHAnsi" w:hAnsiTheme="minorHAnsi" w:cstheme="minorHAnsi"/>
          <w:sz w:val="22"/>
          <w:szCs w:val="22"/>
        </w:rPr>
      </w:pPr>
      <w:r w:rsidRPr="001F7496">
        <w:rPr>
          <w:rFonts w:asciiTheme="minorHAnsi" w:hAnsiTheme="minorHAnsi" w:cstheme="minorHAnsi"/>
          <w:sz w:val="22"/>
          <w:szCs w:val="22"/>
        </w:rPr>
        <w:t>14.3</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The food service revenue shall flow through the SFA’s chart of accounts.</w:t>
      </w:r>
    </w:p>
    <w:p w14:paraId="6932D952" w14:textId="77777777" w:rsidR="00596E04" w:rsidRPr="001F7496" w:rsidRDefault="00596E04" w:rsidP="001F7496">
      <w:pPr>
        <w:jc w:val="both"/>
        <w:rPr>
          <w:rFonts w:asciiTheme="minorHAnsi" w:hAnsiTheme="minorHAnsi" w:cstheme="minorHAnsi"/>
          <w:sz w:val="22"/>
          <w:szCs w:val="22"/>
        </w:rPr>
      </w:pPr>
    </w:p>
    <w:p w14:paraId="06378A2E" w14:textId="7F9EF135" w:rsidR="00596E04" w:rsidRPr="001F7496" w:rsidRDefault="00596E04" w:rsidP="001F7496">
      <w:pPr>
        <w:jc w:val="both"/>
        <w:rPr>
          <w:rFonts w:asciiTheme="minorHAnsi" w:hAnsiTheme="minorHAnsi" w:cstheme="minorHAnsi"/>
          <w:sz w:val="22"/>
          <w:szCs w:val="22"/>
        </w:rPr>
      </w:pPr>
      <w:r w:rsidRPr="001F7496">
        <w:rPr>
          <w:rFonts w:asciiTheme="minorHAnsi" w:hAnsiTheme="minorHAnsi" w:cstheme="minorHAnsi"/>
          <w:sz w:val="22"/>
          <w:szCs w:val="22"/>
        </w:rPr>
        <w:t>14.4</w:t>
      </w:r>
      <w:r w:rsidRPr="001F7496">
        <w:rPr>
          <w:rFonts w:asciiTheme="minorHAnsi" w:hAnsiTheme="minorHAnsi" w:cstheme="minorHAnsi"/>
          <w:sz w:val="22"/>
          <w:szCs w:val="22"/>
        </w:rPr>
        <w:tab/>
        <w:t xml:space="preserve">The Selected FSMC will annually provide SFA with information on food costs and revenues for </w:t>
      </w:r>
      <w:r w:rsidR="001F7496">
        <w:rPr>
          <w:rFonts w:asciiTheme="minorHAnsi" w:hAnsiTheme="minorHAnsi" w:cstheme="minorHAnsi"/>
          <w:sz w:val="22"/>
          <w:szCs w:val="22"/>
        </w:rPr>
        <w:tab/>
      </w:r>
      <w:r w:rsidRPr="001F7496">
        <w:rPr>
          <w:rFonts w:asciiTheme="minorHAnsi" w:hAnsiTheme="minorHAnsi" w:cstheme="minorHAnsi"/>
          <w:sz w:val="22"/>
          <w:szCs w:val="22"/>
        </w:rPr>
        <w:t xml:space="preserve">reimbursable meals and for non-program foods to determine compliance with program requirements </w:t>
      </w:r>
      <w:r w:rsidR="001F7496">
        <w:rPr>
          <w:rFonts w:asciiTheme="minorHAnsi" w:hAnsiTheme="minorHAnsi" w:cstheme="minorHAnsi"/>
          <w:sz w:val="22"/>
          <w:szCs w:val="22"/>
        </w:rPr>
        <w:tab/>
      </w:r>
      <w:r w:rsidRPr="001F7496">
        <w:rPr>
          <w:rFonts w:asciiTheme="minorHAnsi" w:hAnsiTheme="minorHAnsi" w:cstheme="minorHAnsi"/>
          <w:sz w:val="22"/>
          <w:szCs w:val="22"/>
        </w:rPr>
        <w:t>for revenue from non-program foods.</w:t>
      </w:r>
    </w:p>
    <w:p w14:paraId="30D37A39" w14:textId="77777777" w:rsidR="000C00E9" w:rsidRPr="001F7496" w:rsidRDefault="000C00E9" w:rsidP="001F7496">
      <w:pPr>
        <w:jc w:val="both"/>
        <w:rPr>
          <w:rFonts w:asciiTheme="minorHAnsi" w:hAnsiTheme="minorHAnsi" w:cstheme="minorHAnsi"/>
          <w:sz w:val="22"/>
          <w:szCs w:val="22"/>
        </w:rPr>
      </w:pPr>
    </w:p>
    <w:p w14:paraId="3C049BF2" w14:textId="0F9867FB" w:rsidR="000C00E9" w:rsidRPr="001F7496" w:rsidRDefault="001F7496" w:rsidP="001F7496">
      <w:pPr>
        <w:jc w:val="both"/>
        <w:rPr>
          <w:rFonts w:asciiTheme="minorHAnsi" w:hAnsiTheme="minorHAnsi" w:cstheme="minorHAnsi"/>
          <w:sz w:val="22"/>
          <w:szCs w:val="22"/>
        </w:rPr>
      </w:pPr>
      <w:r w:rsidRPr="001F7496">
        <w:rPr>
          <w:rFonts w:asciiTheme="minorHAnsi" w:hAnsiTheme="minorHAnsi" w:cstheme="minorHAnsi"/>
          <w:sz w:val="22"/>
          <w:szCs w:val="22"/>
        </w:rPr>
        <w:t>14.5</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 xml:space="preserve">All goods, services, or monies received as the result of any equipment or </w:t>
      </w:r>
      <w:r w:rsidR="00DA0E94" w:rsidRPr="001F7496">
        <w:rPr>
          <w:rFonts w:asciiTheme="minorHAnsi" w:hAnsiTheme="minorHAnsi" w:cstheme="minorHAnsi"/>
          <w:sz w:val="22"/>
          <w:szCs w:val="22"/>
        </w:rPr>
        <w:t>USDA Foods</w:t>
      </w:r>
      <w:r w:rsidR="000C00E9" w:rsidRPr="001F7496">
        <w:rPr>
          <w:rFonts w:asciiTheme="minorHAnsi" w:hAnsiTheme="minorHAnsi" w:cstheme="minorHAnsi"/>
          <w:sz w:val="22"/>
          <w:szCs w:val="22"/>
        </w:rPr>
        <w:t xml:space="preserve"> rebate shall be </w:t>
      </w:r>
      <w:r>
        <w:rPr>
          <w:rFonts w:asciiTheme="minorHAnsi" w:hAnsiTheme="minorHAnsi" w:cstheme="minorHAnsi"/>
          <w:sz w:val="22"/>
          <w:szCs w:val="22"/>
        </w:rPr>
        <w:tab/>
      </w:r>
      <w:r w:rsidR="000C00E9" w:rsidRPr="001F7496">
        <w:rPr>
          <w:rFonts w:asciiTheme="minorHAnsi" w:hAnsiTheme="minorHAnsi" w:cstheme="minorHAnsi"/>
          <w:sz w:val="22"/>
          <w:szCs w:val="22"/>
        </w:rPr>
        <w:t>credited to the SFA’s nonprofit food service account.</w:t>
      </w:r>
    </w:p>
    <w:p w14:paraId="17DF7872" w14:textId="77777777" w:rsidR="000C00E9" w:rsidRPr="001F7496" w:rsidRDefault="000C00E9" w:rsidP="001F7496">
      <w:pPr>
        <w:jc w:val="both"/>
        <w:rPr>
          <w:rFonts w:asciiTheme="minorHAnsi" w:hAnsiTheme="minorHAnsi" w:cstheme="minorHAnsi"/>
          <w:sz w:val="22"/>
          <w:szCs w:val="22"/>
        </w:rPr>
      </w:pPr>
    </w:p>
    <w:p w14:paraId="731C659C" w14:textId="0B876820" w:rsidR="000C00E9" w:rsidRPr="001F7496" w:rsidRDefault="001F7496" w:rsidP="001F7496">
      <w:pPr>
        <w:jc w:val="both"/>
        <w:rPr>
          <w:rFonts w:asciiTheme="minorHAnsi" w:hAnsiTheme="minorHAnsi" w:cstheme="minorHAnsi"/>
          <w:sz w:val="22"/>
          <w:szCs w:val="22"/>
        </w:rPr>
      </w:pPr>
      <w:r w:rsidRPr="001F7496">
        <w:rPr>
          <w:rFonts w:asciiTheme="minorHAnsi" w:hAnsiTheme="minorHAnsi" w:cstheme="minorHAnsi"/>
          <w:sz w:val="22"/>
          <w:szCs w:val="22"/>
        </w:rPr>
        <w:t>14.6</w:t>
      </w:r>
      <w:r w:rsidRPr="001F7496">
        <w:rPr>
          <w:rFonts w:asciiTheme="minorHAnsi" w:hAnsiTheme="minorHAnsi" w:cstheme="minorHAnsi"/>
          <w:sz w:val="22"/>
          <w:szCs w:val="22"/>
        </w:rPr>
        <w:tab/>
      </w:r>
      <w:r w:rsidR="000C00E9" w:rsidRPr="001F7496">
        <w:rPr>
          <w:rFonts w:asciiTheme="minorHAnsi" w:hAnsiTheme="minorHAnsi" w:cstheme="minorHAnsi"/>
          <w:sz w:val="22"/>
          <w:szCs w:val="22"/>
        </w:rPr>
        <w:t xml:space="preserve">If reimbursement is denied as a direct result of the failure of the </w:t>
      </w:r>
      <w:r w:rsidRPr="001F7496">
        <w:rPr>
          <w:rFonts w:asciiTheme="minorHAnsi" w:hAnsiTheme="minorHAnsi" w:cstheme="minorHAnsi"/>
          <w:sz w:val="22"/>
          <w:szCs w:val="22"/>
        </w:rPr>
        <w:t xml:space="preserve">Selected </w:t>
      </w:r>
      <w:r w:rsidR="000C00E9" w:rsidRPr="001F7496">
        <w:rPr>
          <w:rFonts w:asciiTheme="minorHAnsi" w:hAnsiTheme="minorHAnsi" w:cstheme="minorHAnsi"/>
          <w:sz w:val="22"/>
          <w:szCs w:val="22"/>
        </w:rPr>
        <w:t xml:space="preserve">FSMC to comply with the </w:t>
      </w:r>
      <w:r>
        <w:rPr>
          <w:rFonts w:asciiTheme="minorHAnsi" w:hAnsiTheme="minorHAnsi" w:cstheme="minorHAnsi"/>
          <w:sz w:val="22"/>
          <w:szCs w:val="22"/>
        </w:rPr>
        <w:tab/>
      </w:r>
      <w:r w:rsidR="000C00E9" w:rsidRPr="001F7496">
        <w:rPr>
          <w:rFonts w:asciiTheme="minorHAnsi" w:hAnsiTheme="minorHAnsi" w:cstheme="minorHAnsi"/>
          <w:sz w:val="22"/>
          <w:szCs w:val="22"/>
        </w:rPr>
        <w:t xml:space="preserve">provisions of this </w:t>
      </w:r>
      <w:r w:rsidR="00790D11" w:rsidRPr="001F7496">
        <w:rPr>
          <w:rFonts w:asciiTheme="minorHAnsi" w:hAnsiTheme="minorHAnsi" w:cstheme="minorHAnsi"/>
          <w:sz w:val="22"/>
          <w:szCs w:val="22"/>
        </w:rPr>
        <w:t>Contract</w:t>
      </w:r>
      <w:r w:rsidR="000C00E9" w:rsidRPr="001F7496">
        <w:rPr>
          <w:rFonts w:asciiTheme="minorHAnsi" w:hAnsiTheme="minorHAnsi" w:cstheme="minorHAnsi"/>
          <w:sz w:val="22"/>
          <w:szCs w:val="22"/>
        </w:rPr>
        <w:t xml:space="preserve">, the </w:t>
      </w:r>
      <w:r w:rsidR="00054670">
        <w:rPr>
          <w:rFonts w:asciiTheme="minorHAnsi" w:hAnsiTheme="minorHAnsi" w:cstheme="minorHAnsi"/>
          <w:sz w:val="22"/>
          <w:szCs w:val="22"/>
        </w:rPr>
        <w:t xml:space="preserve">Selected </w:t>
      </w:r>
      <w:r w:rsidR="000C00E9" w:rsidRPr="001F7496">
        <w:rPr>
          <w:rFonts w:asciiTheme="minorHAnsi" w:hAnsiTheme="minorHAnsi" w:cstheme="minorHAnsi"/>
          <w:sz w:val="22"/>
          <w:szCs w:val="22"/>
        </w:rPr>
        <w:t xml:space="preserve">FSMC shall assume responsibility for the amount denied. </w:t>
      </w:r>
    </w:p>
    <w:p w14:paraId="26478327" w14:textId="77777777" w:rsidR="00054670" w:rsidRDefault="00054670" w:rsidP="005D4087">
      <w:pPr>
        <w:tabs>
          <w:tab w:val="left" w:pos="7095"/>
        </w:tabs>
        <w:rPr>
          <w:rFonts w:asciiTheme="minorHAnsi" w:hAnsiTheme="minorHAnsi"/>
          <w:sz w:val="22"/>
        </w:rPr>
      </w:pPr>
    </w:p>
    <w:p w14:paraId="4D406D7C" w14:textId="77777777" w:rsidR="00054670" w:rsidRDefault="00054670" w:rsidP="005D4087">
      <w:pPr>
        <w:tabs>
          <w:tab w:val="left" w:pos="7095"/>
        </w:tabs>
        <w:rPr>
          <w:rFonts w:asciiTheme="minorHAnsi" w:hAnsiTheme="minorHAnsi"/>
          <w:sz w:val="22"/>
        </w:rPr>
      </w:pPr>
    </w:p>
    <w:p w14:paraId="2D18C8D3" w14:textId="77777777" w:rsidR="00054670" w:rsidRDefault="00054670" w:rsidP="005D4087">
      <w:pPr>
        <w:tabs>
          <w:tab w:val="left" w:pos="7095"/>
        </w:tabs>
        <w:rPr>
          <w:rFonts w:asciiTheme="minorHAnsi" w:hAnsiTheme="minorHAnsi"/>
          <w:sz w:val="22"/>
        </w:rPr>
      </w:pPr>
    </w:p>
    <w:p w14:paraId="7F03A126" w14:textId="77777777" w:rsidR="00054670" w:rsidRDefault="00054670" w:rsidP="005D4087">
      <w:pPr>
        <w:tabs>
          <w:tab w:val="left" w:pos="7095"/>
        </w:tabs>
        <w:rPr>
          <w:rFonts w:asciiTheme="minorHAnsi" w:hAnsiTheme="minorHAnsi"/>
          <w:sz w:val="22"/>
        </w:rPr>
      </w:pPr>
    </w:p>
    <w:p w14:paraId="402218A5" w14:textId="77777777" w:rsidR="00054670" w:rsidRDefault="00054670" w:rsidP="005D4087">
      <w:pPr>
        <w:tabs>
          <w:tab w:val="left" w:pos="7095"/>
        </w:tabs>
        <w:rPr>
          <w:rFonts w:asciiTheme="minorHAnsi" w:hAnsiTheme="minorHAnsi"/>
          <w:sz w:val="22"/>
        </w:rPr>
      </w:pPr>
    </w:p>
    <w:p w14:paraId="77824775" w14:textId="77777777" w:rsidR="00054670" w:rsidRDefault="00054670" w:rsidP="005D4087">
      <w:pPr>
        <w:tabs>
          <w:tab w:val="left" w:pos="7095"/>
        </w:tabs>
        <w:rPr>
          <w:rFonts w:asciiTheme="minorHAnsi" w:hAnsiTheme="minorHAnsi"/>
          <w:sz w:val="22"/>
        </w:rPr>
      </w:pPr>
    </w:p>
    <w:p w14:paraId="7A40D734" w14:textId="77777777" w:rsidR="00054670" w:rsidRDefault="00054670" w:rsidP="005D4087">
      <w:pPr>
        <w:tabs>
          <w:tab w:val="left" w:pos="7095"/>
        </w:tabs>
        <w:rPr>
          <w:rFonts w:asciiTheme="minorHAnsi" w:hAnsiTheme="minorHAnsi"/>
          <w:sz w:val="22"/>
        </w:rPr>
      </w:pPr>
    </w:p>
    <w:p w14:paraId="4CF0D20E" w14:textId="77777777" w:rsidR="00054670" w:rsidRDefault="00054670" w:rsidP="005D4087">
      <w:pPr>
        <w:tabs>
          <w:tab w:val="left" w:pos="7095"/>
        </w:tabs>
        <w:rPr>
          <w:rFonts w:asciiTheme="minorHAnsi" w:hAnsiTheme="minorHAnsi"/>
          <w:sz w:val="22"/>
        </w:rPr>
      </w:pPr>
    </w:p>
    <w:p w14:paraId="0813D402" w14:textId="77777777" w:rsidR="00054670" w:rsidRDefault="00054670" w:rsidP="005D4087">
      <w:pPr>
        <w:tabs>
          <w:tab w:val="left" w:pos="7095"/>
        </w:tabs>
        <w:rPr>
          <w:rFonts w:asciiTheme="minorHAnsi" w:hAnsiTheme="minorHAnsi"/>
          <w:sz w:val="22"/>
        </w:rPr>
      </w:pPr>
    </w:p>
    <w:p w14:paraId="04A967A5" w14:textId="77777777" w:rsidR="00054670" w:rsidRDefault="00054670" w:rsidP="005D4087">
      <w:pPr>
        <w:tabs>
          <w:tab w:val="left" w:pos="7095"/>
        </w:tabs>
        <w:rPr>
          <w:rFonts w:asciiTheme="minorHAnsi" w:hAnsiTheme="minorHAnsi"/>
          <w:sz w:val="22"/>
        </w:rPr>
      </w:pPr>
    </w:p>
    <w:p w14:paraId="16836E7B" w14:textId="77777777" w:rsidR="00054670" w:rsidRDefault="00054670" w:rsidP="005D4087">
      <w:pPr>
        <w:tabs>
          <w:tab w:val="left" w:pos="7095"/>
        </w:tabs>
        <w:rPr>
          <w:rFonts w:asciiTheme="minorHAnsi" w:hAnsiTheme="minorHAnsi"/>
          <w:sz w:val="22"/>
        </w:rPr>
      </w:pPr>
    </w:p>
    <w:p w14:paraId="5CF521A2" w14:textId="77777777" w:rsidR="00054670" w:rsidRDefault="00054670" w:rsidP="005D4087">
      <w:pPr>
        <w:tabs>
          <w:tab w:val="left" w:pos="7095"/>
        </w:tabs>
        <w:rPr>
          <w:rFonts w:asciiTheme="minorHAnsi" w:hAnsiTheme="minorHAnsi"/>
          <w:sz w:val="22"/>
        </w:rPr>
      </w:pPr>
    </w:p>
    <w:p w14:paraId="10A210AE" w14:textId="77777777" w:rsidR="00054670" w:rsidRDefault="00054670" w:rsidP="005D4087">
      <w:pPr>
        <w:tabs>
          <w:tab w:val="left" w:pos="7095"/>
        </w:tabs>
        <w:rPr>
          <w:rFonts w:asciiTheme="minorHAnsi" w:hAnsiTheme="minorHAnsi"/>
          <w:sz w:val="22"/>
        </w:rPr>
      </w:pPr>
    </w:p>
    <w:p w14:paraId="614A919B" w14:textId="77777777" w:rsidR="00054670" w:rsidRDefault="00054670" w:rsidP="005D4087">
      <w:pPr>
        <w:tabs>
          <w:tab w:val="left" w:pos="7095"/>
        </w:tabs>
        <w:rPr>
          <w:rFonts w:asciiTheme="minorHAnsi" w:hAnsiTheme="minorHAnsi"/>
          <w:sz w:val="22"/>
        </w:rPr>
      </w:pPr>
    </w:p>
    <w:p w14:paraId="72205C14" w14:textId="77777777" w:rsidR="00054670" w:rsidRDefault="00054670" w:rsidP="005D4087">
      <w:pPr>
        <w:tabs>
          <w:tab w:val="left" w:pos="7095"/>
        </w:tabs>
        <w:rPr>
          <w:rFonts w:asciiTheme="minorHAnsi" w:hAnsiTheme="minorHAnsi"/>
          <w:sz w:val="22"/>
        </w:rPr>
      </w:pPr>
    </w:p>
    <w:p w14:paraId="6F4B584F" w14:textId="77777777" w:rsidR="00054670" w:rsidRDefault="00054670" w:rsidP="005D4087">
      <w:pPr>
        <w:tabs>
          <w:tab w:val="left" w:pos="7095"/>
        </w:tabs>
        <w:rPr>
          <w:rFonts w:asciiTheme="minorHAnsi" w:hAnsiTheme="minorHAnsi"/>
          <w:sz w:val="22"/>
        </w:rPr>
      </w:pPr>
    </w:p>
    <w:p w14:paraId="4B55FA0B" w14:textId="77777777" w:rsidR="00054670" w:rsidRDefault="00054670" w:rsidP="005D4087">
      <w:pPr>
        <w:tabs>
          <w:tab w:val="left" w:pos="7095"/>
        </w:tabs>
        <w:rPr>
          <w:rFonts w:asciiTheme="minorHAnsi" w:hAnsiTheme="minorHAnsi"/>
          <w:sz w:val="22"/>
        </w:rPr>
      </w:pPr>
    </w:p>
    <w:p w14:paraId="3D9D620F" w14:textId="77777777" w:rsidR="00054670" w:rsidRDefault="00054670" w:rsidP="005D4087">
      <w:pPr>
        <w:tabs>
          <w:tab w:val="left" w:pos="7095"/>
        </w:tabs>
        <w:rPr>
          <w:rFonts w:asciiTheme="minorHAnsi" w:hAnsiTheme="minorHAnsi"/>
          <w:sz w:val="22"/>
        </w:rPr>
      </w:pPr>
    </w:p>
    <w:p w14:paraId="5D94CB49" w14:textId="77777777" w:rsidR="00054670" w:rsidRDefault="00054670" w:rsidP="005D4087">
      <w:pPr>
        <w:tabs>
          <w:tab w:val="left" w:pos="7095"/>
        </w:tabs>
        <w:rPr>
          <w:rFonts w:asciiTheme="minorHAnsi" w:hAnsiTheme="minorHAnsi"/>
          <w:sz w:val="22"/>
        </w:rPr>
      </w:pPr>
    </w:p>
    <w:p w14:paraId="45F9E2BD" w14:textId="77777777" w:rsidR="00054670" w:rsidRDefault="00054670" w:rsidP="005D4087">
      <w:pPr>
        <w:tabs>
          <w:tab w:val="left" w:pos="7095"/>
        </w:tabs>
        <w:rPr>
          <w:rFonts w:asciiTheme="minorHAnsi" w:hAnsiTheme="minorHAnsi"/>
          <w:sz w:val="22"/>
        </w:rPr>
      </w:pPr>
    </w:p>
    <w:p w14:paraId="1E61E86D" w14:textId="77777777" w:rsidR="00054670" w:rsidRDefault="00054670" w:rsidP="005D4087">
      <w:pPr>
        <w:tabs>
          <w:tab w:val="left" w:pos="7095"/>
        </w:tabs>
        <w:rPr>
          <w:rFonts w:asciiTheme="minorHAnsi" w:hAnsiTheme="minorHAnsi"/>
          <w:sz w:val="22"/>
        </w:rPr>
      </w:pPr>
    </w:p>
    <w:p w14:paraId="03AB02F1" w14:textId="77777777" w:rsidR="00054670" w:rsidRDefault="00054670" w:rsidP="005D4087">
      <w:pPr>
        <w:tabs>
          <w:tab w:val="left" w:pos="7095"/>
        </w:tabs>
        <w:rPr>
          <w:rFonts w:asciiTheme="minorHAnsi" w:hAnsiTheme="minorHAnsi"/>
          <w:sz w:val="22"/>
        </w:rPr>
      </w:pPr>
    </w:p>
    <w:p w14:paraId="5C182B7F" w14:textId="77777777" w:rsidR="00054670" w:rsidRDefault="00054670" w:rsidP="005D4087">
      <w:pPr>
        <w:tabs>
          <w:tab w:val="left" w:pos="7095"/>
        </w:tabs>
        <w:rPr>
          <w:rFonts w:asciiTheme="minorHAnsi" w:hAnsiTheme="minorHAnsi"/>
          <w:sz w:val="22"/>
        </w:rPr>
      </w:pPr>
    </w:p>
    <w:p w14:paraId="6E755683" w14:textId="77777777" w:rsidR="00054670" w:rsidRDefault="00054670" w:rsidP="005D4087">
      <w:pPr>
        <w:tabs>
          <w:tab w:val="left" w:pos="7095"/>
        </w:tabs>
        <w:rPr>
          <w:rFonts w:asciiTheme="minorHAnsi" w:hAnsiTheme="minorHAnsi"/>
          <w:sz w:val="22"/>
        </w:rPr>
      </w:pPr>
    </w:p>
    <w:p w14:paraId="52DD9CAB" w14:textId="77777777" w:rsidR="00054670" w:rsidRDefault="00054670" w:rsidP="005D4087">
      <w:pPr>
        <w:tabs>
          <w:tab w:val="left" w:pos="7095"/>
        </w:tabs>
        <w:rPr>
          <w:rFonts w:asciiTheme="minorHAnsi" w:hAnsiTheme="minorHAnsi"/>
          <w:sz w:val="22"/>
        </w:rPr>
      </w:pPr>
    </w:p>
    <w:p w14:paraId="7D8FDED4" w14:textId="2684E1F8" w:rsidR="00C04A0E" w:rsidRDefault="00C04A0E" w:rsidP="005D4087">
      <w:pPr>
        <w:tabs>
          <w:tab w:val="left" w:pos="7095"/>
        </w:tabs>
        <w:rPr>
          <w:rFonts w:asciiTheme="minorHAnsi" w:hAnsiTheme="minorHAnsi"/>
          <w:sz w:val="22"/>
        </w:rPr>
      </w:pPr>
      <w:r>
        <w:rPr>
          <w:rFonts w:asciiTheme="minorHAnsi" w:hAnsiTheme="minorHAnsi"/>
          <w:sz w:val="22"/>
        </w:rPr>
        <w:tab/>
      </w:r>
    </w:p>
    <w:p w14:paraId="13646DFE" w14:textId="77777777" w:rsidR="00480A17" w:rsidRPr="00EB39A4" w:rsidRDefault="00480A17" w:rsidP="00B83D9C">
      <w:pPr>
        <w:rPr>
          <w:rFonts w:asciiTheme="minorHAnsi" w:hAnsiTheme="minorHAnsi"/>
          <w:sz w:val="22"/>
        </w:rPr>
      </w:pPr>
    </w:p>
    <w:p w14:paraId="0EDC703C" w14:textId="77777777" w:rsidR="000C00E9" w:rsidRPr="00EB39A4" w:rsidRDefault="00F748CA" w:rsidP="005D4087">
      <w:pPr>
        <w:rPr>
          <w:rFonts w:asciiTheme="minorHAnsi" w:hAnsiTheme="minorHAnsi"/>
          <w:b/>
          <w:sz w:val="22"/>
        </w:rPr>
      </w:pPr>
      <w:r w:rsidRPr="0038359C">
        <w:rPr>
          <w:rFonts w:ascii="Times New Roman" w:eastAsia="Arial" w:cs="Arial"/>
          <w:noProof/>
          <w:spacing w:val="-49"/>
          <w:sz w:val="20"/>
        </w:rPr>
        <w:lastRenderedPageBreak/>
        <mc:AlternateContent>
          <mc:Choice Requires="wps">
            <w:drawing>
              <wp:inline distT="0" distB="0" distL="0" distR="0" wp14:anchorId="7875F706" wp14:editId="6092952B">
                <wp:extent cx="6439877" cy="210536"/>
                <wp:effectExtent l="0" t="0" r="18415" b="18415"/>
                <wp:docPr id="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877" cy="210536"/>
                        </a:xfrm>
                        <a:prstGeom prst="rect">
                          <a:avLst/>
                        </a:prstGeom>
                        <a:solidFill>
                          <a:srgbClr val="CCCCCC"/>
                        </a:solidFill>
                        <a:ln w="6096">
                          <a:solidFill>
                            <a:srgbClr val="000000"/>
                          </a:solidFill>
                          <a:prstDash val="solid"/>
                          <a:miter lim="800000"/>
                          <a:headEnd/>
                          <a:tailEnd/>
                        </a:ln>
                      </wps:spPr>
                      <wps:txbx>
                        <w:txbxContent>
                          <w:p w14:paraId="6CC3A3E7" w14:textId="6BE1C808"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5</w:t>
                            </w:r>
                            <w:r w:rsidRPr="00F64C1D">
                              <w:rPr>
                                <w:b/>
                                <w:szCs w:val="24"/>
                              </w:rPr>
                              <w:t>:</w:t>
                            </w:r>
                            <w:r w:rsidRPr="00F64C1D">
                              <w:rPr>
                                <w:b/>
                                <w:szCs w:val="24"/>
                              </w:rPr>
                              <w:tab/>
                            </w:r>
                            <w:r>
                              <w:rPr>
                                <w:b/>
                                <w:szCs w:val="24"/>
                              </w:rPr>
                              <w:tab/>
                            </w:r>
                            <w:r w:rsidRPr="005D4087">
                              <w:rPr>
                                <w:b/>
                                <w:szCs w:val="24"/>
                              </w:rPr>
                              <w:t>LICENSES, CERTIFICATIONS, AND TAXES</w:t>
                            </w:r>
                          </w:p>
                          <w:p w14:paraId="2873C1DE" w14:textId="77777777" w:rsidR="004E3F65" w:rsidRDefault="004E3F65" w:rsidP="00F748CA">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75F706" id="_x0000_s1042" type="#_x0000_t202" style="width:507.1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" fillcolor="#ccc" strokeweight=".48pt">
                <v:textbox inset="0,0,0,0">
                  <w:txbxContent>
                    <w:p w14:paraId="6CC3A3E7" w14:textId="6BE1C808" w:rsidR="004E3F65" w:rsidRPr="005D4087" w:rsidRDefault="004E3F65" w:rsidP="00F748CA">
                      <w:pPr>
                        <w:spacing w:line="321" w:lineRule="exact"/>
                        <w:ind w:right="1481"/>
                        <w:rPr>
                          <w:b/>
                          <w:szCs w:val="24"/>
                        </w:rPr>
                      </w:pPr>
                      <w:r w:rsidRPr="00F64C1D">
                        <w:rPr>
                          <w:b/>
                          <w:szCs w:val="24"/>
                        </w:rPr>
                        <w:t xml:space="preserve"> SECTION 1</w:t>
                      </w:r>
                      <w:r w:rsidR="00B64FAE">
                        <w:rPr>
                          <w:b/>
                          <w:szCs w:val="24"/>
                        </w:rPr>
                        <w:t>5</w:t>
                      </w:r>
                      <w:r w:rsidRPr="00F64C1D">
                        <w:rPr>
                          <w:b/>
                          <w:szCs w:val="24"/>
                        </w:rPr>
                        <w:t>:</w:t>
                      </w:r>
                      <w:r w:rsidRPr="00F64C1D">
                        <w:rPr>
                          <w:b/>
                          <w:szCs w:val="24"/>
                        </w:rPr>
                        <w:tab/>
                      </w:r>
                      <w:r>
                        <w:rPr>
                          <w:b/>
                          <w:szCs w:val="24"/>
                        </w:rPr>
                        <w:tab/>
                      </w:r>
                      <w:r w:rsidRPr="005D4087">
                        <w:rPr>
                          <w:b/>
                          <w:szCs w:val="24"/>
                        </w:rPr>
                        <w:t>LICENSES, CERTIFICATIONS, AND TAXES</w:t>
                      </w:r>
                    </w:p>
                    <w:p w14:paraId="2873C1DE" w14:textId="77777777" w:rsidR="004E3F65" w:rsidRDefault="004E3F65" w:rsidP="00F748CA">
                      <w:pPr>
                        <w:ind w:left="1483" w:right="1481"/>
                        <w:rPr>
                          <w:b/>
                        </w:rPr>
                      </w:pPr>
                    </w:p>
                  </w:txbxContent>
                </v:textbox>
                <w10:anchorlock/>
              </v:shape>
            </w:pict>
          </mc:Fallback>
        </mc:AlternateContent>
      </w:r>
    </w:p>
    <w:p w14:paraId="7DFB1125" w14:textId="77777777" w:rsidR="00054670" w:rsidRPr="00054670" w:rsidRDefault="00054670" w:rsidP="00054670">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1853E88E" w14:textId="77777777" w:rsidR="00B64FAE" w:rsidRDefault="00B64FAE" w:rsidP="00B64FAE">
      <w:pPr>
        <w:tabs>
          <w:tab w:val="left" w:pos="1440"/>
          <w:tab w:val="left" w:pos="6390"/>
        </w:tabs>
        <w:rPr>
          <w:rFonts w:asciiTheme="minorHAnsi" w:hAnsiTheme="minorHAnsi"/>
          <w:sz w:val="22"/>
        </w:rPr>
      </w:pPr>
    </w:p>
    <w:p w14:paraId="12C670CC" w14:textId="77777777" w:rsidR="00B64FAE" w:rsidRDefault="00B64FAE" w:rsidP="00B64FAE">
      <w:pPr>
        <w:tabs>
          <w:tab w:val="left" w:pos="1440"/>
          <w:tab w:val="left" w:pos="6390"/>
        </w:tabs>
        <w:jc w:val="both"/>
        <w:rPr>
          <w:rFonts w:asciiTheme="minorHAnsi" w:hAnsiTheme="minorHAnsi"/>
          <w:sz w:val="22"/>
        </w:rPr>
      </w:pPr>
      <w:r>
        <w:rPr>
          <w:rFonts w:asciiTheme="minorHAnsi" w:hAnsiTheme="minorHAnsi"/>
          <w:sz w:val="22"/>
        </w:rPr>
        <w:t xml:space="preserve">15.1     </w:t>
      </w:r>
      <w:r w:rsidR="003A50C2" w:rsidRPr="00EB39A4">
        <w:rPr>
          <w:rFonts w:asciiTheme="minorHAnsi" w:hAnsiTheme="minorHAnsi"/>
          <w:sz w:val="22"/>
        </w:rPr>
        <w:t>T</w:t>
      </w:r>
      <w:r w:rsidR="000C00E9" w:rsidRPr="00EB39A4">
        <w:rPr>
          <w:rFonts w:asciiTheme="minorHAnsi" w:hAnsiTheme="minorHAnsi"/>
          <w:sz w:val="22"/>
        </w:rPr>
        <w:t xml:space="preserve">hroughout the </w:t>
      </w:r>
      <w:r w:rsidR="008971AF" w:rsidRPr="00EB39A4">
        <w:rPr>
          <w:rFonts w:asciiTheme="minorHAnsi" w:hAnsiTheme="minorHAnsi"/>
          <w:sz w:val="22"/>
        </w:rPr>
        <w:t xml:space="preserve">Term of the </w:t>
      </w:r>
      <w:r w:rsidR="00790D11" w:rsidRPr="00EB39A4">
        <w:rPr>
          <w:rFonts w:asciiTheme="minorHAnsi" w:hAnsiTheme="minorHAnsi"/>
          <w:sz w:val="22"/>
        </w:rPr>
        <w:t>Contract</w:t>
      </w:r>
      <w:r w:rsidR="000C00E9" w:rsidRPr="00EB39A4">
        <w:rPr>
          <w:rFonts w:asciiTheme="minorHAnsi" w:hAnsiTheme="minorHAnsi"/>
          <w:sz w:val="22"/>
        </w:rPr>
        <w:t xml:space="preserve"> and </w:t>
      </w:r>
      <w:r w:rsidR="006B2F37" w:rsidRPr="00EB39A4">
        <w:rPr>
          <w:rFonts w:asciiTheme="minorHAnsi" w:hAnsiTheme="minorHAnsi"/>
          <w:sz w:val="22"/>
        </w:rPr>
        <w:t>each</w:t>
      </w:r>
      <w:r w:rsidR="003F4D1E" w:rsidRPr="00EB39A4">
        <w:rPr>
          <w:rFonts w:asciiTheme="minorHAnsi" w:hAnsiTheme="minorHAnsi"/>
          <w:sz w:val="22"/>
        </w:rPr>
        <w:t xml:space="preserve"> </w:t>
      </w:r>
      <w:r w:rsidR="000C00E9" w:rsidRPr="00EB39A4">
        <w:rPr>
          <w:rFonts w:asciiTheme="minorHAnsi" w:hAnsiTheme="minorHAnsi"/>
          <w:sz w:val="22"/>
        </w:rPr>
        <w:t>renewal</w:t>
      </w:r>
      <w:r w:rsidR="008971AF" w:rsidRPr="00EB39A4">
        <w:rPr>
          <w:rFonts w:asciiTheme="minorHAnsi" w:hAnsiTheme="minorHAnsi"/>
          <w:sz w:val="22"/>
        </w:rPr>
        <w:t xml:space="preserve"> Term</w:t>
      </w:r>
      <w:r w:rsidR="003A50C2" w:rsidRPr="00EB39A4">
        <w:rPr>
          <w:rFonts w:asciiTheme="minorHAnsi" w:hAnsiTheme="minorHAnsi"/>
          <w:sz w:val="22"/>
        </w:rPr>
        <w:t>, the</w:t>
      </w:r>
      <w:r w:rsidR="00D77E48">
        <w:rPr>
          <w:rFonts w:asciiTheme="minorHAnsi" w:hAnsiTheme="minorHAnsi"/>
          <w:sz w:val="22"/>
        </w:rPr>
        <w:t xml:space="preserve"> </w:t>
      </w:r>
      <w:r w:rsidR="003A50C2" w:rsidRPr="00EB39A4">
        <w:rPr>
          <w:rFonts w:asciiTheme="minorHAnsi" w:hAnsiTheme="minorHAnsi"/>
          <w:sz w:val="22"/>
        </w:rPr>
        <w:t>FSMC shall obtain and maintain</w:t>
      </w:r>
      <w:r w:rsidR="00E5788D" w:rsidRPr="00EB39A4">
        <w:rPr>
          <w:rFonts w:asciiTheme="minorHAnsi" w:hAnsiTheme="minorHAnsi"/>
          <w:sz w:val="22"/>
        </w:rPr>
        <w:t xml:space="preserve"> </w:t>
      </w:r>
      <w:r w:rsidR="000C00E9" w:rsidRPr="00EB39A4">
        <w:rPr>
          <w:rFonts w:asciiTheme="minorHAnsi" w:hAnsiTheme="minorHAnsi"/>
          <w:sz w:val="22"/>
        </w:rPr>
        <w:t xml:space="preserve">all </w:t>
      </w:r>
      <w:r>
        <w:rPr>
          <w:rFonts w:asciiTheme="minorHAnsi" w:hAnsiTheme="minorHAnsi"/>
          <w:sz w:val="22"/>
        </w:rPr>
        <w:t xml:space="preserve">       </w:t>
      </w:r>
    </w:p>
    <w:p w14:paraId="2416AB33" w14:textId="1A70104A" w:rsidR="00680641" w:rsidRPr="00EB39A4" w:rsidRDefault="00B64FAE" w:rsidP="00B64FAE">
      <w:pPr>
        <w:tabs>
          <w:tab w:val="left" w:pos="1440"/>
          <w:tab w:val="left" w:pos="6390"/>
        </w:tabs>
        <w:jc w:val="both"/>
        <w:rPr>
          <w:rFonts w:asciiTheme="minorHAnsi" w:hAnsiTheme="minorHAnsi"/>
          <w:sz w:val="22"/>
        </w:rPr>
      </w:pPr>
      <w:r>
        <w:rPr>
          <w:rFonts w:asciiTheme="minorHAnsi" w:hAnsiTheme="minorHAnsi"/>
          <w:sz w:val="22"/>
        </w:rPr>
        <w:t xml:space="preserve">             </w:t>
      </w:r>
      <w:r w:rsidR="000C00E9" w:rsidRPr="00EB39A4">
        <w:rPr>
          <w:rFonts w:asciiTheme="minorHAnsi" w:hAnsiTheme="minorHAnsi"/>
          <w:sz w:val="22"/>
        </w:rPr>
        <w:t>applicable licenses, permits, and health certifications required by federal, state, and local law.</w:t>
      </w:r>
      <w:r w:rsidR="00F32BF9" w:rsidRPr="00EB39A4">
        <w:rPr>
          <w:rFonts w:asciiTheme="minorHAnsi" w:hAnsiTheme="minorHAnsi"/>
          <w:sz w:val="22"/>
        </w:rPr>
        <w:t xml:space="preserve">  </w:t>
      </w:r>
    </w:p>
    <w:p w14:paraId="14B28013" w14:textId="77777777" w:rsidR="00680641" w:rsidRPr="00EB39A4" w:rsidRDefault="00680641" w:rsidP="00B64FAE">
      <w:pPr>
        <w:tabs>
          <w:tab w:val="left" w:pos="1440"/>
          <w:tab w:val="left" w:pos="6390"/>
        </w:tabs>
        <w:jc w:val="both"/>
        <w:rPr>
          <w:rFonts w:asciiTheme="minorHAnsi" w:hAnsiTheme="minorHAnsi"/>
          <w:sz w:val="22"/>
        </w:rPr>
      </w:pPr>
    </w:p>
    <w:p w14:paraId="303A518F" w14:textId="77777777" w:rsidR="00B64FAE" w:rsidRDefault="00B64FAE" w:rsidP="00B64FAE">
      <w:pPr>
        <w:tabs>
          <w:tab w:val="left" w:pos="1440"/>
          <w:tab w:val="left" w:pos="6390"/>
        </w:tabs>
        <w:rPr>
          <w:rFonts w:asciiTheme="minorHAnsi" w:hAnsiTheme="minorHAnsi"/>
          <w:sz w:val="22"/>
        </w:rPr>
      </w:pPr>
      <w:r>
        <w:rPr>
          <w:rFonts w:asciiTheme="minorHAnsi" w:hAnsiTheme="minorHAnsi"/>
          <w:sz w:val="22"/>
        </w:rPr>
        <w:t xml:space="preserve">15.2    </w:t>
      </w:r>
      <w:r w:rsidR="000C00E9" w:rsidRPr="00EB39A4">
        <w:rPr>
          <w:rFonts w:asciiTheme="minorHAnsi" w:hAnsiTheme="minorHAnsi"/>
          <w:sz w:val="22"/>
        </w:rPr>
        <w:t xml:space="preserve">The </w:t>
      </w:r>
      <w:r>
        <w:rPr>
          <w:rFonts w:asciiTheme="minorHAnsi" w:hAnsiTheme="minorHAnsi"/>
          <w:sz w:val="22"/>
        </w:rPr>
        <w:t xml:space="preserve">Selected </w:t>
      </w:r>
      <w:r w:rsidR="000C00E9" w:rsidRPr="00EB39A4">
        <w:rPr>
          <w:rFonts w:asciiTheme="minorHAnsi" w:hAnsiTheme="minorHAnsi"/>
          <w:sz w:val="22"/>
        </w:rPr>
        <w:t xml:space="preserve">FSMC shall have state or local health certification for any facility outside the SFA in which it </w:t>
      </w:r>
      <w:r>
        <w:rPr>
          <w:rFonts w:asciiTheme="minorHAnsi" w:hAnsiTheme="minorHAnsi"/>
          <w:sz w:val="22"/>
        </w:rPr>
        <w:t xml:space="preserve">              </w:t>
      </w:r>
    </w:p>
    <w:p w14:paraId="5A185281" w14:textId="77777777" w:rsidR="00B64FAE" w:rsidRDefault="00B64FAE" w:rsidP="00B64FAE">
      <w:pPr>
        <w:tabs>
          <w:tab w:val="left" w:pos="1440"/>
          <w:tab w:val="left" w:pos="6390"/>
        </w:tabs>
        <w:rPr>
          <w:rFonts w:asciiTheme="minorHAnsi" w:hAnsiTheme="minorHAnsi"/>
          <w:sz w:val="22"/>
        </w:rPr>
      </w:pPr>
      <w:r>
        <w:rPr>
          <w:rFonts w:asciiTheme="minorHAnsi" w:hAnsiTheme="minorHAnsi"/>
          <w:sz w:val="22"/>
        </w:rPr>
        <w:t xml:space="preserve">            </w:t>
      </w:r>
      <w:r w:rsidR="000C00E9" w:rsidRPr="00EB39A4">
        <w:rPr>
          <w:rFonts w:asciiTheme="minorHAnsi" w:hAnsiTheme="minorHAnsi"/>
          <w:sz w:val="22"/>
        </w:rPr>
        <w:t xml:space="preserve">proposes to prepare meals, if applicable, and must maintain this health certification for </w:t>
      </w:r>
      <w:r w:rsidR="006B2F37" w:rsidRPr="00EB39A4">
        <w:rPr>
          <w:rFonts w:asciiTheme="minorHAnsi" w:hAnsiTheme="minorHAnsi"/>
          <w:sz w:val="22"/>
        </w:rPr>
        <w:t>each</w:t>
      </w:r>
      <w:r w:rsidR="000C00E9" w:rsidRPr="00EB39A4">
        <w:rPr>
          <w:rFonts w:asciiTheme="minorHAnsi" w:hAnsiTheme="minorHAnsi"/>
          <w:sz w:val="22"/>
        </w:rPr>
        <w:t xml:space="preserve"> </w:t>
      </w:r>
      <w:r w:rsidR="00790D11" w:rsidRPr="00EB39A4">
        <w:rPr>
          <w:rFonts w:asciiTheme="minorHAnsi" w:hAnsiTheme="minorHAnsi"/>
          <w:sz w:val="22"/>
        </w:rPr>
        <w:t>Contract</w:t>
      </w:r>
      <w:r w:rsidR="006B2F37" w:rsidRPr="00EB39A4">
        <w:rPr>
          <w:rFonts w:asciiTheme="minorHAnsi" w:hAnsiTheme="minorHAnsi"/>
          <w:sz w:val="22"/>
        </w:rPr>
        <w:t xml:space="preserve"> </w:t>
      </w:r>
    </w:p>
    <w:p w14:paraId="1EE80364" w14:textId="1A73D6D7" w:rsidR="00680641" w:rsidRDefault="00B64FAE" w:rsidP="00B64FAE">
      <w:pPr>
        <w:tabs>
          <w:tab w:val="left" w:pos="1440"/>
          <w:tab w:val="left" w:pos="6390"/>
        </w:tabs>
        <w:rPr>
          <w:rFonts w:asciiTheme="minorHAnsi" w:hAnsiTheme="minorHAnsi"/>
          <w:sz w:val="22"/>
        </w:rPr>
      </w:pPr>
      <w:r>
        <w:rPr>
          <w:rFonts w:asciiTheme="minorHAnsi" w:hAnsiTheme="minorHAnsi"/>
          <w:sz w:val="22"/>
        </w:rPr>
        <w:t xml:space="preserve">            </w:t>
      </w:r>
      <w:r w:rsidR="006B2F37" w:rsidRPr="00EB39A4">
        <w:rPr>
          <w:rFonts w:asciiTheme="minorHAnsi" w:hAnsiTheme="minorHAnsi"/>
          <w:sz w:val="22"/>
        </w:rPr>
        <w:t>Term</w:t>
      </w:r>
      <w:r w:rsidR="000C00E9" w:rsidRPr="00EB39A4">
        <w:rPr>
          <w:rFonts w:asciiTheme="minorHAnsi" w:hAnsiTheme="minorHAnsi"/>
          <w:sz w:val="22"/>
        </w:rPr>
        <w:t>.</w:t>
      </w:r>
    </w:p>
    <w:p w14:paraId="6905AF20" w14:textId="77777777" w:rsidR="00B64FAE" w:rsidRDefault="00B64FAE" w:rsidP="00B64FAE">
      <w:pPr>
        <w:tabs>
          <w:tab w:val="left" w:pos="1440"/>
          <w:tab w:val="left" w:pos="6390"/>
        </w:tabs>
        <w:rPr>
          <w:rFonts w:asciiTheme="minorHAnsi" w:hAnsiTheme="minorHAnsi"/>
          <w:sz w:val="22"/>
        </w:rPr>
      </w:pPr>
    </w:p>
    <w:p w14:paraId="12A3A42B" w14:textId="618D2E05" w:rsidR="00B64FAE" w:rsidRPr="00B64FAE" w:rsidRDefault="00B64FAE" w:rsidP="00B64FAE">
      <w:pPr>
        <w:tabs>
          <w:tab w:val="left" w:pos="720"/>
          <w:tab w:val="left" w:pos="1440"/>
          <w:tab w:val="left" w:pos="6390"/>
        </w:tabs>
        <w:jc w:val="both"/>
        <w:rPr>
          <w:rFonts w:ascii="Calibri" w:hAnsi="Calibri" w:cs="Calibri"/>
          <w:sz w:val="22"/>
          <w:szCs w:val="22"/>
        </w:rPr>
      </w:pPr>
      <w:r>
        <w:rPr>
          <w:rFonts w:ascii="Calibri" w:hAnsi="Calibri" w:cs="Calibri"/>
          <w:sz w:val="22"/>
          <w:szCs w:val="22"/>
        </w:rPr>
        <w:t>15.3</w:t>
      </w:r>
      <w:r>
        <w:rPr>
          <w:rFonts w:ascii="Calibri" w:hAnsi="Calibri" w:cs="Calibri"/>
          <w:sz w:val="22"/>
          <w:szCs w:val="22"/>
        </w:rPr>
        <w:tab/>
      </w:r>
      <w:r w:rsidRPr="00B64FAE">
        <w:rPr>
          <w:rFonts w:ascii="Calibri" w:hAnsi="Calibri" w:cs="Calibri"/>
          <w:sz w:val="22"/>
          <w:szCs w:val="22"/>
        </w:rPr>
        <w:t xml:space="preserve">The Selected FSMC shall be responsible for paying all applicable taxes and fees, including (but not limited </w:t>
      </w:r>
      <w:r>
        <w:rPr>
          <w:rFonts w:ascii="Calibri" w:hAnsi="Calibri" w:cs="Calibri"/>
          <w:sz w:val="22"/>
          <w:szCs w:val="22"/>
        </w:rPr>
        <w:tab/>
      </w:r>
      <w:r w:rsidRPr="00B64FAE">
        <w:rPr>
          <w:rFonts w:ascii="Calibri" w:hAnsi="Calibri" w:cs="Calibri"/>
          <w:sz w:val="22"/>
          <w:szCs w:val="22"/>
        </w:rPr>
        <w:t xml:space="preserve">to) excise tax, state and local income tax, payroll and withholding taxes, for Selected FSMC employees; </w:t>
      </w:r>
      <w:r>
        <w:rPr>
          <w:rFonts w:ascii="Calibri" w:hAnsi="Calibri" w:cs="Calibri"/>
          <w:sz w:val="22"/>
          <w:szCs w:val="22"/>
        </w:rPr>
        <w:tab/>
      </w:r>
      <w:r w:rsidRPr="00B64FAE">
        <w:rPr>
          <w:rFonts w:ascii="Calibri" w:hAnsi="Calibri" w:cs="Calibri"/>
          <w:sz w:val="22"/>
          <w:szCs w:val="22"/>
        </w:rPr>
        <w:t xml:space="preserve">the Selected FSMC shall hold the </w:t>
      </w:r>
      <w:smartTag w:uri="urn:schemas-microsoft-com:office:smarttags" w:element="stockticker">
        <w:r w:rsidRPr="00B64FAE">
          <w:rPr>
            <w:rFonts w:ascii="Calibri" w:hAnsi="Calibri" w:cs="Calibri"/>
            <w:sz w:val="22"/>
            <w:szCs w:val="22"/>
          </w:rPr>
          <w:t>SFA</w:t>
        </w:r>
      </w:smartTag>
      <w:r w:rsidRPr="00B64FAE">
        <w:rPr>
          <w:rFonts w:ascii="Calibri" w:hAnsi="Calibri" w:cs="Calibri"/>
          <w:sz w:val="22"/>
          <w:szCs w:val="22"/>
        </w:rPr>
        <w:t xml:space="preserve"> harmless for all claims arising from payment of such taxes and fees</w:t>
      </w:r>
    </w:p>
    <w:p w14:paraId="45D6C66E" w14:textId="77777777" w:rsidR="00680641" w:rsidRPr="00EB39A4" w:rsidRDefault="00680641" w:rsidP="00B64FAE">
      <w:pPr>
        <w:tabs>
          <w:tab w:val="left" w:pos="1440"/>
          <w:tab w:val="left" w:pos="6390"/>
        </w:tabs>
        <w:jc w:val="both"/>
        <w:rPr>
          <w:rFonts w:asciiTheme="minorHAnsi" w:hAnsiTheme="minorHAnsi"/>
          <w:sz w:val="22"/>
        </w:rPr>
      </w:pPr>
    </w:p>
    <w:p w14:paraId="08E49FF5" w14:textId="77777777" w:rsidR="00B64FAE" w:rsidRPr="00B64FAE" w:rsidRDefault="00B64FAE" w:rsidP="00B64FAE">
      <w:pPr>
        <w:tabs>
          <w:tab w:val="left" w:pos="720"/>
          <w:tab w:val="left" w:pos="1440"/>
          <w:tab w:val="left" w:pos="6390"/>
        </w:tabs>
        <w:jc w:val="both"/>
        <w:rPr>
          <w:rFonts w:asciiTheme="minorHAnsi" w:hAnsiTheme="minorHAnsi" w:cstheme="minorHAnsi"/>
          <w:sz w:val="22"/>
          <w:szCs w:val="22"/>
        </w:rPr>
      </w:pPr>
      <w:r>
        <w:rPr>
          <w:rFonts w:asciiTheme="minorHAnsi" w:hAnsiTheme="minorHAnsi"/>
          <w:sz w:val="22"/>
        </w:rPr>
        <w:t>15.4</w:t>
      </w:r>
      <w:r>
        <w:rPr>
          <w:rFonts w:asciiTheme="minorHAnsi" w:hAnsiTheme="minorHAnsi"/>
          <w:sz w:val="22"/>
        </w:rPr>
        <w:tab/>
      </w:r>
      <w:r w:rsidR="000C00E9" w:rsidRPr="00EB39A4">
        <w:rPr>
          <w:rFonts w:asciiTheme="minorHAnsi" w:hAnsiTheme="minorHAnsi"/>
          <w:sz w:val="22"/>
        </w:rPr>
        <w:t xml:space="preserve">The </w:t>
      </w:r>
      <w:r>
        <w:rPr>
          <w:rFonts w:asciiTheme="minorHAnsi" w:hAnsiTheme="minorHAnsi"/>
          <w:sz w:val="22"/>
        </w:rPr>
        <w:t xml:space="preserve">Selected </w:t>
      </w:r>
      <w:r w:rsidR="000C00E9" w:rsidRPr="00EB39A4">
        <w:rPr>
          <w:rFonts w:asciiTheme="minorHAnsi" w:hAnsiTheme="minorHAnsi"/>
          <w:sz w:val="22"/>
        </w:rPr>
        <w:t xml:space="preserve">FSMC and all affiliates shall collect and remit Illinois Use Tax on all sales of tangible personal </w:t>
      </w:r>
      <w:r>
        <w:rPr>
          <w:rFonts w:asciiTheme="minorHAnsi" w:hAnsiTheme="minorHAnsi"/>
          <w:sz w:val="22"/>
        </w:rPr>
        <w:tab/>
      </w:r>
      <w:r w:rsidR="000C00E9" w:rsidRPr="00EB39A4">
        <w:rPr>
          <w:rFonts w:asciiTheme="minorHAnsi" w:hAnsiTheme="minorHAnsi"/>
          <w:sz w:val="22"/>
        </w:rPr>
        <w:t>pro</w:t>
      </w:r>
      <w:r w:rsidR="006B2A07" w:rsidRPr="00EB39A4">
        <w:rPr>
          <w:rFonts w:asciiTheme="minorHAnsi" w:hAnsiTheme="minorHAnsi"/>
          <w:sz w:val="22"/>
        </w:rPr>
        <w:t>perty in</w:t>
      </w:r>
      <w:r w:rsidR="000C00E9" w:rsidRPr="00EB39A4">
        <w:rPr>
          <w:rFonts w:asciiTheme="minorHAnsi" w:hAnsiTheme="minorHAnsi"/>
          <w:sz w:val="22"/>
        </w:rPr>
        <w:t xml:space="preserve"> the State of Illinois in accordance with Section 10-20.21(b) of the School Code (105 ILCS 5/10-</w:t>
      </w:r>
      <w:r>
        <w:rPr>
          <w:rFonts w:asciiTheme="minorHAnsi" w:hAnsiTheme="minorHAnsi"/>
          <w:sz w:val="22"/>
        </w:rPr>
        <w:tab/>
      </w:r>
      <w:r w:rsidR="000C00E9" w:rsidRPr="00EB39A4">
        <w:rPr>
          <w:rFonts w:asciiTheme="minorHAnsi" w:hAnsiTheme="minorHAnsi"/>
          <w:sz w:val="22"/>
        </w:rPr>
        <w:t xml:space="preserve">20.21 </w:t>
      </w:r>
      <w:r w:rsidR="007F0717" w:rsidRPr="00EB39A4">
        <w:rPr>
          <w:rFonts w:asciiTheme="minorHAnsi" w:hAnsiTheme="minorHAnsi"/>
          <w:sz w:val="22"/>
        </w:rPr>
        <w:t>[</w:t>
      </w:r>
      <w:r w:rsidR="000C00E9" w:rsidRPr="00EB39A4">
        <w:rPr>
          <w:rFonts w:asciiTheme="minorHAnsi" w:hAnsiTheme="minorHAnsi"/>
          <w:sz w:val="22"/>
        </w:rPr>
        <w:t>b</w:t>
      </w:r>
      <w:r w:rsidR="007F0717" w:rsidRPr="00EB39A4">
        <w:rPr>
          <w:rFonts w:asciiTheme="minorHAnsi" w:hAnsiTheme="minorHAnsi"/>
          <w:sz w:val="22"/>
        </w:rPr>
        <w:t>]</w:t>
      </w:r>
      <w:r w:rsidR="000C00E9" w:rsidRPr="00EB39A4">
        <w:rPr>
          <w:rFonts w:asciiTheme="minorHAnsi" w:hAnsiTheme="minorHAnsi"/>
          <w:sz w:val="22"/>
        </w:rPr>
        <w:t xml:space="preserve">) and the Illinois Use Tax Act (35 ILCS 105/1 </w:t>
      </w:r>
      <w:r w:rsidR="000C00E9" w:rsidRPr="00EB39A4">
        <w:rPr>
          <w:rFonts w:asciiTheme="minorHAnsi" w:hAnsiTheme="minorHAnsi"/>
          <w:i/>
          <w:sz w:val="22"/>
        </w:rPr>
        <w:t>et seq</w:t>
      </w:r>
      <w:r w:rsidR="000C00E9" w:rsidRPr="00EB39A4">
        <w:rPr>
          <w:rFonts w:asciiTheme="minorHAnsi" w:hAnsiTheme="minorHAnsi"/>
          <w:sz w:val="22"/>
        </w:rPr>
        <w:t xml:space="preserve">.).  The </w:t>
      </w:r>
      <w:r>
        <w:rPr>
          <w:rFonts w:asciiTheme="minorHAnsi" w:hAnsiTheme="minorHAnsi"/>
          <w:sz w:val="22"/>
        </w:rPr>
        <w:t xml:space="preserve">Selected </w:t>
      </w:r>
      <w:r w:rsidR="000C00E9" w:rsidRPr="00EB39A4">
        <w:rPr>
          <w:rFonts w:asciiTheme="minorHAnsi" w:hAnsiTheme="minorHAnsi"/>
          <w:sz w:val="22"/>
        </w:rPr>
        <w:t xml:space="preserve">FSMC certifies that it is not </w:t>
      </w:r>
      <w:r>
        <w:rPr>
          <w:rFonts w:asciiTheme="minorHAnsi" w:hAnsiTheme="minorHAnsi"/>
          <w:sz w:val="22"/>
        </w:rPr>
        <w:tab/>
      </w:r>
      <w:r w:rsidR="000C00E9" w:rsidRPr="00EB39A4">
        <w:rPr>
          <w:rFonts w:asciiTheme="minorHAnsi" w:hAnsiTheme="minorHAnsi"/>
          <w:sz w:val="22"/>
        </w:rPr>
        <w:t xml:space="preserve">barred </w:t>
      </w:r>
      <w:r>
        <w:rPr>
          <w:rFonts w:asciiTheme="minorHAnsi" w:hAnsiTheme="minorHAnsi"/>
          <w:sz w:val="22"/>
        </w:rPr>
        <w:tab/>
      </w:r>
      <w:r w:rsidR="000C00E9" w:rsidRPr="00EB39A4">
        <w:rPr>
          <w:rFonts w:asciiTheme="minorHAnsi" w:hAnsiTheme="minorHAnsi"/>
          <w:sz w:val="22"/>
        </w:rPr>
        <w:t xml:space="preserve">from </w:t>
      </w:r>
      <w:r>
        <w:rPr>
          <w:rFonts w:asciiTheme="minorHAnsi" w:hAnsiTheme="minorHAnsi"/>
          <w:sz w:val="22"/>
        </w:rPr>
        <w:t>submitting a proposal</w:t>
      </w:r>
      <w:r w:rsidR="000C00E9" w:rsidRPr="00EB39A4">
        <w:rPr>
          <w:rFonts w:asciiTheme="minorHAnsi" w:hAnsiTheme="minorHAnsi"/>
          <w:sz w:val="22"/>
        </w:rPr>
        <w:t xml:space="preserve"> or entering into this </w:t>
      </w:r>
      <w:r w:rsidR="00790D11" w:rsidRPr="00EB39A4">
        <w:rPr>
          <w:rFonts w:asciiTheme="minorHAnsi" w:hAnsiTheme="minorHAnsi"/>
          <w:sz w:val="22"/>
        </w:rPr>
        <w:t>Contract</w:t>
      </w:r>
      <w:r w:rsidR="000C00E9" w:rsidRPr="00EB39A4">
        <w:rPr>
          <w:rFonts w:asciiTheme="minorHAnsi" w:hAnsiTheme="minorHAnsi"/>
          <w:sz w:val="22"/>
        </w:rPr>
        <w:t xml:space="preserve"> under Section 10-20.21(b) of the </w:t>
      </w:r>
      <w:r>
        <w:rPr>
          <w:rFonts w:asciiTheme="minorHAnsi" w:hAnsiTheme="minorHAnsi"/>
          <w:sz w:val="22"/>
        </w:rPr>
        <w:tab/>
      </w:r>
      <w:r w:rsidR="000C00E9" w:rsidRPr="00EB39A4">
        <w:rPr>
          <w:rFonts w:asciiTheme="minorHAnsi" w:hAnsiTheme="minorHAnsi"/>
          <w:sz w:val="22"/>
        </w:rPr>
        <w:t xml:space="preserve">School Code </w:t>
      </w:r>
      <w:r w:rsidR="000C00E9" w:rsidRPr="00B64FAE">
        <w:rPr>
          <w:rFonts w:asciiTheme="minorHAnsi" w:hAnsiTheme="minorHAnsi" w:cstheme="minorHAnsi"/>
          <w:sz w:val="22"/>
          <w:szCs w:val="22"/>
        </w:rPr>
        <w:t xml:space="preserve">and that the SFA may declare this </w:t>
      </w:r>
      <w:r w:rsidR="00790D11" w:rsidRPr="00B64FAE">
        <w:rPr>
          <w:rFonts w:asciiTheme="minorHAnsi" w:hAnsiTheme="minorHAnsi" w:cstheme="minorHAnsi"/>
          <w:sz w:val="22"/>
          <w:szCs w:val="22"/>
        </w:rPr>
        <w:t>Contract</w:t>
      </w:r>
      <w:r w:rsidR="000C00E9" w:rsidRPr="00B64FAE">
        <w:rPr>
          <w:rFonts w:asciiTheme="minorHAnsi" w:hAnsiTheme="minorHAnsi" w:cstheme="minorHAnsi"/>
          <w:sz w:val="22"/>
          <w:szCs w:val="22"/>
        </w:rPr>
        <w:t xml:space="preserve"> void if this certification is false. </w:t>
      </w:r>
    </w:p>
    <w:p w14:paraId="37569D7F" w14:textId="77777777" w:rsidR="00B64FAE" w:rsidRPr="00B64FAE" w:rsidRDefault="00B64FAE" w:rsidP="00B64FAE">
      <w:pPr>
        <w:tabs>
          <w:tab w:val="left" w:pos="720"/>
          <w:tab w:val="left" w:pos="1440"/>
          <w:tab w:val="left" w:pos="6390"/>
        </w:tabs>
        <w:jc w:val="both"/>
        <w:rPr>
          <w:rFonts w:asciiTheme="minorHAnsi" w:hAnsiTheme="minorHAnsi" w:cstheme="minorHAnsi"/>
          <w:sz w:val="22"/>
          <w:szCs w:val="22"/>
        </w:rPr>
      </w:pPr>
    </w:p>
    <w:p w14:paraId="3C989E8F" w14:textId="6189A406" w:rsidR="00454A98" w:rsidRDefault="00B64FAE" w:rsidP="007E35A0">
      <w:pPr>
        <w:tabs>
          <w:tab w:val="left" w:pos="720"/>
          <w:tab w:val="left" w:pos="1440"/>
          <w:tab w:val="left" w:pos="6390"/>
        </w:tabs>
        <w:jc w:val="both"/>
        <w:rPr>
          <w:rFonts w:asciiTheme="minorHAnsi" w:hAnsiTheme="minorHAnsi" w:cstheme="minorHAnsi"/>
          <w:sz w:val="22"/>
          <w:szCs w:val="22"/>
        </w:rPr>
      </w:pPr>
      <w:r w:rsidRPr="00B64FAE">
        <w:rPr>
          <w:rFonts w:asciiTheme="minorHAnsi" w:hAnsiTheme="minorHAnsi" w:cstheme="minorHAnsi"/>
          <w:sz w:val="22"/>
          <w:szCs w:val="22"/>
        </w:rPr>
        <w:t>15.5</w:t>
      </w:r>
      <w:r w:rsidRPr="00B64FAE">
        <w:rPr>
          <w:rFonts w:asciiTheme="minorHAnsi" w:hAnsiTheme="minorHAnsi" w:cstheme="minorHAnsi"/>
          <w:sz w:val="22"/>
          <w:szCs w:val="22"/>
        </w:rPr>
        <w:tab/>
        <w:t xml:space="preserve">The Selected FSMC shall comply with all </w:t>
      </w:r>
      <w:smartTag w:uri="urn:schemas-microsoft-com:office:smarttags" w:element="stockticker">
        <w:r w:rsidRPr="00B64FAE">
          <w:rPr>
            <w:rFonts w:asciiTheme="minorHAnsi" w:hAnsiTheme="minorHAnsi" w:cstheme="minorHAnsi"/>
            <w:sz w:val="22"/>
            <w:szCs w:val="22"/>
          </w:rPr>
          <w:t>SFA</w:t>
        </w:r>
      </w:smartTag>
      <w:r w:rsidRPr="00B64FAE">
        <w:rPr>
          <w:rFonts w:asciiTheme="minorHAnsi" w:hAnsiTheme="minorHAnsi" w:cstheme="minorHAnsi"/>
          <w:sz w:val="22"/>
          <w:szCs w:val="22"/>
        </w:rPr>
        <w:t xml:space="preserve"> building rules and regulations.</w:t>
      </w:r>
    </w:p>
    <w:p w14:paraId="78665DE8" w14:textId="5E72978C" w:rsidR="007E35A0" w:rsidRDefault="007E35A0" w:rsidP="007E35A0">
      <w:pPr>
        <w:tabs>
          <w:tab w:val="left" w:pos="720"/>
          <w:tab w:val="left" w:pos="1440"/>
          <w:tab w:val="left" w:pos="6390"/>
        </w:tabs>
        <w:jc w:val="both"/>
        <w:rPr>
          <w:rFonts w:asciiTheme="minorHAnsi" w:hAnsiTheme="minorHAnsi" w:cstheme="minorHAnsi"/>
          <w:sz w:val="22"/>
          <w:szCs w:val="22"/>
        </w:rPr>
      </w:pPr>
    </w:p>
    <w:p w14:paraId="6D2CC4FA" w14:textId="698D92F8" w:rsidR="00054670" w:rsidRDefault="00054670" w:rsidP="007E35A0">
      <w:pPr>
        <w:tabs>
          <w:tab w:val="left" w:pos="720"/>
          <w:tab w:val="left" w:pos="1440"/>
          <w:tab w:val="left" w:pos="6390"/>
        </w:tabs>
        <w:jc w:val="both"/>
        <w:rPr>
          <w:rFonts w:asciiTheme="minorHAnsi" w:hAnsiTheme="minorHAnsi" w:cstheme="minorHAnsi"/>
          <w:sz w:val="22"/>
          <w:szCs w:val="22"/>
        </w:rPr>
      </w:pPr>
    </w:p>
    <w:p w14:paraId="774C2083" w14:textId="3E883B6C" w:rsidR="00054670" w:rsidRDefault="00054670" w:rsidP="007E35A0">
      <w:pPr>
        <w:tabs>
          <w:tab w:val="left" w:pos="720"/>
          <w:tab w:val="left" w:pos="1440"/>
          <w:tab w:val="left" w:pos="6390"/>
        </w:tabs>
        <w:jc w:val="both"/>
        <w:rPr>
          <w:rFonts w:asciiTheme="minorHAnsi" w:hAnsiTheme="minorHAnsi" w:cstheme="minorHAnsi"/>
          <w:sz w:val="22"/>
          <w:szCs w:val="22"/>
        </w:rPr>
      </w:pPr>
    </w:p>
    <w:p w14:paraId="0B5C8590" w14:textId="777CAB4B" w:rsidR="00054670" w:rsidRDefault="00054670" w:rsidP="007E35A0">
      <w:pPr>
        <w:tabs>
          <w:tab w:val="left" w:pos="720"/>
          <w:tab w:val="left" w:pos="1440"/>
          <w:tab w:val="left" w:pos="6390"/>
        </w:tabs>
        <w:jc w:val="both"/>
        <w:rPr>
          <w:rFonts w:asciiTheme="minorHAnsi" w:hAnsiTheme="minorHAnsi" w:cstheme="minorHAnsi"/>
          <w:sz w:val="22"/>
          <w:szCs w:val="22"/>
        </w:rPr>
      </w:pPr>
    </w:p>
    <w:p w14:paraId="04C44F1D" w14:textId="7A1BD08A" w:rsidR="00054670" w:rsidRDefault="00054670" w:rsidP="007E35A0">
      <w:pPr>
        <w:tabs>
          <w:tab w:val="left" w:pos="720"/>
          <w:tab w:val="left" w:pos="1440"/>
          <w:tab w:val="left" w:pos="6390"/>
        </w:tabs>
        <w:jc w:val="both"/>
        <w:rPr>
          <w:rFonts w:asciiTheme="minorHAnsi" w:hAnsiTheme="minorHAnsi" w:cstheme="minorHAnsi"/>
          <w:sz w:val="22"/>
          <w:szCs w:val="22"/>
        </w:rPr>
      </w:pPr>
    </w:p>
    <w:p w14:paraId="181C4981" w14:textId="103C87A6" w:rsidR="00054670" w:rsidRDefault="00054670" w:rsidP="007E35A0">
      <w:pPr>
        <w:tabs>
          <w:tab w:val="left" w:pos="720"/>
          <w:tab w:val="left" w:pos="1440"/>
          <w:tab w:val="left" w:pos="6390"/>
        </w:tabs>
        <w:jc w:val="both"/>
        <w:rPr>
          <w:rFonts w:asciiTheme="minorHAnsi" w:hAnsiTheme="minorHAnsi" w:cstheme="minorHAnsi"/>
          <w:sz w:val="22"/>
          <w:szCs w:val="22"/>
        </w:rPr>
      </w:pPr>
    </w:p>
    <w:p w14:paraId="7D2C9E1A" w14:textId="33BA517E" w:rsidR="00054670" w:rsidRDefault="00054670" w:rsidP="007E35A0">
      <w:pPr>
        <w:tabs>
          <w:tab w:val="left" w:pos="720"/>
          <w:tab w:val="left" w:pos="1440"/>
          <w:tab w:val="left" w:pos="6390"/>
        </w:tabs>
        <w:jc w:val="both"/>
        <w:rPr>
          <w:rFonts w:asciiTheme="minorHAnsi" w:hAnsiTheme="minorHAnsi" w:cstheme="minorHAnsi"/>
          <w:sz w:val="22"/>
          <w:szCs w:val="22"/>
        </w:rPr>
      </w:pPr>
    </w:p>
    <w:p w14:paraId="0DD526F8" w14:textId="4544A38D" w:rsidR="00054670" w:rsidRDefault="00054670" w:rsidP="007E35A0">
      <w:pPr>
        <w:tabs>
          <w:tab w:val="left" w:pos="720"/>
          <w:tab w:val="left" w:pos="1440"/>
          <w:tab w:val="left" w:pos="6390"/>
        </w:tabs>
        <w:jc w:val="both"/>
        <w:rPr>
          <w:rFonts w:asciiTheme="minorHAnsi" w:hAnsiTheme="minorHAnsi" w:cstheme="minorHAnsi"/>
          <w:sz w:val="22"/>
          <w:szCs w:val="22"/>
        </w:rPr>
      </w:pPr>
    </w:p>
    <w:p w14:paraId="75433F8C" w14:textId="2FE9CA35" w:rsidR="00054670" w:rsidRDefault="00054670" w:rsidP="007E35A0">
      <w:pPr>
        <w:tabs>
          <w:tab w:val="left" w:pos="720"/>
          <w:tab w:val="left" w:pos="1440"/>
          <w:tab w:val="left" w:pos="6390"/>
        </w:tabs>
        <w:jc w:val="both"/>
        <w:rPr>
          <w:rFonts w:asciiTheme="minorHAnsi" w:hAnsiTheme="minorHAnsi" w:cstheme="minorHAnsi"/>
          <w:sz w:val="22"/>
          <w:szCs w:val="22"/>
        </w:rPr>
      </w:pPr>
    </w:p>
    <w:p w14:paraId="36FF1FE8" w14:textId="7477DA26" w:rsidR="00054670" w:rsidRDefault="00054670" w:rsidP="007E35A0">
      <w:pPr>
        <w:tabs>
          <w:tab w:val="left" w:pos="720"/>
          <w:tab w:val="left" w:pos="1440"/>
          <w:tab w:val="left" w:pos="6390"/>
        </w:tabs>
        <w:jc w:val="both"/>
        <w:rPr>
          <w:rFonts w:asciiTheme="minorHAnsi" w:hAnsiTheme="minorHAnsi" w:cstheme="minorHAnsi"/>
          <w:sz w:val="22"/>
          <w:szCs w:val="22"/>
        </w:rPr>
      </w:pPr>
    </w:p>
    <w:p w14:paraId="34F8DFF6" w14:textId="4AB4B975" w:rsidR="00054670" w:rsidRDefault="00054670" w:rsidP="007E35A0">
      <w:pPr>
        <w:tabs>
          <w:tab w:val="left" w:pos="720"/>
          <w:tab w:val="left" w:pos="1440"/>
          <w:tab w:val="left" w:pos="6390"/>
        </w:tabs>
        <w:jc w:val="both"/>
        <w:rPr>
          <w:rFonts w:asciiTheme="minorHAnsi" w:hAnsiTheme="minorHAnsi" w:cstheme="minorHAnsi"/>
          <w:sz w:val="22"/>
          <w:szCs w:val="22"/>
        </w:rPr>
      </w:pPr>
    </w:p>
    <w:p w14:paraId="123B9639" w14:textId="12FEBE95" w:rsidR="00054670" w:rsidRDefault="00054670" w:rsidP="007E35A0">
      <w:pPr>
        <w:tabs>
          <w:tab w:val="left" w:pos="720"/>
          <w:tab w:val="left" w:pos="1440"/>
          <w:tab w:val="left" w:pos="6390"/>
        </w:tabs>
        <w:jc w:val="both"/>
        <w:rPr>
          <w:rFonts w:asciiTheme="minorHAnsi" w:hAnsiTheme="minorHAnsi" w:cstheme="minorHAnsi"/>
          <w:sz w:val="22"/>
          <w:szCs w:val="22"/>
        </w:rPr>
      </w:pPr>
    </w:p>
    <w:p w14:paraId="51E2249B" w14:textId="6BA33D46" w:rsidR="00054670" w:rsidRDefault="00054670" w:rsidP="007E35A0">
      <w:pPr>
        <w:tabs>
          <w:tab w:val="left" w:pos="720"/>
          <w:tab w:val="left" w:pos="1440"/>
          <w:tab w:val="left" w:pos="6390"/>
        </w:tabs>
        <w:jc w:val="both"/>
        <w:rPr>
          <w:rFonts w:asciiTheme="minorHAnsi" w:hAnsiTheme="minorHAnsi" w:cstheme="minorHAnsi"/>
          <w:sz w:val="22"/>
          <w:szCs w:val="22"/>
        </w:rPr>
      </w:pPr>
    </w:p>
    <w:p w14:paraId="7072A701" w14:textId="797DC5E0" w:rsidR="00054670" w:rsidRDefault="00054670" w:rsidP="007E35A0">
      <w:pPr>
        <w:tabs>
          <w:tab w:val="left" w:pos="720"/>
          <w:tab w:val="left" w:pos="1440"/>
          <w:tab w:val="left" w:pos="6390"/>
        </w:tabs>
        <w:jc w:val="both"/>
        <w:rPr>
          <w:rFonts w:asciiTheme="minorHAnsi" w:hAnsiTheme="minorHAnsi" w:cstheme="minorHAnsi"/>
          <w:sz w:val="22"/>
          <w:szCs w:val="22"/>
        </w:rPr>
      </w:pPr>
    </w:p>
    <w:p w14:paraId="691D0D98" w14:textId="1A9F7DBA" w:rsidR="00054670" w:rsidRDefault="00054670" w:rsidP="007E35A0">
      <w:pPr>
        <w:tabs>
          <w:tab w:val="left" w:pos="720"/>
          <w:tab w:val="left" w:pos="1440"/>
          <w:tab w:val="left" w:pos="6390"/>
        </w:tabs>
        <w:jc w:val="both"/>
        <w:rPr>
          <w:rFonts w:asciiTheme="minorHAnsi" w:hAnsiTheme="minorHAnsi" w:cstheme="minorHAnsi"/>
          <w:sz w:val="22"/>
          <w:szCs w:val="22"/>
        </w:rPr>
      </w:pPr>
    </w:p>
    <w:p w14:paraId="73A7058F" w14:textId="698D399B" w:rsidR="00054670" w:rsidRDefault="00054670" w:rsidP="007E35A0">
      <w:pPr>
        <w:tabs>
          <w:tab w:val="left" w:pos="720"/>
          <w:tab w:val="left" w:pos="1440"/>
          <w:tab w:val="left" w:pos="6390"/>
        </w:tabs>
        <w:jc w:val="both"/>
        <w:rPr>
          <w:rFonts w:asciiTheme="minorHAnsi" w:hAnsiTheme="minorHAnsi" w:cstheme="minorHAnsi"/>
          <w:sz w:val="22"/>
          <w:szCs w:val="22"/>
        </w:rPr>
      </w:pPr>
    </w:p>
    <w:p w14:paraId="69E7D67C" w14:textId="7E1C3174" w:rsidR="00054670" w:rsidRDefault="00054670" w:rsidP="007E35A0">
      <w:pPr>
        <w:tabs>
          <w:tab w:val="left" w:pos="720"/>
          <w:tab w:val="left" w:pos="1440"/>
          <w:tab w:val="left" w:pos="6390"/>
        </w:tabs>
        <w:jc w:val="both"/>
        <w:rPr>
          <w:rFonts w:asciiTheme="minorHAnsi" w:hAnsiTheme="minorHAnsi" w:cstheme="minorHAnsi"/>
          <w:sz w:val="22"/>
          <w:szCs w:val="22"/>
        </w:rPr>
      </w:pPr>
    </w:p>
    <w:p w14:paraId="1AA22A40" w14:textId="5A3B9D82" w:rsidR="00054670" w:rsidRDefault="00054670" w:rsidP="007E35A0">
      <w:pPr>
        <w:tabs>
          <w:tab w:val="left" w:pos="720"/>
          <w:tab w:val="left" w:pos="1440"/>
          <w:tab w:val="left" w:pos="6390"/>
        </w:tabs>
        <w:jc w:val="both"/>
        <w:rPr>
          <w:rFonts w:asciiTheme="minorHAnsi" w:hAnsiTheme="minorHAnsi" w:cstheme="minorHAnsi"/>
          <w:sz w:val="22"/>
          <w:szCs w:val="22"/>
        </w:rPr>
      </w:pPr>
    </w:p>
    <w:p w14:paraId="3C167046" w14:textId="43DE046C" w:rsidR="00054670" w:rsidRDefault="00054670" w:rsidP="007E35A0">
      <w:pPr>
        <w:tabs>
          <w:tab w:val="left" w:pos="720"/>
          <w:tab w:val="left" w:pos="1440"/>
          <w:tab w:val="left" w:pos="6390"/>
        </w:tabs>
        <w:jc w:val="both"/>
        <w:rPr>
          <w:rFonts w:asciiTheme="minorHAnsi" w:hAnsiTheme="minorHAnsi" w:cstheme="minorHAnsi"/>
          <w:sz w:val="22"/>
          <w:szCs w:val="22"/>
        </w:rPr>
      </w:pPr>
    </w:p>
    <w:p w14:paraId="375C78A7" w14:textId="718D7B34" w:rsidR="00054670" w:rsidRDefault="00054670" w:rsidP="007E35A0">
      <w:pPr>
        <w:tabs>
          <w:tab w:val="left" w:pos="720"/>
          <w:tab w:val="left" w:pos="1440"/>
          <w:tab w:val="left" w:pos="6390"/>
        </w:tabs>
        <w:jc w:val="both"/>
        <w:rPr>
          <w:rFonts w:asciiTheme="minorHAnsi" w:hAnsiTheme="minorHAnsi" w:cstheme="minorHAnsi"/>
          <w:sz w:val="22"/>
          <w:szCs w:val="22"/>
        </w:rPr>
      </w:pPr>
    </w:p>
    <w:p w14:paraId="5BBC603E" w14:textId="64C50928" w:rsidR="00054670" w:rsidRDefault="00054670" w:rsidP="007E35A0">
      <w:pPr>
        <w:tabs>
          <w:tab w:val="left" w:pos="720"/>
          <w:tab w:val="left" w:pos="1440"/>
          <w:tab w:val="left" w:pos="6390"/>
        </w:tabs>
        <w:jc w:val="both"/>
        <w:rPr>
          <w:rFonts w:asciiTheme="minorHAnsi" w:hAnsiTheme="minorHAnsi" w:cstheme="minorHAnsi"/>
          <w:sz w:val="22"/>
          <w:szCs w:val="22"/>
        </w:rPr>
      </w:pPr>
    </w:p>
    <w:p w14:paraId="75FD2D2D" w14:textId="0CBB1BE6" w:rsidR="00054670" w:rsidRDefault="00054670" w:rsidP="007E35A0">
      <w:pPr>
        <w:tabs>
          <w:tab w:val="left" w:pos="720"/>
          <w:tab w:val="left" w:pos="1440"/>
          <w:tab w:val="left" w:pos="6390"/>
        </w:tabs>
        <w:jc w:val="both"/>
        <w:rPr>
          <w:rFonts w:asciiTheme="minorHAnsi" w:hAnsiTheme="minorHAnsi" w:cstheme="minorHAnsi"/>
          <w:sz w:val="22"/>
          <w:szCs w:val="22"/>
        </w:rPr>
      </w:pPr>
    </w:p>
    <w:p w14:paraId="012A0679" w14:textId="4447011C" w:rsidR="00054670" w:rsidRDefault="00054670" w:rsidP="007E35A0">
      <w:pPr>
        <w:tabs>
          <w:tab w:val="left" w:pos="720"/>
          <w:tab w:val="left" w:pos="1440"/>
          <w:tab w:val="left" w:pos="6390"/>
        </w:tabs>
        <w:jc w:val="both"/>
        <w:rPr>
          <w:rFonts w:asciiTheme="minorHAnsi" w:hAnsiTheme="minorHAnsi" w:cstheme="minorHAnsi"/>
          <w:sz w:val="22"/>
          <w:szCs w:val="22"/>
        </w:rPr>
      </w:pPr>
    </w:p>
    <w:p w14:paraId="73026F01" w14:textId="77777777" w:rsidR="00054670" w:rsidRPr="007E35A0" w:rsidRDefault="00054670" w:rsidP="007E35A0">
      <w:pPr>
        <w:tabs>
          <w:tab w:val="left" w:pos="720"/>
          <w:tab w:val="left" w:pos="1440"/>
          <w:tab w:val="left" w:pos="6390"/>
        </w:tabs>
        <w:jc w:val="both"/>
        <w:rPr>
          <w:rFonts w:asciiTheme="minorHAnsi" w:hAnsiTheme="minorHAnsi" w:cstheme="minorHAnsi"/>
          <w:sz w:val="22"/>
          <w:szCs w:val="22"/>
        </w:rPr>
      </w:pPr>
    </w:p>
    <w:p w14:paraId="4607AAB7" w14:textId="77777777" w:rsidR="00C04A0E" w:rsidRDefault="00C04A0E" w:rsidP="00B83D9C">
      <w:pPr>
        <w:jc w:val="center"/>
        <w:rPr>
          <w:rFonts w:asciiTheme="minorHAnsi" w:hAnsiTheme="minorHAnsi"/>
          <w:sz w:val="22"/>
        </w:rPr>
      </w:pPr>
    </w:p>
    <w:p w14:paraId="2FF21621" w14:textId="77777777" w:rsidR="00054670" w:rsidRDefault="00F748CA" w:rsidP="00B83D9C">
      <w:pPr>
        <w:rPr>
          <w:rFonts w:asciiTheme="minorHAnsi" w:hAnsiTheme="minorHAnsi"/>
          <w:sz w:val="22"/>
        </w:rPr>
      </w:pPr>
      <w:r w:rsidRPr="0038359C">
        <w:rPr>
          <w:rFonts w:ascii="Times New Roman" w:eastAsia="Arial" w:cs="Arial"/>
          <w:noProof/>
          <w:spacing w:val="-49"/>
          <w:sz w:val="20"/>
        </w:rPr>
        <w:lastRenderedPageBreak/>
        <mc:AlternateContent>
          <mc:Choice Requires="wps">
            <w:drawing>
              <wp:inline distT="0" distB="0" distL="0" distR="0" wp14:anchorId="7271735A" wp14:editId="056330A5">
                <wp:extent cx="6424246" cy="210536"/>
                <wp:effectExtent l="0" t="0" r="15240" b="18415"/>
                <wp:docPr id="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4246" cy="210536"/>
                        </a:xfrm>
                        <a:prstGeom prst="rect">
                          <a:avLst/>
                        </a:prstGeom>
                        <a:solidFill>
                          <a:srgbClr val="CCCCCC"/>
                        </a:solidFill>
                        <a:ln w="6096">
                          <a:solidFill>
                            <a:srgbClr val="000000"/>
                          </a:solidFill>
                          <a:prstDash val="solid"/>
                          <a:miter lim="800000"/>
                          <a:headEnd/>
                          <a:tailEnd/>
                        </a:ln>
                      </wps:spPr>
                      <wps:txbx>
                        <w:txbxContent>
                          <w:p w14:paraId="0595370F" w14:textId="504988C0" w:rsidR="004E3F65" w:rsidRDefault="004E3F65" w:rsidP="00F748CA">
                            <w:pPr>
                              <w:spacing w:line="321" w:lineRule="exact"/>
                              <w:ind w:right="1481"/>
                              <w:rPr>
                                <w:b/>
                                <w:sz w:val="28"/>
                              </w:rPr>
                            </w:pPr>
                            <w:r>
                              <w:rPr>
                                <w:b/>
                              </w:rPr>
                              <w:t xml:space="preserve"> SECTION 1</w:t>
                            </w:r>
                            <w:r w:rsidR="00596E04">
                              <w:rPr>
                                <w:b/>
                              </w:rPr>
                              <w:t>6</w:t>
                            </w:r>
                            <w:r>
                              <w:rPr>
                                <w:b/>
                              </w:rPr>
                              <w:t>:</w:t>
                            </w:r>
                            <w:r>
                              <w:rPr>
                                <w:b/>
                              </w:rPr>
                              <w:tab/>
                            </w:r>
                            <w:r>
                              <w:rPr>
                                <w:b/>
                              </w:rPr>
                              <w:tab/>
                              <w:t xml:space="preserve"> </w:t>
                            </w:r>
                            <w:r>
                              <w:rPr>
                                <w:b/>
                              </w:rPr>
                              <w:tab/>
                              <w:t xml:space="preserve"> RECORDKEEPING</w:t>
                            </w:r>
                          </w:p>
                          <w:p w14:paraId="486DED07" w14:textId="77777777" w:rsidR="004E3F65" w:rsidRDefault="004E3F65" w:rsidP="00F748CA">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71735A" id="_x0000_s1043" type="#_x0000_t202" style="width:505.85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" fillcolor="#ccc" strokeweight=".48pt">
                <v:textbox inset="0,0,0,0">
                  <w:txbxContent>
                    <w:p w14:paraId="0595370F" w14:textId="504988C0" w:rsidR="004E3F65" w:rsidRDefault="004E3F65" w:rsidP="00F748CA">
                      <w:pPr>
                        <w:spacing w:line="321" w:lineRule="exact"/>
                        <w:ind w:right="1481"/>
                        <w:rPr>
                          <w:b/>
                          <w:sz w:val="28"/>
                        </w:rPr>
                      </w:pPr>
                      <w:r>
                        <w:rPr>
                          <w:b/>
                        </w:rPr>
                        <w:t xml:space="preserve"> SECTION 1</w:t>
                      </w:r>
                      <w:r w:rsidR="00596E04">
                        <w:rPr>
                          <w:b/>
                        </w:rPr>
                        <w:t>6</w:t>
                      </w:r>
                      <w:r>
                        <w:rPr>
                          <w:b/>
                        </w:rPr>
                        <w:t>:</w:t>
                      </w:r>
                      <w:r>
                        <w:rPr>
                          <w:b/>
                        </w:rPr>
                        <w:tab/>
                      </w:r>
                      <w:r>
                        <w:rPr>
                          <w:b/>
                        </w:rPr>
                        <w:tab/>
                        <w:t xml:space="preserve"> </w:t>
                      </w:r>
                      <w:r>
                        <w:rPr>
                          <w:b/>
                        </w:rPr>
                        <w:tab/>
                        <w:t xml:space="preserve"> RECORDKEEPING</w:t>
                      </w:r>
                    </w:p>
                    <w:p w14:paraId="486DED07" w14:textId="77777777" w:rsidR="004E3F65" w:rsidRDefault="004E3F65" w:rsidP="00F748CA">
                      <w:pPr>
                        <w:ind w:left="1483" w:right="1481"/>
                        <w:rPr>
                          <w:b/>
                        </w:rPr>
                      </w:pPr>
                    </w:p>
                  </w:txbxContent>
                </v:textbox>
                <w10:anchorlock/>
              </v:shape>
            </w:pict>
          </mc:Fallback>
        </mc:AlternateContent>
      </w:r>
    </w:p>
    <w:p w14:paraId="7547CC39" w14:textId="77777777" w:rsidR="00054670" w:rsidRPr="00054670" w:rsidRDefault="00054670" w:rsidP="00054670">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5AF9BCC9" w14:textId="77777777" w:rsidR="00054670" w:rsidRDefault="00F748CA" w:rsidP="00054670">
      <w:pPr>
        <w:rPr>
          <w:rFonts w:asciiTheme="minorHAnsi" w:hAnsiTheme="minorHAnsi"/>
          <w:b/>
          <w:sz w:val="22"/>
          <w:szCs w:val="22"/>
        </w:rPr>
      </w:pPr>
      <w:r>
        <w:rPr>
          <w:rFonts w:asciiTheme="minorHAnsi" w:hAnsiTheme="minorHAnsi"/>
          <w:sz w:val="22"/>
        </w:rPr>
        <w:tab/>
      </w:r>
    </w:p>
    <w:p w14:paraId="5A2AF048" w14:textId="77777777" w:rsidR="00054670" w:rsidRDefault="00054670" w:rsidP="00054670">
      <w:pPr>
        <w:rPr>
          <w:rFonts w:asciiTheme="minorHAnsi" w:hAnsiTheme="minorHAnsi" w:cstheme="minorHAnsi"/>
          <w:bCs/>
          <w:sz w:val="22"/>
          <w:szCs w:val="22"/>
        </w:rPr>
      </w:pPr>
      <w:r w:rsidRPr="00054670">
        <w:rPr>
          <w:rFonts w:asciiTheme="minorHAnsi" w:hAnsiTheme="minorHAnsi" w:cstheme="minorHAnsi"/>
          <w:bCs/>
          <w:sz w:val="22"/>
          <w:szCs w:val="22"/>
        </w:rPr>
        <w:t>16.1</w:t>
      </w:r>
      <w:r w:rsidRPr="00054670">
        <w:rPr>
          <w:rFonts w:asciiTheme="minorHAnsi" w:hAnsiTheme="minorHAnsi" w:cstheme="minorHAnsi"/>
          <w:bCs/>
          <w:sz w:val="22"/>
          <w:szCs w:val="22"/>
        </w:rPr>
        <w:tab/>
        <w:t xml:space="preserve">The Selected FSMC shall maintain such records (supported by invoices, receipts, or other evidence) as </w:t>
      </w:r>
      <w:r>
        <w:rPr>
          <w:rFonts w:asciiTheme="minorHAnsi" w:hAnsiTheme="minorHAnsi" w:cstheme="minorHAnsi"/>
          <w:bCs/>
          <w:sz w:val="22"/>
          <w:szCs w:val="22"/>
        </w:rPr>
        <w:tab/>
      </w:r>
      <w:r w:rsidRPr="00054670">
        <w:rPr>
          <w:rFonts w:asciiTheme="minorHAnsi" w:hAnsiTheme="minorHAnsi" w:cstheme="minorHAnsi"/>
          <w:bCs/>
          <w:sz w:val="22"/>
          <w:szCs w:val="22"/>
        </w:rPr>
        <w:t xml:space="preserve">the </w:t>
      </w:r>
      <w:smartTag w:uri="urn:schemas-microsoft-com:office:smarttags" w:element="stockticker">
        <w:r w:rsidRPr="00054670">
          <w:rPr>
            <w:rFonts w:asciiTheme="minorHAnsi" w:hAnsiTheme="minorHAnsi" w:cstheme="minorHAnsi"/>
            <w:bCs/>
            <w:sz w:val="22"/>
            <w:szCs w:val="22"/>
          </w:rPr>
          <w:t>SFA</w:t>
        </w:r>
      </w:smartTag>
      <w:r w:rsidRPr="00054670">
        <w:rPr>
          <w:rFonts w:asciiTheme="minorHAnsi" w:hAnsiTheme="minorHAnsi" w:cstheme="minorHAnsi"/>
          <w:bCs/>
          <w:sz w:val="22"/>
          <w:szCs w:val="22"/>
        </w:rPr>
        <w:t xml:space="preserve"> will need to meet monthly and annual reporting responsibilities and shall submit monthly </w:t>
      </w:r>
      <w:r>
        <w:rPr>
          <w:rFonts w:asciiTheme="minorHAnsi" w:hAnsiTheme="minorHAnsi" w:cstheme="minorHAnsi"/>
          <w:bCs/>
          <w:sz w:val="22"/>
          <w:szCs w:val="22"/>
        </w:rPr>
        <w:tab/>
      </w:r>
      <w:r w:rsidRPr="00054670">
        <w:rPr>
          <w:rFonts w:asciiTheme="minorHAnsi" w:hAnsiTheme="minorHAnsi" w:cstheme="minorHAnsi"/>
          <w:bCs/>
          <w:sz w:val="22"/>
          <w:szCs w:val="22"/>
        </w:rPr>
        <w:t xml:space="preserve">operating statements in a format approved by the </w:t>
      </w:r>
      <w:smartTag w:uri="urn:schemas-microsoft-com:office:smarttags" w:element="stockticker">
        <w:r w:rsidRPr="00054670">
          <w:rPr>
            <w:rFonts w:asciiTheme="minorHAnsi" w:hAnsiTheme="minorHAnsi" w:cstheme="minorHAnsi"/>
            <w:bCs/>
            <w:sz w:val="22"/>
            <w:szCs w:val="22"/>
          </w:rPr>
          <w:t>SFA</w:t>
        </w:r>
      </w:smartTag>
      <w:r w:rsidRPr="00054670">
        <w:rPr>
          <w:rFonts w:asciiTheme="minorHAnsi" w:hAnsiTheme="minorHAnsi" w:cstheme="minorHAnsi"/>
          <w:bCs/>
          <w:sz w:val="22"/>
          <w:szCs w:val="22"/>
        </w:rPr>
        <w:t xml:space="preserve"> no later than the tenth calendar day succeeding </w:t>
      </w:r>
      <w:r>
        <w:rPr>
          <w:rFonts w:asciiTheme="minorHAnsi" w:hAnsiTheme="minorHAnsi" w:cstheme="minorHAnsi"/>
          <w:bCs/>
          <w:sz w:val="22"/>
          <w:szCs w:val="22"/>
        </w:rPr>
        <w:tab/>
      </w:r>
      <w:r w:rsidRPr="00054670">
        <w:rPr>
          <w:rFonts w:asciiTheme="minorHAnsi" w:hAnsiTheme="minorHAnsi" w:cstheme="minorHAnsi"/>
          <w:bCs/>
          <w:sz w:val="22"/>
          <w:szCs w:val="22"/>
        </w:rPr>
        <w:t xml:space="preserve">the month in which services were rendered. Participation records, including claim information by </w:t>
      </w:r>
      <w:r>
        <w:rPr>
          <w:rFonts w:asciiTheme="minorHAnsi" w:hAnsiTheme="minorHAnsi" w:cstheme="minorHAnsi"/>
          <w:bCs/>
          <w:sz w:val="22"/>
          <w:szCs w:val="22"/>
        </w:rPr>
        <w:tab/>
      </w:r>
      <w:r w:rsidRPr="00054670">
        <w:rPr>
          <w:rFonts w:asciiTheme="minorHAnsi" w:hAnsiTheme="minorHAnsi" w:cstheme="minorHAnsi"/>
          <w:bCs/>
          <w:sz w:val="22"/>
          <w:szCs w:val="22"/>
        </w:rPr>
        <w:t xml:space="preserve">eligibility category, shall be submitted no later than the fifth working day succeeding the month in </w:t>
      </w:r>
      <w:r>
        <w:rPr>
          <w:rFonts w:asciiTheme="minorHAnsi" w:hAnsiTheme="minorHAnsi" w:cstheme="minorHAnsi"/>
          <w:bCs/>
          <w:sz w:val="22"/>
          <w:szCs w:val="22"/>
        </w:rPr>
        <w:tab/>
      </w:r>
      <w:r w:rsidRPr="00054670">
        <w:rPr>
          <w:rFonts w:asciiTheme="minorHAnsi" w:hAnsiTheme="minorHAnsi" w:cstheme="minorHAnsi"/>
          <w:bCs/>
          <w:sz w:val="22"/>
          <w:szCs w:val="22"/>
        </w:rPr>
        <w:t xml:space="preserve">which services were rendered. The </w:t>
      </w:r>
      <w:smartTag w:uri="urn:schemas-microsoft-com:office:smarttags" w:element="stockticker">
        <w:r w:rsidRPr="00054670">
          <w:rPr>
            <w:rFonts w:asciiTheme="minorHAnsi" w:hAnsiTheme="minorHAnsi" w:cstheme="minorHAnsi"/>
            <w:bCs/>
            <w:sz w:val="22"/>
            <w:szCs w:val="22"/>
          </w:rPr>
          <w:t>SFA</w:t>
        </w:r>
      </w:smartTag>
      <w:r w:rsidRPr="00054670">
        <w:rPr>
          <w:rFonts w:asciiTheme="minorHAnsi" w:hAnsiTheme="minorHAnsi" w:cstheme="minorHAnsi"/>
          <w:bCs/>
          <w:sz w:val="22"/>
          <w:szCs w:val="22"/>
        </w:rPr>
        <w:t xml:space="preserve"> shall perform edit checks on the participation records provided </w:t>
      </w:r>
      <w:r>
        <w:rPr>
          <w:rFonts w:asciiTheme="minorHAnsi" w:hAnsiTheme="minorHAnsi" w:cstheme="minorHAnsi"/>
          <w:bCs/>
          <w:sz w:val="22"/>
          <w:szCs w:val="22"/>
        </w:rPr>
        <w:tab/>
      </w:r>
      <w:r w:rsidRPr="00054670">
        <w:rPr>
          <w:rFonts w:asciiTheme="minorHAnsi" w:hAnsiTheme="minorHAnsi" w:cstheme="minorHAnsi"/>
          <w:bCs/>
          <w:sz w:val="22"/>
          <w:szCs w:val="22"/>
        </w:rPr>
        <w:t>by the Selected FSMC prior to the preparation and submission of the claim for reimbursement.</w:t>
      </w:r>
    </w:p>
    <w:p w14:paraId="0343966D" w14:textId="77777777" w:rsidR="00054670" w:rsidRPr="00054670" w:rsidRDefault="00054670" w:rsidP="00054670">
      <w:pPr>
        <w:rPr>
          <w:rFonts w:asciiTheme="minorHAnsi" w:hAnsiTheme="minorHAnsi" w:cstheme="minorHAnsi"/>
          <w:bCs/>
          <w:sz w:val="22"/>
          <w:szCs w:val="22"/>
        </w:rPr>
      </w:pPr>
    </w:p>
    <w:p w14:paraId="3D625592" w14:textId="77777777" w:rsidR="00054670" w:rsidRDefault="00054670" w:rsidP="00054670">
      <w:pPr>
        <w:rPr>
          <w:rFonts w:asciiTheme="minorHAnsi" w:hAnsiTheme="minorHAnsi" w:cstheme="minorHAnsi"/>
          <w:sz w:val="22"/>
          <w:szCs w:val="22"/>
        </w:rPr>
      </w:pPr>
      <w:r w:rsidRPr="00054670">
        <w:rPr>
          <w:rFonts w:asciiTheme="minorHAnsi" w:hAnsiTheme="minorHAnsi" w:cstheme="minorHAnsi"/>
          <w:bCs/>
          <w:sz w:val="22"/>
          <w:szCs w:val="22"/>
        </w:rPr>
        <w:t>16.2</w:t>
      </w:r>
      <w:r w:rsidRPr="00054670">
        <w:rPr>
          <w:rFonts w:asciiTheme="minorHAnsi" w:hAnsiTheme="minorHAnsi" w:cstheme="minorHAnsi"/>
          <w:bCs/>
          <w:sz w:val="22"/>
          <w:szCs w:val="22"/>
        </w:rPr>
        <w:tab/>
      </w:r>
      <w:r w:rsidRPr="00054670">
        <w:rPr>
          <w:rFonts w:asciiTheme="minorHAnsi" w:hAnsiTheme="minorHAnsi" w:cstheme="minorHAnsi"/>
          <w:sz w:val="22"/>
          <w:szCs w:val="22"/>
        </w:rPr>
        <w:t xml:space="preserve">Selected FSMC will submit meal count records in a timely manner to facilitate claims submission by </w:t>
      </w:r>
      <w:r>
        <w:rPr>
          <w:rFonts w:asciiTheme="minorHAnsi" w:hAnsiTheme="minorHAnsi" w:cstheme="minorHAnsi"/>
          <w:sz w:val="22"/>
          <w:szCs w:val="22"/>
        </w:rPr>
        <w:tab/>
      </w:r>
      <w:r w:rsidRPr="00054670">
        <w:rPr>
          <w:rFonts w:asciiTheme="minorHAnsi" w:hAnsiTheme="minorHAnsi" w:cstheme="minorHAnsi"/>
          <w:sz w:val="22"/>
          <w:szCs w:val="22"/>
        </w:rPr>
        <w:t xml:space="preserve">SFA no later than the tenth calendar day succeeding the month in which services were rendered. SFA </w:t>
      </w:r>
      <w:r>
        <w:rPr>
          <w:rFonts w:asciiTheme="minorHAnsi" w:hAnsiTheme="minorHAnsi" w:cstheme="minorHAnsi"/>
          <w:sz w:val="22"/>
          <w:szCs w:val="22"/>
        </w:rPr>
        <w:tab/>
      </w:r>
      <w:r w:rsidRPr="00054670">
        <w:rPr>
          <w:rFonts w:asciiTheme="minorHAnsi" w:hAnsiTheme="minorHAnsi" w:cstheme="minorHAnsi"/>
          <w:sz w:val="22"/>
          <w:szCs w:val="22"/>
        </w:rPr>
        <w:t xml:space="preserve">will perform edit checks on the meal count records provided by Selected FSMC prior to the preparation </w:t>
      </w:r>
      <w:r>
        <w:rPr>
          <w:rFonts w:asciiTheme="minorHAnsi" w:hAnsiTheme="minorHAnsi" w:cstheme="minorHAnsi"/>
          <w:sz w:val="22"/>
          <w:szCs w:val="22"/>
        </w:rPr>
        <w:tab/>
      </w:r>
      <w:r w:rsidRPr="00054670">
        <w:rPr>
          <w:rFonts w:asciiTheme="minorHAnsi" w:hAnsiTheme="minorHAnsi" w:cstheme="minorHAnsi"/>
          <w:sz w:val="22"/>
          <w:szCs w:val="22"/>
        </w:rPr>
        <w:t xml:space="preserve">and submission of the claim for reimbursement. Selected FSMC shall provide SFA with a year-end </w:t>
      </w:r>
      <w:r>
        <w:rPr>
          <w:rFonts w:asciiTheme="minorHAnsi" w:hAnsiTheme="minorHAnsi" w:cstheme="minorHAnsi"/>
          <w:sz w:val="22"/>
          <w:szCs w:val="22"/>
        </w:rPr>
        <w:tab/>
      </w:r>
      <w:r w:rsidRPr="00054670">
        <w:rPr>
          <w:rFonts w:asciiTheme="minorHAnsi" w:hAnsiTheme="minorHAnsi" w:cstheme="minorHAnsi"/>
          <w:sz w:val="22"/>
          <w:szCs w:val="22"/>
        </w:rPr>
        <w:t>statement.</w:t>
      </w:r>
    </w:p>
    <w:p w14:paraId="5235F13D" w14:textId="77777777" w:rsidR="00054670" w:rsidRDefault="00054670" w:rsidP="00054670">
      <w:pPr>
        <w:rPr>
          <w:rFonts w:asciiTheme="minorHAnsi" w:hAnsiTheme="minorHAnsi" w:cstheme="minorHAnsi"/>
          <w:sz w:val="22"/>
          <w:szCs w:val="22"/>
        </w:rPr>
      </w:pPr>
    </w:p>
    <w:p w14:paraId="26F70D5B" w14:textId="77777777" w:rsidR="00054670" w:rsidRDefault="00054670" w:rsidP="00054670">
      <w:pPr>
        <w:rPr>
          <w:rFonts w:asciiTheme="minorHAnsi" w:hAnsiTheme="minorHAnsi" w:cstheme="minorHAnsi"/>
          <w:sz w:val="22"/>
          <w:szCs w:val="22"/>
        </w:rPr>
      </w:pPr>
      <w:r>
        <w:rPr>
          <w:rFonts w:asciiTheme="minorHAnsi" w:hAnsiTheme="minorHAnsi" w:cstheme="minorHAnsi"/>
          <w:sz w:val="22"/>
          <w:szCs w:val="22"/>
        </w:rPr>
        <w:t>16.3</w:t>
      </w:r>
      <w:r w:rsidRPr="00054670">
        <w:rPr>
          <w:rFonts w:asciiTheme="minorHAnsi" w:hAnsiTheme="minorHAnsi" w:cstheme="minorHAnsi"/>
          <w:sz w:val="22"/>
          <w:szCs w:val="22"/>
        </w:rPr>
        <w:tab/>
        <w:t xml:space="preserve">The Selected FSMC shall provide the </w:t>
      </w:r>
      <w:smartTag w:uri="urn:schemas-microsoft-com:office:smarttags" w:element="stockticker">
        <w:r w:rsidRPr="00054670">
          <w:rPr>
            <w:rFonts w:asciiTheme="minorHAnsi" w:hAnsiTheme="minorHAnsi" w:cstheme="minorHAnsi"/>
            <w:sz w:val="22"/>
            <w:szCs w:val="22"/>
          </w:rPr>
          <w:t>SFA</w:t>
        </w:r>
      </w:smartTag>
      <w:r w:rsidRPr="00054670">
        <w:rPr>
          <w:rFonts w:asciiTheme="minorHAnsi" w:hAnsiTheme="minorHAnsi" w:cstheme="minorHAnsi"/>
          <w:sz w:val="22"/>
          <w:szCs w:val="22"/>
        </w:rPr>
        <w:t xml:space="preserve"> with a year-end statement.</w:t>
      </w:r>
    </w:p>
    <w:p w14:paraId="0F673CA6" w14:textId="77777777" w:rsidR="00054670" w:rsidRDefault="00054670" w:rsidP="00054670">
      <w:pPr>
        <w:rPr>
          <w:rFonts w:asciiTheme="minorHAnsi" w:hAnsiTheme="minorHAnsi" w:cstheme="minorHAnsi"/>
          <w:sz w:val="22"/>
          <w:szCs w:val="22"/>
        </w:rPr>
      </w:pPr>
    </w:p>
    <w:p w14:paraId="0F81F0F0" w14:textId="5708DC2D" w:rsidR="00D256A8" w:rsidRDefault="00054670" w:rsidP="00054670">
      <w:pPr>
        <w:rPr>
          <w:rFonts w:asciiTheme="minorHAnsi" w:hAnsiTheme="minorHAnsi"/>
          <w:sz w:val="22"/>
          <w:szCs w:val="22"/>
        </w:rPr>
      </w:pPr>
      <w:r w:rsidRPr="00054670">
        <w:rPr>
          <w:rFonts w:asciiTheme="minorHAnsi" w:hAnsiTheme="minorHAnsi"/>
          <w:sz w:val="22"/>
          <w:szCs w:val="22"/>
        </w:rPr>
        <w:t xml:space="preserve">16.4       </w:t>
      </w:r>
      <w:r w:rsidR="00A810BC" w:rsidRPr="00054670">
        <w:rPr>
          <w:rFonts w:asciiTheme="minorHAnsi" w:hAnsiTheme="minorHAnsi"/>
          <w:sz w:val="22"/>
          <w:szCs w:val="22"/>
        </w:rPr>
        <w:t>The FSMC shall have records maintained and available to demonstrate compliance with the</w:t>
      </w:r>
      <w:r>
        <w:rPr>
          <w:rFonts w:asciiTheme="minorHAnsi" w:hAnsiTheme="minorHAnsi"/>
          <w:sz w:val="22"/>
          <w:szCs w:val="22"/>
        </w:rPr>
        <w:t xml:space="preserve">                 </w:t>
      </w:r>
      <w:r>
        <w:rPr>
          <w:rFonts w:asciiTheme="minorHAnsi" w:hAnsiTheme="minorHAnsi"/>
          <w:sz w:val="22"/>
          <w:szCs w:val="22"/>
        </w:rPr>
        <w:tab/>
      </w:r>
      <w:r w:rsidR="00A810BC" w:rsidRPr="00054670">
        <w:rPr>
          <w:rFonts w:asciiTheme="minorHAnsi" w:hAnsiTheme="minorHAnsi"/>
          <w:sz w:val="22"/>
          <w:szCs w:val="22"/>
        </w:rPr>
        <w:t>requirements</w:t>
      </w:r>
      <w:r>
        <w:rPr>
          <w:rFonts w:asciiTheme="minorHAnsi" w:hAnsiTheme="minorHAnsi" w:cstheme="minorHAnsi"/>
          <w:sz w:val="22"/>
          <w:szCs w:val="22"/>
        </w:rPr>
        <w:t xml:space="preserve"> </w:t>
      </w:r>
      <w:r w:rsidR="00A810BC" w:rsidRPr="00054670">
        <w:rPr>
          <w:rFonts w:asciiTheme="minorHAnsi" w:hAnsiTheme="minorHAnsi"/>
          <w:sz w:val="22"/>
          <w:szCs w:val="22"/>
        </w:rPr>
        <w:t>relating to USDA</w:t>
      </w:r>
      <w:r w:rsidR="00DA0E94" w:rsidRPr="00054670">
        <w:rPr>
          <w:rFonts w:asciiTheme="minorHAnsi" w:hAnsiTheme="minorHAnsi"/>
          <w:sz w:val="22"/>
          <w:szCs w:val="22"/>
        </w:rPr>
        <w:t xml:space="preserve"> Foods</w:t>
      </w:r>
      <w:r w:rsidR="008F0238" w:rsidRPr="00054670">
        <w:rPr>
          <w:rFonts w:asciiTheme="minorHAnsi" w:hAnsiTheme="minorHAnsi"/>
          <w:sz w:val="22"/>
          <w:szCs w:val="22"/>
        </w:rPr>
        <w:t>.  Such records shal</w:t>
      </w:r>
      <w:r w:rsidR="00F2200B" w:rsidRPr="00054670">
        <w:rPr>
          <w:rFonts w:asciiTheme="minorHAnsi" w:hAnsiTheme="minorHAnsi"/>
          <w:sz w:val="22"/>
          <w:szCs w:val="22"/>
        </w:rPr>
        <w:t>l include the followi</w:t>
      </w:r>
      <w:r w:rsidR="007F0717" w:rsidRPr="00054670">
        <w:rPr>
          <w:rFonts w:asciiTheme="minorHAnsi" w:hAnsiTheme="minorHAnsi"/>
          <w:sz w:val="22"/>
          <w:szCs w:val="22"/>
        </w:rPr>
        <w:t>ng:</w:t>
      </w:r>
    </w:p>
    <w:p w14:paraId="09F3A1C9" w14:textId="26C627F0" w:rsidR="00D256A8" w:rsidRDefault="00D256A8" w:rsidP="00AD4E1B">
      <w:pPr>
        <w:pStyle w:val="ListParagraph"/>
        <w:numPr>
          <w:ilvl w:val="0"/>
          <w:numId w:val="41"/>
        </w:numPr>
        <w:rPr>
          <w:rFonts w:asciiTheme="minorHAnsi" w:hAnsiTheme="minorHAnsi"/>
          <w:sz w:val="22"/>
          <w:szCs w:val="22"/>
        </w:rPr>
      </w:pPr>
      <w:r>
        <w:rPr>
          <w:rFonts w:asciiTheme="minorHAnsi" w:hAnsiTheme="minorHAnsi"/>
          <w:sz w:val="22"/>
          <w:szCs w:val="22"/>
        </w:rPr>
        <w:t>The receipt, use, storage, and inventory of USDA Foods;</w:t>
      </w:r>
    </w:p>
    <w:p w14:paraId="09A5BCC7" w14:textId="5B6F4A33" w:rsidR="00D256A8" w:rsidRDefault="00D256A8" w:rsidP="00AD4E1B">
      <w:pPr>
        <w:pStyle w:val="ListParagraph"/>
        <w:numPr>
          <w:ilvl w:val="0"/>
          <w:numId w:val="41"/>
        </w:numPr>
        <w:rPr>
          <w:rFonts w:asciiTheme="minorHAnsi" w:hAnsiTheme="minorHAnsi"/>
          <w:sz w:val="22"/>
          <w:szCs w:val="22"/>
        </w:rPr>
      </w:pPr>
      <w:r>
        <w:rPr>
          <w:rFonts w:asciiTheme="minorHAnsi" w:hAnsiTheme="minorHAnsi"/>
          <w:sz w:val="22"/>
          <w:szCs w:val="22"/>
        </w:rPr>
        <w:t>Monthly inventory reports showing all transactions for processed and non-processed USDA Foods; and</w:t>
      </w:r>
    </w:p>
    <w:p w14:paraId="554D6D56" w14:textId="2D262929" w:rsidR="00D256A8" w:rsidRDefault="00D256A8" w:rsidP="00AD4E1B">
      <w:pPr>
        <w:pStyle w:val="ListParagraph"/>
        <w:numPr>
          <w:ilvl w:val="0"/>
          <w:numId w:val="41"/>
        </w:numPr>
        <w:rPr>
          <w:rFonts w:asciiTheme="minorHAnsi" w:hAnsiTheme="minorHAnsi"/>
          <w:sz w:val="22"/>
          <w:szCs w:val="22"/>
        </w:rPr>
      </w:pPr>
      <w:r>
        <w:rPr>
          <w:rFonts w:asciiTheme="minorHAnsi" w:hAnsiTheme="minorHAnsi"/>
          <w:sz w:val="22"/>
          <w:szCs w:val="22"/>
        </w:rPr>
        <w:t>Documentation of credits issued to the SFA for USDA Foods received.</w:t>
      </w:r>
    </w:p>
    <w:p w14:paraId="2C05E0D0" w14:textId="77777777" w:rsidR="00D256A8" w:rsidRPr="00D256A8" w:rsidRDefault="00D256A8" w:rsidP="00D256A8">
      <w:pPr>
        <w:pStyle w:val="ListParagraph"/>
        <w:ind w:left="1440"/>
        <w:rPr>
          <w:rFonts w:asciiTheme="minorHAnsi" w:hAnsiTheme="minorHAnsi"/>
          <w:sz w:val="22"/>
          <w:szCs w:val="22"/>
        </w:rPr>
      </w:pPr>
    </w:p>
    <w:p w14:paraId="7B3090D1" w14:textId="224D205D" w:rsidR="00CF1D91" w:rsidRPr="00D256A8" w:rsidRDefault="00D256A8" w:rsidP="00D256A8">
      <w:pPr>
        <w:pStyle w:val="NumbersIndented10ptAfter"/>
        <w:rPr>
          <w:rFonts w:asciiTheme="minorHAnsi" w:hAnsiTheme="minorHAnsi" w:cstheme="minorHAnsi"/>
          <w:sz w:val="22"/>
          <w:szCs w:val="22"/>
        </w:rPr>
      </w:pPr>
      <w:r>
        <w:rPr>
          <w:rFonts w:asciiTheme="minorHAnsi" w:hAnsiTheme="minorHAnsi"/>
          <w:sz w:val="21"/>
          <w:szCs w:val="21"/>
        </w:rPr>
        <w:t>16.5</w:t>
      </w:r>
      <w:r w:rsidRPr="00D256A8">
        <w:rPr>
          <w:rFonts w:asciiTheme="minorHAnsi" w:hAnsiTheme="minorHAnsi" w:cstheme="minorHAnsi"/>
          <w:sz w:val="22"/>
          <w:szCs w:val="22"/>
        </w:rPr>
        <w:tab/>
        <w:t xml:space="preserve">All </w:t>
      </w:r>
      <w:bookmarkStart w:id="61" w:name="_Hlk115695905"/>
      <w:r w:rsidRPr="00D256A8">
        <w:rPr>
          <w:rFonts w:asciiTheme="minorHAnsi" w:hAnsiTheme="minorHAnsi" w:cstheme="minorHAnsi"/>
          <w:sz w:val="22"/>
          <w:szCs w:val="22"/>
        </w:rPr>
        <w:t xml:space="preserve">books and records of the Selected FSMC pertaining to the Awarded Contract shall be made available, </w:t>
      </w:r>
      <w:r>
        <w:rPr>
          <w:rFonts w:asciiTheme="minorHAnsi" w:hAnsiTheme="minorHAnsi" w:cstheme="minorHAnsi"/>
          <w:sz w:val="22"/>
          <w:szCs w:val="22"/>
        </w:rPr>
        <w:tab/>
      </w:r>
      <w:r w:rsidRPr="00D256A8">
        <w:rPr>
          <w:rFonts w:asciiTheme="minorHAnsi" w:hAnsiTheme="minorHAnsi" w:cstheme="minorHAnsi"/>
          <w:sz w:val="22"/>
          <w:szCs w:val="22"/>
        </w:rPr>
        <w:t xml:space="preserve">upon demand, in an easily accessible manner for a period of three years after the final claim for </w:t>
      </w:r>
      <w:r>
        <w:rPr>
          <w:rFonts w:asciiTheme="minorHAnsi" w:hAnsiTheme="minorHAnsi" w:cstheme="minorHAnsi"/>
          <w:sz w:val="22"/>
          <w:szCs w:val="22"/>
        </w:rPr>
        <w:tab/>
      </w:r>
      <w:r w:rsidRPr="00D256A8">
        <w:rPr>
          <w:rFonts w:asciiTheme="minorHAnsi" w:hAnsiTheme="minorHAnsi" w:cstheme="minorHAnsi"/>
          <w:sz w:val="22"/>
          <w:szCs w:val="22"/>
        </w:rPr>
        <w:t xml:space="preserve">reimbursement for the fiscal year to which they pertain. The books and records shall be made available </w:t>
      </w:r>
      <w:r>
        <w:rPr>
          <w:rFonts w:asciiTheme="minorHAnsi" w:hAnsiTheme="minorHAnsi" w:cstheme="minorHAnsi"/>
          <w:sz w:val="22"/>
          <w:szCs w:val="22"/>
        </w:rPr>
        <w:tab/>
      </w:r>
      <w:r w:rsidRPr="00D256A8">
        <w:rPr>
          <w:rFonts w:asciiTheme="minorHAnsi" w:hAnsiTheme="minorHAnsi" w:cstheme="minorHAnsi"/>
          <w:sz w:val="22"/>
          <w:szCs w:val="22"/>
        </w:rPr>
        <w:t xml:space="preserve">for audit, examination, excerpts, and transcriptions by the </w:t>
      </w:r>
      <w:smartTag w:uri="urn:schemas-microsoft-com:office:smarttags" w:element="stockticker">
        <w:r w:rsidRPr="00D256A8">
          <w:rPr>
            <w:rFonts w:asciiTheme="minorHAnsi" w:hAnsiTheme="minorHAnsi" w:cstheme="minorHAnsi"/>
            <w:sz w:val="22"/>
            <w:szCs w:val="22"/>
          </w:rPr>
          <w:t xml:space="preserve">SFA, </w:t>
        </w:r>
      </w:smartTag>
      <w:r w:rsidRPr="00D256A8">
        <w:rPr>
          <w:rFonts w:asciiTheme="minorHAnsi" w:hAnsiTheme="minorHAnsi" w:cstheme="minorHAnsi"/>
          <w:sz w:val="22"/>
          <w:szCs w:val="22"/>
        </w:rPr>
        <w:t xml:space="preserve">state or federal representatives, or </w:t>
      </w:r>
      <w:r>
        <w:rPr>
          <w:rFonts w:asciiTheme="minorHAnsi" w:hAnsiTheme="minorHAnsi" w:cstheme="minorHAnsi"/>
          <w:sz w:val="22"/>
          <w:szCs w:val="22"/>
        </w:rPr>
        <w:tab/>
      </w:r>
      <w:r w:rsidRPr="00D256A8">
        <w:rPr>
          <w:rFonts w:asciiTheme="minorHAnsi" w:hAnsiTheme="minorHAnsi" w:cstheme="minorHAnsi"/>
          <w:sz w:val="22"/>
          <w:szCs w:val="22"/>
        </w:rPr>
        <w:t xml:space="preserve">auditors. SFA shall pay the cost of such audits, except when such audit finds uncredited revenue, or </w:t>
      </w:r>
      <w:r>
        <w:rPr>
          <w:rFonts w:asciiTheme="minorHAnsi" w:hAnsiTheme="minorHAnsi" w:cstheme="minorHAnsi"/>
          <w:sz w:val="22"/>
          <w:szCs w:val="22"/>
        </w:rPr>
        <w:tab/>
      </w:r>
      <w:r w:rsidRPr="00D256A8">
        <w:rPr>
          <w:rFonts w:asciiTheme="minorHAnsi" w:hAnsiTheme="minorHAnsi" w:cstheme="minorHAnsi"/>
          <w:sz w:val="22"/>
          <w:szCs w:val="22"/>
        </w:rPr>
        <w:t xml:space="preserve">improperly charged costs. Under such circumstances, Selected FSMC shall promptly reimburse SFA for </w:t>
      </w:r>
      <w:r>
        <w:rPr>
          <w:rFonts w:asciiTheme="minorHAnsi" w:hAnsiTheme="minorHAnsi" w:cstheme="minorHAnsi"/>
          <w:sz w:val="22"/>
          <w:szCs w:val="22"/>
        </w:rPr>
        <w:tab/>
      </w:r>
      <w:r w:rsidRPr="00D256A8">
        <w:rPr>
          <w:rFonts w:asciiTheme="minorHAnsi" w:hAnsiTheme="minorHAnsi" w:cstheme="minorHAnsi"/>
          <w:sz w:val="22"/>
          <w:szCs w:val="22"/>
        </w:rPr>
        <w:t xml:space="preserve">revenue not credited, or costs improperly charged and for the cost of such audit. If audit findings </w:t>
      </w:r>
      <w:r>
        <w:rPr>
          <w:rFonts w:asciiTheme="minorHAnsi" w:hAnsiTheme="minorHAnsi" w:cstheme="minorHAnsi"/>
          <w:sz w:val="22"/>
          <w:szCs w:val="22"/>
        </w:rPr>
        <w:tab/>
      </w:r>
      <w:r w:rsidRPr="00D256A8">
        <w:rPr>
          <w:rFonts w:asciiTheme="minorHAnsi" w:hAnsiTheme="minorHAnsi" w:cstheme="minorHAnsi"/>
          <w:sz w:val="22"/>
          <w:szCs w:val="22"/>
        </w:rPr>
        <w:t xml:space="preserve">regarding the Selected FSMC’s records have not been resolved within the three-year record retention </w:t>
      </w:r>
      <w:r>
        <w:rPr>
          <w:rFonts w:asciiTheme="minorHAnsi" w:hAnsiTheme="minorHAnsi" w:cstheme="minorHAnsi"/>
          <w:sz w:val="22"/>
          <w:szCs w:val="22"/>
        </w:rPr>
        <w:tab/>
      </w:r>
      <w:r w:rsidRPr="00D256A8">
        <w:rPr>
          <w:rFonts w:asciiTheme="minorHAnsi" w:hAnsiTheme="minorHAnsi" w:cstheme="minorHAnsi"/>
          <w:sz w:val="22"/>
          <w:szCs w:val="22"/>
        </w:rPr>
        <w:t xml:space="preserve">period, the records must be retained beyond the three-year period for as long as required for the </w:t>
      </w:r>
      <w:r>
        <w:rPr>
          <w:rFonts w:asciiTheme="minorHAnsi" w:hAnsiTheme="minorHAnsi" w:cstheme="minorHAnsi"/>
          <w:sz w:val="22"/>
          <w:szCs w:val="22"/>
        </w:rPr>
        <w:tab/>
      </w:r>
      <w:r w:rsidRPr="00D256A8">
        <w:rPr>
          <w:rFonts w:asciiTheme="minorHAnsi" w:hAnsiTheme="minorHAnsi" w:cstheme="minorHAnsi"/>
          <w:sz w:val="22"/>
          <w:szCs w:val="22"/>
        </w:rPr>
        <w:t>resolution of the issues raised by the audit. Reference 7 </w:t>
      </w:r>
      <w:smartTag w:uri="urn:schemas-microsoft-com:office:smarttags" w:element="stockticker">
        <w:r w:rsidRPr="00D256A8">
          <w:rPr>
            <w:rFonts w:asciiTheme="minorHAnsi" w:hAnsiTheme="minorHAnsi" w:cstheme="minorHAnsi"/>
            <w:sz w:val="22"/>
            <w:szCs w:val="22"/>
          </w:rPr>
          <w:t>CFR </w:t>
        </w:r>
      </w:smartTag>
      <w:r w:rsidRPr="00D256A8">
        <w:rPr>
          <w:rFonts w:asciiTheme="minorHAnsi" w:hAnsiTheme="minorHAnsi" w:cstheme="minorHAnsi"/>
          <w:sz w:val="22"/>
          <w:szCs w:val="22"/>
        </w:rPr>
        <w:t xml:space="preserve">210.9(b)(17), and the following record </w:t>
      </w:r>
      <w:r>
        <w:rPr>
          <w:rFonts w:asciiTheme="minorHAnsi" w:hAnsiTheme="minorHAnsi" w:cstheme="minorHAnsi"/>
          <w:sz w:val="22"/>
          <w:szCs w:val="22"/>
        </w:rPr>
        <w:tab/>
      </w:r>
      <w:r w:rsidRPr="00D256A8">
        <w:rPr>
          <w:rFonts w:asciiTheme="minorHAnsi" w:hAnsiTheme="minorHAnsi" w:cstheme="minorHAnsi"/>
          <w:sz w:val="22"/>
          <w:szCs w:val="22"/>
        </w:rPr>
        <w:t xml:space="preserve">retention and access requirements found in 2 CFR Part 200: Record Retention and Access, 2 CFR </w:t>
      </w:r>
      <w:r>
        <w:rPr>
          <w:rFonts w:asciiTheme="minorHAnsi" w:hAnsiTheme="minorHAnsi" w:cstheme="minorHAnsi"/>
          <w:sz w:val="22"/>
          <w:szCs w:val="22"/>
        </w:rPr>
        <w:tab/>
      </w:r>
      <w:r w:rsidRPr="00D256A8">
        <w:rPr>
          <w:rFonts w:asciiTheme="minorHAnsi" w:hAnsiTheme="minorHAnsi" w:cstheme="minorHAnsi"/>
          <w:sz w:val="22"/>
          <w:szCs w:val="22"/>
        </w:rPr>
        <w:t xml:space="preserve">§200.333 Retention requirements for records, 2 CFR §200.334, Requests for transfer of records, 2 CFR </w:t>
      </w:r>
      <w:r>
        <w:rPr>
          <w:rFonts w:asciiTheme="minorHAnsi" w:hAnsiTheme="minorHAnsi" w:cstheme="minorHAnsi"/>
          <w:sz w:val="22"/>
          <w:szCs w:val="22"/>
        </w:rPr>
        <w:tab/>
      </w:r>
      <w:r w:rsidRPr="00D256A8">
        <w:rPr>
          <w:rFonts w:asciiTheme="minorHAnsi" w:hAnsiTheme="minorHAnsi" w:cstheme="minorHAnsi"/>
          <w:sz w:val="22"/>
          <w:szCs w:val="22"/>
        </w:rPr>
        <w:t xml:space="preserve">§200.335 Methods for collection, transmission and storage of information, 2 CFR §200.336 Access to </w:t>
      </w:r>
      <w:r>
        <w:rPr>
          <w:rFonts w:asciiTheme="minorHAnsi" w:hAnsiTheme="minorHAnsi" w:cstheme="minorHAnsi"/>
          <w:sz w:val="22"/>
          <w:szCs w:val="22"/>
        </w:rPr>
        <w:tab/>
      </w:r>
      <w:r w:rsidRPr="00D256A8">
        <w:rPr>
          <w:rFonts w:asciiTheme="minorHAnsi" w:hAnsiTheme="minorHAnsi" w:cstheme="minorHAnsi"/>
          <w:sz w:val="22"/>
          <w:szCs w:val="22"/>
        </w:rPr>
        <w:t>records, and 2 CFR §200.337 Restrictions on public access to records.</w:t>
      </w:r>
      <w:bookmarkEnd w:id="61"/>
    </w:p>
    <w:p w14:paraId="2592B129" w14:textId="77777777" w:rsidR="00D256A8" w:rsidRDefault="00D256A8" w:rsidP="00D256A8">
      <w:pPr>
        <w:tabs>
          <w:tab w:val="left" w:pos="1440"/>
          <w:tab w:val="left" w:pos="6390"/>
        </w:tabs>
        <w:rPr>
          <w:rFonts w:ascii="Calibri" w:hAnsi="Calibri" w:cs="Calibri"/>
          <w:sz w:val="22"/>
          <w:szCs w:val="22"/>
        </w:rPr>
      </w:pPr>
      <w:r w:rsidRPr="00D256A8">
        <w:rPr>
          <w:rFonts w:asciiTheme="minorHAnsi" w:hAnsiTheme="minorHAnsi"/>
          <w:sz w:val="22"/>
          <w:szCs w:val="22"/>
        </w:rPr>
        <w:t>16.</w:t>
      </w:r>
      <w:r w:rsidRPr="00D256A8">
        <w:rPr>
          <w:rFonts w:ascii="Calibri" w:hAnsi="Calibri" w:cs="Calibri"/>
          <w:sz w:val="22"/>
          <w:szCs w:val="22"/>
        </w:rPr>
        <w:t xml:space="preserve">6        </w:t>
      </w:r>
      <w:r w:rsidR="00CF1D91" w:rsidRPr="00D256A8">
        <w:rPr>
          <w:rFonts w:ascii="Calibri" w:hAnsi="Calibri" w:cs="Calibri"/>
          <w:sz w:val="22"/>
          <w:szCs w:val="22"/>
        </w:rPr>
        <w:t xml:space="preserve">Upon expiration or termination of the </w:t>
      </w:r>
      <w:r w:rsidR="00790D11" w:rsidRPr="00D256A8">
        <w:rPr>
          <w:rFonts w:ascii="Calibri" w:hAnsi="Calibri" w:cs="Calibri"/>
          <w:sz w:val="22"/>
          <w:szCs w:val="22"/>
        </w:rPr>
        <w:t>Contract</w:t>
      </w:r>
      <w:r w:rsidR="00CF1D91" w:rsidRPr="00D256A8">
        <w:rPr>
          <w:rFonts w:ascii="Calibri" w:hAnsi="Calibri" w:cs="Calibri"/>
          <w:sz w:val="22"/>
          <w:szCs w:val="22"/>
        </w:rPr>
        <w:t xml:space="preserve">, </w:t>
      </w:r>
      <w:r w:rsidRPr="00D256A8">
        <w:rPr>
          <w:rFonts w:ascii="Calibri" w:hAnsi="Calibri" w:cs="Calibri"/>
          <w:sz w:val="22"/>
          <w:szCs w:val="22"/>
        </w:rPr>
        <w:t xml:space="preserve">the Selected FSMC will surrender to SFA all records </w:t>
      </w:r>
      <w:r>
        <w:rPr>
          <w:rFonts w:ascii="Calibri" w:hAnsi="Calibri" w:cs="Calibri"/>
          <w:sz w:val="22"/>
          <w:szCs w:val="22"/>
        </w:rPr>
        <w:t xml:space="preserve">                </w:t>
      </w:r>
    </w:p>
    <w:p w14:paraId="19BAE95E" w14:textId="77777777" w:rsidR="00D256A8" w:rsidRDefault="00D256A8" w:rsidP="00D256A8">
      <w:pPr>
        <w:tabs>
          <w:tab w:val="left" w:pos="1440"/>
          <w:tab w:val="left" w:pos="6390"/>
        </w:tabs>
        <w:rPr>
          <w:rFonts w:ascii="Calibri" w:hAnsi="Calibri" w:cs="Calibri"/>
          <w:sz w:val="22"/>
          <w:szCs w:val="22"/>
        </w:rPr>
      </w:pPr>
      <w:r>
        <w:rPr>
          <w:rFonts w:ascii="Calibri" w:hAnsi="Calibri" w:cs="Calibri"/>
          <w:sz w:val="22"/>
          <w:szCs w:val="22"/>
        </w:rPr>
        <w:t xml:space="preserve">                </w:t>
      </w:r>
      <w:r w:rsidRPr="00D256A8">
        <w:rPr>
          <w:rFonts w:ascii="Calibri" w:hAnsi="Calibri" w:cs="Calibri"/>
          <w:sz w:val="22"/>
          <w:szCs w:val="22"/>
        </w:rPr>
        <w:t xml:space="preserve">pertaining to the operation of the food service, including food and non-food inventory records, </w:t>
      </w:r>
    </w:p>
    <w:p w14:paraId="18D9474A" w14:textId="77777777" w:rsidR="00D256A8" w:rsidRDefault="00D256A8" w:rsidP="00D256A8">
      <w:pPr>
        <w:tabs>
          <w:tab w:val="left" w:pos="1440"/>
          <w:tab w:val="left" w:pos="6390"/>
        </w:tabs>
        <w:rPr>
          <w:rFonts w:ascii="Calibri" w:hAnsi="Calibri" w:cs="Calibri"/>
          <w:sz w:val="22"/>
          <w:szCs w:val="22"/>
        </w:rPr>
      </w:pPr>
      <w:r>
        <w:rPr>
          <w:rFonts w:ascii="Calibri" w:hAnsi="Calibri" w:cs="Calibri"/>
          <w:sz w:val="22"/>
          <w:szCs w:val="22"/>
        </w:rPr>
        <w:t xml:space="preserve">                </w:t>
      </w:r>
      <w:r w:rsidRPr="00D256A8">
        <w:rPr>
          <w:rFonts w:ascii="Calibri" w:hAnsi="Calibri" w:cs="Calibri"/>
          <w:sz w:val="22"/>
          <w:szCs w:val="22"/>
        </w:rPr>
        <w:t>menus, production records, product invoices, claim documentation and financial reports</w:t>
      </w:r>
      <w:r>
        <w:rPr>
          <w:rFonts w:ascii="Calibri" w:hAnsi="Calibri" w:cs="Calibri"/>
          <w:sz w:val="22"/>
          <w:szCs w:val="22"/>
        </w:rPr>
        <w:t xml:space="preserve"> </w:t>
      </w:r>
      <w:r w:rsidR="00A30D58" w:rsidRPr="00D256A8">
        <w:rPr>
          <w:rFonts w:ascii="Calibri" w:hAnsi="Calibri" w:cs="Calibri"/>
          <w:sz w:val="22"/>
          <w:szCs w:val="22"/>
        </w:rPr>
        <w:t xml:space="preserve">to the SFA </w:t>
      </w:r>
    </w:p>
    <w:p w14:paraId="1130A727" w14:textId="56442B0A" w:rsidR="00CF1D91" w:rsidRPr="00D256A8" w:rsidRDefault="00D256A8" w:rsidP="00D256A8">
      <w:pPr>
        <w:tabs>
          <w:tab w:val="left" w:pos="720"/>
          <w:tab w:val="left" w:pos="1440"/>
          <w:tab w:val="left" w:pos="6390"/>
        </w:tabs>
        <w:rPr>
          <w:rFonts w:asciiTheme="minorHAnsi" w:hAnsiTheme="minorHAnsi"/>
          <w:sz w:val="22"/>
          <w:szCs w:val="22"/>
        </w:rPr>
      </w:pPr>
      <w:r>
        <w:rPr>
          <w:rFonts w:ascii="Calibri" w:hAnsi="Calibri" w:cs="Calibri"/>
          <w:sz w:val="22"/>
          <w:szCs w:val="22"/>
        </w:rPr>
        <w:t xml:space="preserve">                </w:t>
      </w:r>
      <w:r w:rsidR="00A30D58" w:rsidRPr="00D256A8">
        <w:rPr>
          <w:rFonts w:ascii="Calibri" w:hAnsi="Calibri" w:cs="Calibri"/>
          <w:sz w:val="22"/>
          <w:szCs w:val="22"/>
        </w:rPr>
        <w:t xml:space="preserve">within </w:t>
      </w:r>
      <w:r w:rsidRPr="00D256A8">
        <w:rPr>
          <w:rFonts w:ascii="Calibri" w:hAnsi="Calibri" w:cs="Calibri"/>
          <w:sz w:val="22"/>
          <w:szCs w:val="22"/>
        </w:rPr>
        <w:t>30 days</w:t>
      </w:r>
      <w:r w:rsidR="00A30D58" w:rsidRPr="00D256A8">
        <w:rPr>
          <w:rFonts w:ascii="Calibri" w:hAnsi="Calibri" w:cs="Calibri"/>
          <w:sz w:val="22"/>
          <w:szCs w:val="22"/>
        </w:rPr>
        <w:t xml:space="preserve"> of the </w:t>
      </w:r>
      <w:r w:rsidR="00790D11" w:rsidRPr="00D256A8">
        <w:rPr>
          <w:rFonts w:ascii="Calibri" w:hAnsi="Calibri" w:cs="Calibri"/>
          <w:sz w:val="22"/>
          <w:szCs w:val="22"/>
        </w:rPr>
        <w:t>Contract</w:t>
      </w:r>
      <w:r w:rsidR="00A30D58" w:rsidRPr="00D256A8">
        <w:rPr>
          <w:rFonts w:ascii="Calibri" w:hAnsi="Calibri" w:cs="Calibri"/>
          <w:sz w:val="22"/>
          <w:szCs w:val="22"/>
        </w:rPr>
        <w:t xml:space="preserve"> expiration or termination.</w:t>
      </w:r>
    </w:p>
    <w:p w14:paraId="12893526" w14:textId="77777777" w:rsidR="00CF1D91" w:rsidRPr="003E3F0E" w:rsidRDefault="00CF1D91" w:rsidP="00CF1D91">
      <w:pPr>
        <w:tabs>
          <w:tab w:val="left" w:pos="1440"/>
          <w:tab w:val="left" w:pos="6390"/>
        </w:tabs>
        <w:rPr>
          <w:rFonts w:asciiTheme="minorHAnsi" w:hAnsiTheme="minorHAnsi"/>
          <w:sz w:val="21"/>
          <w:szCs w:val="21"/>
        </w:rPr>
      </w:pPr>
    </w:p>
    <w:p w14:paraId="5FE40EE0" w14:textId="77777777" w:rsidR="00D256A8" w:rsidRDefault="00D256A8" w:rsidP="00D256A8">
      <w:pPr>
        <w:tabs>
          <w:tab w:val="left" w:pos="1440"/>
          <w:tab w:val="left" w:pos="6390"/>
        </w:tabs>
        <w:rPr>
          <w:rFonts w:asciiTheme="minorHAnsi" w:hAnsiTheme="minorHAnsi"/>
          <w:sz w:val="21"/>
          <w:szCs w:val="21"/>
        </w:rPr>
      </w:pPr>
      <w:r>
        <w:rPr>
          <w:rFonts w:asciiTheme="minorHAnsi" w:hAnsiTheme="minorHAnsi"/>
          <w:sz w:val="21"/>
          <w:szCs w:val="21"/>
        </w:rPr>
        <w:t xml:space="preserve">16.7        </w:t>
      </w:r>
      <w:r w:rsidR="00721FBD" w:rsidRPr="003E3F0E">
        <w:rPr>
          <w:rFonts w:asciiTheme="minorHAnsi" w:hAnsiTheme="minorHAnsi"/>
          <w:sz w:val="21"/>
          <w:szCs w:val="21"/>
        </w:rPr>
        <w:t xml:space="preserve">The </w:t>
      </w:r>
      <w:r w:rsidR="009F561A" w:rsidRPr="003E3F0E">
        <w:rPr>
          <w:rFonts w:asciiTheme="minorHAnsi" w:hAnsiTheme="minorHAnsi"/>
          <w:sz w:val="21"/>
          <w:szCs w:val="21"/>
        </w:rPr>
        <w:t xml:space="preserve">SFA </w:t>
      </w:r>
      <w:r w:rsidR="00721FBD" w:rsidRPr="003E3F0E">
        <w:rPr>
          <w:rFonts w:asciiTheme="minorHAnsi" w:hAnsiTheme="minorHAnsi"/>
          <w:sz w:val="21"/>
          <w:szCs w:val="21"/>
        </w:rPr>
        <w:t xml:space="preserve">shall retain all records relating to the initial </w:t>
      </w:r>
      <w:r w:rsidR="00790D11" w:rsidRPr="003E3F0E">
        <w:rPr>
          <w:rFonts w:asciiTheme="minorHAnsi" w:hAnsiTheme="minorHAnsi"/>
          <w:sz w:val="21"/>
          <w:szCs w:val="21"/>
        </w:rPr>
        <w:t>Contract</w:t>
      </w:r>
      <w:r w:rsidR="00E85475" w:rsidRPr="003E3F0E">
        <w:rPr>
          <w:rFonts w:asciiTheme="minorHAnsi" w:hAnsiTheme="minorHAnsi"/>
          <w:sz w:val="21"/>
          <w:szCs w:val="21"/>
        </w:rPr>
        <w:t xml:space="preserve"> and all subsequent </w:t>
      </w:r>
      <w:r w:rsidR="003501CF" w:rsidRPr="003E3F0E">
        <w:rPr>
          <w:rFonts w:asciiTheme="minorHAnsi" w:hAnsiTheme="minorHAnsi"/>
          <w:sz w:val="21"/>
          <w:szCs w:val="21"/>
        </w:rPr>
        <w:t xml:space="preserve">Contract </w:t>
      </w:r>
      <w:r w:rsidR="00E85475" w:rsidRPr="003E3F0E">
        <w:rPr>
          <w:rFonts w:asciiTheme="minorHAnsi" w:hAnsiTheme="minorHAnsi"/>
          <w:sz w:val="21"/>
          <w:szCs w:val="21"/>
        </w:rPr>
        <w:t>renewal Terms</w:t>
      </w:r>
      <w:r w:rsidR="00721FBD" w:rsidRPr="003E3F0E">
        <w:rPr>
          <w:rFonts w:asciiTheme="minorHAnsi" w:hAnsiTheme="minorHAnsi"/>
          <w:sz w:val="21"/>
          <w:szCs w:val="21"/>
        </w:rPr>
        <w:t xml:space="preserve"> </w:t>
      </w:r>
      <w:r>
        <w:rPr>
          <w:rFonts w:asciiTheme="minorHAnsi" w:hAnsiTheme="minorHAnsi"/>
          <w:sz w:val="21"/>
          <w:szCs w:val="21"/>
        </w:rPr>
        <w:t xml:space="preserve">        </w:t>
      </w:r>
    </w:p>
    <w:p w14:paraId="753B8DF6" w14:textId="77777777" w:rsidR="00D256A8" w:rsidRDefault="00D256A8" w:rsidP="00D256A8">
      <w:pPr>
        <w:tabs>
          <w:tab w:val="left" w:pos="1440"/>
          <w:tab w:val="left" w:pos="6390"/>
        </w:tabs>
        <w:rPr>
          <w:rFonts w:asciiTheme="minorHAnsi" w:hAnsiTheme="minorHAnsi"/>
          <w:sz w:val="21"/>
          <w:szCs w:val="21"/>
        </w:rPr>
      </w:pPr>
      <w:r>
        <w:rPr>
          <w:rFonts w:asciiTheme="minorHAnsi" w:hAnsiTheme="minorHAnsi"/>
          <w:sz w:val="21"/>
          <w:szCs w:val="21"/>
        </w:rPr>
        <w:lastRenderedPageBreak/>
        <w:t xml:space="preserve">               </w:t>
      </w:r>
      <w:r w:rsidR="00721FBD" w:rsidRPr="003E3F0E">
        <w:rPr>
          <w:rFonts w:asciiTheme="minorHAnsi" w:hAnsiTheme="minorHAnsi"/>
          <w:sz w:val="21"/>
          <w:szCs w:val="21"/>
        </w:rPr>
        <w:t xml:space="preserve">for a period of three years either from the date the final </w:t>
      </w:r>
      <w:r w:rsidR="00790D11" w:rsidRPr="003E3F0E">
        <w:rPr>
          <w:rFonts w:asciiTheme="minorHAnsi" w:hAnsiTheme="minorHAnsi"/>
          <w:sz w:val="21"/>
          <w:szCs w:val="21"/>
        </w:rPr>
        <w:t>Contract</w:t>
      </w:r>
      <w:r w:rsidR="00721FBD" w:rsidRPr="003E3F0E">
        <w:rPr>
          <w:rFonts w:asciiTheme="minorHAnsi" w:hAnsiTheme="minorHAnsi"/>
          <w:sz w:val="21"/>
          <w:szCs w:val="21"/>
        </w:rPr>
        <w:t xml:space="preserve"> renewal </w:t>
      </w:r>
      <w:r w:rsidR="0070721C" w:rsidRPr="003E3F0E">
        <w:rPr>
          <w:rFonts w:asciiTheme="minorHAnsi" w:hAnsiTheme="minorHAnsi"/>
          <w:sz w:val="21"/>
          <w:szCs w:val="21"/>
        </w:rPr>
        <w:t>Term</w:t>
      </w:r>
      <w:r w:rsidR="00721FBD" w:rsidRPr="003E3F0E">
        <w:rPr>
          <w:rFonts w:asciiTheme="minorHAnsi" w:hAnsiTheme="minorHAnsi"/>
          <w:sz w:val="21"/>
          <w:szCs w:val="21"/>
        </w:rPr>
        <w:t xml:space="preserve"> has expired, receipt of final </w:t>
      </w:r>
    </w:p>
    <w:p w14:paraId="3C186FF9" w14:textId="77777777" w:rsidR="00D256A8" w:rsidRDefault="00D256A8" w:rsidP="00D256A8">
      <w:pPr>
        <w:tabs>
          <w:tab w:val="left" w:pos="1440"/>
          <w:tab w:val="left" w:pos="6390"/>
        </w:tabs>
        <w:rPr>
          <w:rFonts w:asciiTheme="minorHAnsi" w:hAnsiTheme="minorHAnsi"/>
          <w:i/>
          <w:sz w:val="21"/>
          <w:szCs w:val="21"/>
        </w:rPr>
      </w:pPr>
      <w:r>
        <w:rPr>
          <w:rFonts w:asciiTheme="minorHAnsi" w:hAnsiTheme="minorHAnsi"/>
          <w:sz w:val="21"/>
          <w:szCs w:val="21"/>
        </w:rPr>
        <w:t xml:space="preserve">               </w:t>
      </w:r>
      <w:r w:rsidR="00721FBD" w:rsidRPr="003E3F0E">
        <w:rPr>
          <w:rFonts w:asciiTheme="minorHAnsi" w:hAnsiTheme="minorHAnsi"/>
          <w:sz w:val="21"/>
          <w:szCs w:val="21"/>
        </w:rPr>
        <w:t xml:space="preserve">payment under the </w:t>
      </w:r>
      <w:r w:rsidR="00790D11" w:rsidRPr="003E3F0E">
        <w:rPr>
          <w:rFonts w:asciiTheme="minorHAnsi" w:hAnsiTheme="minorHAnsi"/>
          <w:sz w:val="21"/>
          <w:szCs w:val="21"/>
        </w:rPr>
        <w:t>Contract</w:t>
      </w:r>
      <w:r w:rsidR="00721FBD" w:rsidRPr="003E3F0E">
        <w:rPr>
          <w:rFonts w:asciiTheme="minorHAnsi" w:hAnsiTheme="minorHAnsi"/>
          <w:sz w:val="21"/>
          <w:szCs w:val="21"/>
        </w:rPr>
        <w:t xml:space="preserve"> is recorded, or after the SFA submits the final </w:t>
      </w:r>
      <w:r w:rsidR="00302D00" w:rsidRPr="003E3F0E">
        <w:rPr>
          <w:rFonts w:asciiTheme="minorHAnsi" w:hAnsiTheme="minorHAnsi"/>
          <w:i/>
          <w:sz w:val="21"/>
          <w:szCs w:val="21"/>
        </w:rPr>
        <w:t xml:space="preserve">Monthly </w:t>
      </w:r>
      <w:r w:rsidR="00721FBD" w:rsidRPr="003E3F0E">
        <w:rPr>
          <w:rFonts w:asciiTheme="minorHAnsi" w:hAnsiTheme="minorHAnsi"/>
          <w:i/>
          <w:sz w:val="21"/>
          <w:szCs w:val="21"/>
        </w:rPr>
        <w:t xml:space="preserve">Claim for </w:t>
      </w:r>
    </w:p>
    <w:p w14:paraId="34C8AC33" w14:textId="5385DE33" w:rsidR="00721FBD" w:rsidRPr="003E3F0E" w:rsidRDefault="00D256A8" w:rsidP="00D256A8">
      <w:pPr>
        <w:tabs>
          <w:tab w:val="left" w:pos="720"/>
          <w:tab w:val="left" w:pos="1440"/>
          <w:tab w:val="left" w:pos="6390"/>
        </w:tabs>
        <w:rPr>
          <w:rFonts w:asciiTheme="minorHAnsi" w:hAnsiTheme="minorHAnsi"/>
          <w:sz w:val="21"/>
          <w:szCs w:val="21"/>
        </w:rPr>
      </w:pPr>
      <w:r>
        <w:rPr>
          <w:rFonts w:asciiTheme="minorHAnsi" w:hAnsiTheme="minorHAnsi"/>
          <w:i/>
          <w:sz w:val="21"/>
          <w:szCs w:val="21"/>
        </w:rPr>
        <w:t xml:space="preserve">              </w:t>
      </w:r>
      <w:r w:rsidR="00721FBD" w:rsidRPr="003E3F0E">
        <w:rPr>
          <w:rFonts w:asciiTheme="minorHAnsi" w:hAnsiTheme="minorHAnsi"/>
          <w:i/>
          <w:sz w:val="21"/>
          <w:szCs w:val="21"/>
        </w:rPr>
        <w:t>Reimbursement</w:t>
      </w:r>
      <w:r w:rsidR="00721FBD" w:rsidRPr="003E3F0E">
        <w:rPr>
          <w:rFonts w:asciiTheme="minorHAnsi" w:hAnsiTheme="minorHAnsi"/>
          <w:sz w:val="21"/>
          <w:szCs w:val="21"/>
        </w:rPr>
        <w:t xml:space="preserve"> for the final fiscal year of the </w:t>
      </w:r>
      <w:r w:rsidR="00790D11" w:rsidRPr="003E3F0E">
        <w:rPr>
          <w:rFonts w:asciiTheme="minorHAnsi" w:hAnsiTheme="minorHAnsi"/>
          <w:sz w:val="21"/>
          <w:szCs w:val="21"/>
        </w:rPr>
        <w:t>Contract</w:t>
      </w:r>
      <w:r w:rsidR="00721FBD" w:rsidRPr="003E3F0E">
        <w:rPr>
          <w:rFonts w:asciiTheme="minorHAnsi" w:hAnsiTheme="minorHAnsi"/>
          <w:sz w:val="21"/>
          <w:szCs w:val="21"/>
        </w:rPr>
        <w:t>, whichever occurs last.</w:t>
      </w:r>
    </w:p>
    <w:p w14:paraId="1182FF9D" w14:textId="77777777" w:rsidR="00721FBD" w:rsidRPr="003E3F0E" w:rsidRDefault="00721FBD" w:rsidP="00B83D9C">
      <w:pPr>
        <w:tabs>
          <w:tab w:val="left" w:pos="720"/>
          <w:tab w:val="left" w:pos="1440"/>
          <w:tab w:val="left" w:pos="6390"/>
        </w:tabs>
        <w:rPr>
          <w:rFonts w:asciiTheme="minorHAnsi" w:hAnsiTheme="minorHAnsi"/>
          <w:sz w:val="21"/>
          <w:szCs w:val="21"/>
        </w:rPr>
      </w:pPr>
    </w:p>
    <w:p w14:paraId="6994F0C4" w14:textId="6A8FC446" w:rsidR="00360E6C" w:rsidRDefault="00360E6C" w:rsidP="00360E6C">
      <w:pPr>
        <w:tabs>
          <w:tab w:val="left" w:pos="1440"/>
          <w:tab w:val="left" w:pos="6390"/>
        </w:tabs>
        <w:rPr>
          <w:rFonts w:asciiTheme="minorHAnsi" w:hAnsiTheme="minorHAnsi"/>
          <w:sz w:val="21"/>
          <w:szCs w:val="21"/>
        </w:rPr>
      </w:pPr>
      <w:r>
        <w:rPr>
          <w:rFonts w:asciiTheme="minorHAnsi" w:hAnsiTheme="minorHAnsi"/>
          <w:sz w:val="21"/>
          <w:szCs w:val="21"/>
        </w:rPr>
        <w:t>1</w:t>
      </w:r>
      <w:r w:rsidR="00D256A8">
        <w:rPr>
          <w:rFonts w:asciiTheme="minorHAnsi" w:hAnsiTheme="minorHAnsi"/>
          <w:sz w:val="21"/>
          <w:szCs w:val="21"/>
        </w:rPr>
        <w:t>6</w:t>
      </w:r>
      <w:r>
        <w:rPr>
          <w:rFonts w:asciiTheme="minorHAnsi" w:hAnsiTheme="minorHAnsi"/>
          <w:sz w:val="21"/>
          <w:szCs w:val="21"/>
        </w:rPr>
        <w:t>.</w:t>
      </w:r>
      <w:r w:rsidR="00D256A8">
        <w:rPr>
          <w:rFonts w:asciiTheme="minorHAnsi" w:hAnsiTheme="minorHAnsi"/>
          <w:sz w:val="21"/>
          <w:szCs w:val="21"/>
        </w:rPr>
        <w:t>8</w:t>
      </w:r>
      <w:r>
        <w:rPr>
          <w:rFonts w:asciiTheme="minorHAnsi" w:hAnsiTheme="minorHAnsi"/>
          <w:sz w:val="21"/>
          <w:szCs w:val="21"/>
        </w:rPr>
        <w:t xml:space="preserve">       </w:t>
      </w:r>
      <w:r w:rsidR="00721FBD" w:rsidRPr="003E3F0E">
        <w:rPr>
          <w:rFonts w:asciiTheme="minorHAnsi" w:hAnsiTheme="minorHAnsi"/>
          <w:sz w:val="21"/>
          <w:szCs w:val="21"/>
        </w:rPr>
        <w:t xml:space="preserve">All records must be available for the period of time specified above for the purpose of making audits, </w:t>
      </w:r>
    </w:p>
    <w:p w14:paraId="65F9A01D" w14:textId="3CA25EFE" w:rsidR="00D256A8" w:rsidRDefault="00721FBD" w:rsidP="00360E6C">
      <w:pPr>
        <w:tabs>
          <w:tab w:val="left" w:pos="1440"/>
          <w:tab w:val="left" w:pos="6390"/>
        </w:tabs>
        <w:ind w:left="720"/>
        <w:rPr>
          <w:rFonts w:asciiTheme="minorHAnsi" w:hAnsiTheme="minorHAnsi"/>
          <w:sz w:val="21"/>
          <w:szCs w:val="21"/>
        </w:rPr>
      </w:pPr>
      <w:r w:rsidRPr="003E3F0E">
        <w:rPr>
          <w:rFonts w:asciiTheme="minorHAnsi" w:hAnsiTheme="minorHAnsi"/>
          <w:sz w:val="21"/>
          <w:szCs w:val="21"/>
        </w:rPr>
        <w:t xml:space="preserve">examinations, excerpts, and transcriptions by representatives of the SFA, the Illinois State Board of Education, the United States Department of Agriculture, and the </w:t>
      </w:r>
      <w:r w:rsidR="006B2A07" w:rsidRPr="003E3F0E">
        <w:rPr>
          <w:rFonts w:asciiTheme="minorHAnsi" w:hAnsiTheme="minorHAnsi" w:cs="Arial"/>
          <w:sz w:val="21"/>
          <w:szCs w:val="21"/>
        </w:rPr>
        <w:t>Auditor General, and other governmental entities with monitoring authority</w:t>
      </w:r>
      <w:r w:rsidRPr="003E3F0E">
        <w:rPr>
          <w:rFonts w:asciiTheme="minorHAnsi" w:hAnsiTheme="minorHAnsi"/>
          <w:sz w:val="21"/>
          <w:szCs w:val="21"/>
        </w:rPr>
        <w:t xml:space="preserve"> at any reasonable time and place.  If audit findings have not been resolved, the records shall be retained beyond the specified period as long as required for the resolution of the issues raised by the audit.</w:t>
      </w:r>
    </w:p>
    <w:p w14:paraId="21151290" w14:textId="77777777" w:rsidR="00D256A8" w:rsidRDefault="00D256A8" w:rsidP="00D256A8">
      <w:pPr>
        <w:pStyle w:val="NumbersIndented10ptAfter"/>
        <w:ind w:left="720"/>
        <w:rPr>
          <w:rFonts w:asciiTheme="minorHAnsi" w:hAnsiTheme="minorHAnsi"/>
          <w:sz w:val="21"/>
          <w:szCs w:val="21"/>
        </w:rPr>
      </w:pPr>
    </w:p>
    <w:p w14:paraId="525FCFFE" w14:textId="30755A47" w:rsidR="00D256A8" w:rsidRPr="00D256A8" w:rsidRDefault="00D256A8" w:rsidP="00D256A8">
      <w:pPr>
        <w:pStyle w:val="NumbersIndented10ptAfter"/>
        <w:rPr>
          <w:rFonts w:asciiTheme="minorHAnsi" w:hAnsiTheme="minorHAnsi" w:cstheme="minorHAnsi"/>
          <w:sz w:val="22"/>
          <w:szCs w:val="22"/>
        </w:rPr>
      </w:pPr>
      <w:r w:rsidRPr="00D256A8">
        <w:rPr>
          <w:rFonts w:asciiTheme="minorHAnsi" w:hAnsiTheme="minorHAnsi" w:cstheme="minorHAnsi"/>
          <w:sz w:val="22"/>
          <w:szCs w:val="22"/>
        </w:rPr>
        <w:t xml:space="preserve">16.9        The Selected FSMC shall not remove federally required records from </w:t>
      </w:r>
      <w:smartTag w:uri="urn:schemas-microsoft-com:office:smarttags" w:element="stockticker">
        <w:r w:rsidRPr="00D256A8">
          <w:rPr>
            <w:rFonts w:asciiTheme="minorHAnsi" w:hAnsiTheme="minorHAnsi" w:cstheme="minorHAnsi"/>
            <w:sz w:val="22"/>
            <w:szCs w:val="22"/>
          </w:rPr>
          <w:t>SFA</w:t>
        </w:r>
      </w:smartTag>
      <w:r w:rsidRPr="00D256A8">
        <w:rPr>
          <w:rFonts w:asciiTheme="minorHAnsi" w:hAnsiTheme="minorHAnsi" w:cstheme="minorHAnsi"/>
          <w:sz w:val="22"/>
          <w:szCs w:val="22"/>
        </w:rPr>
        <w:t xml:space="preserve"> premises.</w:t>
      </w:r>
    </w:p>
    <w:p w14:paraId="6B89751B" w14:textId="40BB1A0A" w:rsidR="00D256A8" w:rsidRPr="005D4087" w:rsidRDefault="00D256A8" w:rsidP="00D256A8">
      <w:pPr>
        <w:tabs>
          <w:tab w:val="left" w:pos="1440"/>
          <w:tab w:val="left" w:pos="6390"/>
        </w:tabs>
        <w:rPr>
          <w:rFonts w:asciiTheme="minorHAnsi" w:hAnsiTheme="minorHAnsi"/>
          <w:sz w:val="21"/>
          <w:szCs w:val="21"/>
        </w:rPr>
      </w:pPr>
    </w:p>
    <w:p w14:paraId="2BAD7DA2" w14:textId="77777777" w:rsidR="00480A17" w:rsidRDefault="00480A17" w:rsidP="005D4087">
      <w:pPr>
        <w:tabs>
          <w:tab w:val="left" w:pos="1440"/>
          <w:tab w:val="left" w:pos="6390"/>
        </w:tabs>
        <w:ind w:left="720"/>
        <w:rPr>
          <w:rFonts w:asciiTheme="minorHAnsi" w:hAnsiTheme="minorHAnsi"/>
          <w:sz w:val="22"/>
          <w:szCs w:val="22"/>
        </w:rPr>
      </w:pPr>
    </w:p>
    <w:p w14:paraId="39B96B45" w14:textId="77777777" w:rsidR="003E3F0E" w:rsidRDefault="003E3F0E" w:rsidP="005D4087">
      <w:pPr>
        <w:tabs>
          <w:tab w:val="left" w:pos="1440"/>
          <w:tab w:val="left" w:pos="6390"/>
        </w:tabs>
        <w:ind w:left="720"/>
        <w:rPr>
          <w:rFonts w:asciiTheme="minorHAnsi" w:hAnsiTheme="minorHAnsi"/>
          <w:sz w:val="22"/>
          <w:szCs w:val="22"/>
        </w:rPr>
      </w:pPr>
    </w:p>
    <w:p w14:paraId="471C58B7" w14:textId="77777777" w:rsidR="00480A17" w:rsidRDefault="00480A17" w:rsidP="005D4087">
      <w:pPr>
        <w:tabs>
          <w:tab w:val="left" w:pos="1440"/>
          <w:tab w:val="left" w:pos="6390"/>
        </w:tabs>
        <w:rPr>
          <w:rFonts w:asciiTheme="minorHAnsi" w:hAnsiTheme="minorHAnsi"/>
          <w:sz w:val="22"/>
          <w:szCs w:val="22"/>
        </w:rPr>
      </w:pPr>
    </w:p>
    <w:p w14:paraId="25844537" w14:textId="77777777" w:rsidR="00C04A0E" w:rsidRDefault="00C04A0E" w:rsidP="005D4087">
      <w:pPr>
        <w:tabs>
          <w:tab w:val="left" w:pos="1440"/>
          <w:tab w:val="left" w:pos="6390"/>
        </w:tabs>
        <w:rPr>
          <w:rFonts w:asciiTheme="minorHAnsi" w:hAnsiTheme="minorHAnsi"/>
          <w:sz w:val="22"/>
          <w:szCs w:val="22"/>
        </w:rPr>
      </w:pPr>
    </w:p>
    <w:p w14:paraId="5E601590" w14:textId="77777777" w:rsidR="00C04A0E" w:rsidRDefault="00C04A0E" w:rsidP="005D4087">
      <w:pPr>
        <w:tabs>
          <w:tab w:val="left" w:pos="1440"/>
          <w:tab w:val="left" w:pos="6390"/>
        </w:tabs>
        <w:rPr>
          <w:rFonts w:asciiTheme="minorHAnsi" w:hAnsiTheme="minorHAnsi"/>
          <w:sz w:val="22"/>
          <w:szCs w:val="22"/>
        </w:rPr>
      </w:pPr>
    </w:p>
    <w:p w14:paraId="27281333" w14:textId="77777777" w:rsidR="00C04A0E" w:rsidRDefault="00C04A0E" w:rsidP="005D4087">
      <w:pPr>
        <w:tabs>
          <w:tab w:val="left" w:pos="1440"/>
          <w:tab w:val="left" w:pos="6390"/>
        </w:tabs>
        <w:rPr>
          <w:rFonts w:asciiTheme="minorHAnsi" w:hAnsiTheme="minorHAnsi"/>
          <w:sz w:val="22"/>
          <w:szCs w:val="22"/>
        </w:rPr>
      </w:pPr>
    </w:p>
    <w:p w14:paraId="477555DB" w14:textId="77777777" w:rsidR="00C04A0E" w:rsidRDefault="00C04A0E" w:rsidP="005D4087">
      <w:pPr>
        <w:tabs>
          <w:tab w:val="left" w:pos="1440"/>
          <w:tab w:val="left" w:pos="6390"/>
        </w:tabs>
        <w:rPr>
          <w:rFonts w:asciiTheme="minorHAnsi" w:hAnsiTheme="minorHAnsi"/>
          <w:sz w:val="22"/>
          <w:szCs w:val="22"/>
        </w:rPr>
      </w:pPr>
    </w:p>
    <w:p w14:paraId="7B6B9396" w14:textId="77777777" w:rsidR="00C04A0E" w:rsidRDefault="00C04A0E" w:rsidP="005D4087">
      <w:pPr>
        <w:tabs>
          <w:tab w:val="left" w:pos="1440"/>
          <w:tab w:val="left" w:pos="6390"/>
        </w:tabs>
        <w:rPr>
          <w:rFonts w:asciiTheme="minorHAnsi" w:hAnsiTheme="minorHAnsi"/>
          <w:sz w:val="22"/>
          <w:szCs w:val="22"/>
        </w:rPr>
      </w:pPr>
    </w:p>
    <w:p w14:paraId="6909EA4F" w14:textId="77777777" w:rsidR="00C04A0E" w:rsidRDefault="00C04A0E" w:rsidP="005D4087">
      <w:pPr>
        <w:tabs>
          <w:tab w:val="left" w:pos="1440"/>
          <w:tab w:val="left" w:pos="6390"/>
        </w:tabs>
        <w:rPr>
          <w:rFonts w:asciiTheme="minorHAnsi" w:hAnsiTheme="minorHAnsi"/>
          <w:sz w:val="22"/>
          <w:szCs w:val="22"/>
        </w:rPr>
      </w:pPr>
    </w:p>
    <w:p w14:paraId="3C6ECC9D" w14:textId="77777777" w:rsidR="00C04A0E" w:rsidRDefault="00C04A0E" w:rsidP="005D4087">
      <w:pPr>
        <w:tabs>
          <w:tab w:val="left" w:pos="1440"/>
          <w:tab w:val="left" w:pos="6390"/>
        </w:tabs>
        <w:rPr>
          <w:rFonts w:asciiTheme="minorHAnsi" w:hAnsiTheme="minorHAnsi"/>
          <w:sz w:val="22"/>
          <w:szCs w:val="22"/>
        </w:rPr>
      </w:pPr>
    </w:p>
    <w:p w14:paraId="01AC7CCE" w14:textId="77777777" w:rsidR="00C04A0E" w:rsidRDefault="00C04A0E" w:rsidP="005D4087">
      <w:pPr>
        <w:tabs>
          <w:tab w:val="left" w:pos="1440"/>
          <w:tab w:val="left" w:pos="6390"/>
        </w:tabs>
        <w:rPr>
          <w:rFonts w:asciiTheme="minorHAnsi" w:hAnsiTheme="minorHAnsi"/>
          <w:sz w:val="22"/>
          <w:szCs w:val="22"/>
        </w:rPr>
      </w:pPr>
    </w:p>
    <w:p w14:paraId="513C8F2D" w14:textId="77777777" w:rsidR="00C04A0E" w:rsidRDefault="00C04A0E" w:rsidP="005D4087">
      <w:pPr>
        <w:tabs>
          <w:tab w:val="left" w:pos="1440"/>
          <w:tab w:val="left" w:pos="6390"/>
        </w:tabs>
        <w:rPr>
          <w:rFonts w:asciiTheme="minorHAnsi" w:hAnsiTheme="minorHAnsi"/>
          <w:sz w:val="22"/>
          <w:szCs w:val="22"/>
        </w:rPr>
      </w:pPr>
    </w:p>
    <w:p w14:paraId="1B4D8EDD" w14:textId="77777777" w:rsidR="00C04A0E" w:rsidRDefault="00C04A0E" w:rsidP="005D4087">
      <w:pPr>
        <w:tabs>
          <w:tab w:val="left" w:pos="1440"/>
          <w:tab w:val="left" w:pos="6390"/>
        </w:tabs>
        <w:rPr>
          <w:rFonts w:asciiTheme="minorHAnsi" w:hAnsiTheme="minorHAnsi"/>
          <w:sz w:val="22"/>
          <w:szCs w:val="22"/>
        </w:rPr>
      </w:pPr>
    </w:p>
    <w:p w14:paraId="096E72C7" w14:textId="77777777" w:rsidR="00C04A0E" w:rsidRDefault="00C04A0E" w:rsidP="005D4087">
      <w:pPr>
        <w:tabs>
          <w:tab w:val="left" w:pos="1440"/>
          <w:tab w:val="left" w:pos="6390"/>
        </w:tabs>
        <w:rPr>
          <w:rFonts w:asciiTheme="minorHAnsi" w:hAnsiTheme="minorHAnsi"/>
          <w:sz w:val="22"/>
          <w:szCs w:val="22"/>
        </w:rPr>
      </w:pPr>
    </w:p>
    <w:p w14:paraId="6D360280" w14:textId="77777777" w:rsidR="00C04A0E" w:rsidRDefault="00C04A0E" w:rsidP="005D4087">
      <w:pPr>
        <w:tabs>
          <w:tab w:val="left" w:pos="1440"/>
          <w:tab w:val="left" w:pos="6390"/>
        </w:tabs>
        <w:rPr>
          <w:rFonts w:asciiTheme="minorHAnsi" w:hAnsiTheme="minorHAnsi"/>
          <w:sz w:val="22"/>
          <w:szCs w:val="22"/>
        </w:rPr>
      </w:pPr>
    </w:p>
    <w:p w14:paraId="4C0AC9E8" w14:textId="77777777" w:rsidR="00C04A0E" w:rsidRDefault="00C04A0E" w:rsidP="005D4087">
      <w:pPr>
        <w:tabs>
          <w:tab w:val="left" w:pos="1440"/>
          <w:tab w:val="left" w:pos="6390"/>
        </w:tabs>
        <w:rPr>
          <w:rFonts w:asciiTheme="minorHAnsi" w:hAnsiTheme="minorHAnsi"/>
          <w:sz w:val="22"/>
          <w:szCs w:val="22"/>
        </w:rPr>
      </w:pPr>
    </w:p>
    <w:p w14:paraId="54F0A837" w14:textId="77777777" w:rsidR="00C04A0E" w:rsidRDefault="00C04A0E" w:rsidP="005D4087">
      <w:pPr>
        <w:tabs>
          <w:tab w:val="left" w:pos="1440"/>
          <w:tab w:val="left" w:pos="6390"/>
        </w:tabs>
        <w:rPr>
          <w:rFonts w:asciiTheme="minorHAnsi" w:hAnsiTheme="minorHAnsi"/>
          <w:sz w:val="22"/>
          <w:szCs w:val="22"/>
        </w:rPr>
      </w:pPr>
    </w:p>
    <w:p w14:paraId="2F722524" w14:textId="77777777" w:rsidR="00C04A0E" w:rsidRDefault="00C04A0E" w:rsidP="005D4087">
      <w:pPr>
        <w:tabs>
          <w:tab w:val="left" w:pos="1440"/>
          <w:tab w:val="left" w:pos="6390"/>
        </w:tabs>
        <w:rPr>
          <w:rFonts w:asciiTheme="minorHAnsi" w:hAnsiTheme="minorHAnsi"/>
          <w:sz w:val="22"/>
          <w:szCs w:val="22"/>
        </w:rPr>
      </w:pPr>
    </w:p>
    <w:p w14:paraId="4907A3C7" w14:textId="77777777" w:rsidR="00C04A0E" w:rsidRDefault="00C04A0E" w:rsidP="005D4087">
      <w:pPr>
        <w:tabs>
          <w:tab w:val="left" w:pos="1440"/>
          <w:tab w:val="left" w:pos="6390"/>
        </w:tabs>
        <w:rPr>
          <w:rFonts w:asciiTheme="minorHAnsi" w:hAnsiTheme="minorHAnsi"/>
          <w:sz w:val="22"/>
          <w:szCs w:val="22"/>
        </w:rPr>
      </w:pPr>
    </w:p>
    <w:p w14:paraId="4522F0FE" w14:textId="77777777" w:rsidR="00C04A0E" w:rsidRDefault="00C04A0E" w:rsidP="005D4087">
      <w:pPr>
        <w:tabs>
          <w:tab w:val="left" w:pos="1440"/>
          <w:tab w:val="left" w:pos="6390"/>
        </w:tabs>
        <w:rPr>
          <w:rFonts w:asciiTheme="minorHAnsi" w:hAnsiTheme="minorHAnsi"/>
          <w:sz w:val="22"/>
          <w:szCs w:val="22"/>
        </w:rPr>
      </w:pPr>
    </w:p>
    <w:p w14:paraId="68842919" w14:textId="77777777" w:rsidR="00C04A0E" w:rsidRDefault="00C04A0E" w:rsidP="005D4087">
      <w:pPr>
        <w:tabs>
          <w:tab w:val="left" w:pos="1440"/>
          <w:tab w:val="left" w:pos="6390"/>
        </w:tabs>
        <w:rPr>
          <w:rFonts w:asciiTheme="minorHAnsi" w:hAnsiTheme="minorHAnsi"/>
          <w:sz w:val="22"/>
          <w:szCs w:val="22"/>
        </w:rPr>
      </w:pPr>
    </w:p>
    <w:p w14:paraId="31298258" w14:textId="77777777" w:rsidR="00C04A0E" w:rsidRDefault="00C04A0E" w:rsidP="005D4087">
      <w:pPr>
        <w:tabs>
          <w:tab w:val="left" w:pos="1440"/>
          <w:tab w:val="left" w:pos="6390"/>
        </w:tabs>
        <w:rPr>
          <w:rFonts w:asciiTheme="minorHAnsi" w:hAnsiTheme="minorHAnsi"/>
          <w:sz w:val="22"/>
          <w:szCs w:val="22"/>
        </w:rPr>
      </w:pPr>
    </w:p>
    <w:p w14:paraId="207A30C7" w14:textId="5ADEDBFF" w:rsidR="00C04A0E" w:rsidRDefault="00C04A0E" w:rsidP="005D4087">
      <w:pPr>
        <w:tabs>
          <w:tab w:val="left" w:pos="1440"/>
          <w:tab w:val="left" w:pos="6390"/>
        </w:tabs>
        <w:rPr>
          <w:rFonts w:asciiTheme="minorHAnsi" w:hAnsiTheme="minorHAnsi"/>
          <w:sz w:val="22"/>
          <w:szCs w:val="22"/>
        </w:rPr>
      </w:pPr>
    </w:p>
    <w:p w14:paraId="32AA9968" w14:textId="55CC0777" w:rsidR="00D256A8" w:rsidRDefault="00D256A8" w:rsidP="005D4087">
      <w:pPr>
        <w:tabs>
          <w:tab w:val="left" w:pos="1440"/>
          <w:tab w:val="left" w:pos="6390"/>
        </w:tabs>
        <w:rPr>
          <w:rFonts w:asciiTheme="minorHAnsi" w:hAnsiTheme="minorHAnsi"/>
          <w:sz w:val="22"/>
          <w:szCs w:val="22"/>
        </w:rPr>
      </w:pPr>
    </w:p>
    <w:p w14:paraId="0F475486" w14:textId="3E82488F" w:rsidR="00D256A8" w:rsidRDefault="00D256A8" w:rsidP="005D4087">
      <w:pPr>
        <w:tabs>
          <w:tab w:val="left" w:pos="1440"/>
          <w:tab w:val="left" w:pos="6390"/>
        </w:tabs>
        <w:rPr>
          <w:rFonts w:asciiTheme="minorHAnsi" w:hAnsiTheme="minorHAnsi"/>
          <w:sz w:val="22"/>
          <w:szCs w:val="22"/>
        </w:rPr>
      </w:pPr>
    </w:p>
    <w:p w14:paraId="2726726A" w14:textId="09000588" w:rsidR="00D256A8" w:rsidRDefault="00D256A8" w:rsidP="005D4087">
      <w:pPr>
        <w:tabs>
          <w:tab w:val="left" w:pos="1440"/>
          <w:tab w:val="left" w:pos="6390"/>
        </w:tabs>
        <w:rPr>
          <w:rFonts w:asciiTheme="minorHAnsi" w:hAnsiTheme="minorHAnsi"/>
          <w:sz w:val="22"/>
          <w:szCs w:val="22"/>
        </w:rPr>
      </w:pPr>
    </w:p>
    <w:p w14:paraId="60E0EEA6" w14:textId="77777777" w:rsidR="00D256A8" w:rsidRDefault="00D256A8" w:rsidP="005D4087">
      <w:pPr>
        <w:tabs>
          <w:tab w:val="left" w:pos="1440"/>
          <w:tab w:val="left" w:pos="6390"/>
        </w:tabs>
        <w:rPr>
          <w:rFonts w:asciiTheme="minorHAnsi" w:hAnsiTheme="minorHAnsi"/>
          <w:sz w:val="22"/>
          <w:szCs w:val="22"/>
        </w:rPr>
      </w:pPr>
    </w:p>
    <w:p w14:paraId="0AAE0EB9" w14:textId="77777777" w:rsidR="00454A98" w:rsidRDefault="00454A98" w:rsidP="005D4087">
      <w:pPr>
        <w:tabs>
          <w:tab w:val="left" w:pos="1440"/>
          <w:tab w:val="left" w:pos="6390"/>
        </w:tabs>
        <w:rPr>
          <w:rFonts w:asciiTheme="minorHAnsi" w:hAnsiTheme="minorHAnsi"/>
          <w:sz w:val="22"/>
          <w:szCs w:val="22"/>
        </w:rPr>
      </w:pPr>
    </w:p>
    <w:p w14:paraId="52778D2C" w14:textId="77777777" w:rsidR="00454A98" w:rsidRDefault="00454A98" w:rsidP="005D4087">
      <w:pPr>
        <w:tabs>
          <w:tab w:val="left" w:pos="1440"/>
          <w:tab w:val="left" w:pos="6390"/>
        </w:tabs>
        <w:rPr>
          <w:rFonts w:asciiTheme="minorHAnsi" w:hAnsiTheme="minorHAnsi"/>
          <w:sz w:val="22"/>
          <w:szCs w:val="22"/>
        </w:rPr>
      </w:pPr>
    </w:p>
    <w:p w14:paraId="4F6FB324" w14:textId="77777777" w:rsidR="00454A98" w:rsidRDefault="00454A98" w:rsidP="005D4087">
      <w:pPr>
        <w:tabs>
          <w:tab w:val="left" w:pos="1440"/>
          <w:tab w:val="left" w:pos="6390"/>
        </w:tabs>
        <w:rPr>
          <w:rFonts w:asciiTheme="minorHAnsi" w:hAnsiTheme="minorHAnsi"/>
          <w:sz w:val="22"/>
          <w:szCs w:val="22"/>
        </w:rPr>
      </w:pPr>
    </w:p>
    <w:p w14:paraId="0B3843F9" w14:textId="77777777" w:rsidR="00454A98" w:rsidRDefault="00454A98" w:rsidP="005D4087">
      <w:pPr>
        <w:tabs>
          <w:tab w:val="left" w:pos="1440"/>
          <w:tab w:val="left" w:pos="6390"/>
        </w:tabs>
        <w:rPr>
          <w:rFonts w:asciiTheme="minorHAnsi" w:hAnsiTheme="minorHAnsi"/>
          <w:sz w:val="22"/>
          <w:szCs w:val="22"/>
        </w:rPr>
      </w:pPr>
    </w:p>
    <w:p w14:paraId="08945D69" w14:textId="77777777" w:rsidR="00454A98" w:rsidRDefault="00454A98" w:rsidP="005D4087">
      <w:pPr>
        <w:tabs>
          <w:tab w:val="left" w:pos="1440"/>
          <w:tab w:val="left" w:pos="6390"/>
        </w:tabs>
        <w:rPr>
          <w:rFonts w:asciiTheme="minorHAnsi" w:hAnsiTheme="minorHAnsi"/>
          <w:sz w:val="22"/>
          <w:szCs w:val="22"/>
        </w:rPr>
      </w:pPr>
    </w:p>
    <w:p w14:paraId="3ED0303B" w14:textId="77777777" w:rsidR="00454A98" w:rsidRDefault="00454A98" w:rsidP="005D4087">
      <w:pPr>
        <w:tabs>
          <w:tab w:val="left" w:pos="1440"/>
          <w:tab w:val="left" w:pos="6390"/>
        </w:tabs>
        <w:rPr>
          <w:rFonts w:asciiTheme="minorHAnsi" w:hAnsiTheme="minorHAnsi"/>
          <w:sz w:val="22"/>
          <w:szCs w:val="22"/>
        </w:rPr>
      </w:pPr>
    </w:p>
    <w:p w14:paraId="53D70BEB" w14:textId="77777777" w:rsidR="00C04A0E" w:rsidRDefault="00C04A0E" w:rsidP="005D4087">
      <w:pPr>
        <w:tabs>
          <w:tab w:val="left" w:pos="1440"/>
          <w:tab w:val="left" w:pos="6390"/>
        </w:tabs>
        <w:rPr>
          <w:rFonts w:asciiTheme="minorHAnsi" w:hAnsiTheme="minorHAnsi"/>
          <w:sz w:val="22"/>
          <w:szCs w:val="22"/>
        </w:rPr>
      </w:pPr>
    </w:p>
    <w:p w14:paraId="7BF110F5" w14:textId="77777777" w:rsidR="00480A17" w:rsidRDefault="00480A17" w:rsidP="005D4087">
      <w:pPr>
        <w:tabs>
          <w:tab w:val="left" w:pos="1440"/>
          <w:tab w:val="left" w:pos="6390"/>
        </w:tabs>
        <w:rPr>
          <w:rFonts w:asciiTheme="minorHAnsi" w:hAnsiTheme="minorHAnsi"/>
          <w:sz w:val="22"/>
          <w:szCs w:val="22"/>
        </w:rPr>
      </w:pPr>
    </w:p>
    <w:p w14:paraId="6A2477FE" w14:textId="77777777" w:rsidR="0096462E" w:rsidRDefault="0096462E">
      <w:pPr>
        <w:tabs>
          <w:tab w:val="left" w:pos="1440"/>
          <w:tab w:val="left" w:pos="6390"/>
        </w:tabs>
        <w:jc w:val="center"/>
        <w:rPr>
          <w:rFonts w:asciiTheme="minorHAnsi" w:hAnsiTheme="minorHAnsi"/>
          <w:b/>
          <w:sz w:val="22"/>
        </w:rPr>
      </w:pPr>
      <w:r w:rsidRPr="0038359C">
        <w:rPr>
          <w:rFonts w:ascii="Times New Roman" w:eastAsia="Arial" w:cs="Arial"/>
          <w:noProof/>
          <w:spacing w:val="-49"/>
          <w:sz w:val="20"/>
        </w:rPr>
        <w:lastRenderedPageBreak/>
        <mc:AlternateContent>
          <mc:Choice Requires="wps">
            <w:drawing>
              <wp:inline distT="0" distB="0" distL="0" distR="0" wp14:anchorId="49AB8EC3" wp14:editId="5590B20B">
                <wp:extent cx="6463323" cy="210536"/>
                <wp:effectExtent l="0" t="0" r="13970" b="18415"/>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23" cy="210536"/>
                        </a:xfrm>
                        <a:prstGeom prst="rect">
                          <a:avLst/>
                        </a:prstGeom>
                        <a:solidFill>
                          <a:srgbClr val="CCCCCC"/>
                        </a:solidFill>
                        <a:ln w="6096">
                          <a:solidFill>
                            <a:srgbClr val="000000"/>
                          </a:solidFill>
                          <a:prstDash val="solid"/>
                          <a:miter lim="800000"/>
                          <a:headEnd/>
                          <a:tailEnd/>
                        </a:ln>
                      </wps:spPr>
                      <wps:txbx>
                        <w:txbxContent>
                          <w:p w14:paraId="2526228A" w14:textId="77777777" w:rsidR="004E3F65" w:rsidRPr="005D4087" w:rsidRDefault="004E3F65" w:rsidP="0096462E">
                            <w:pPr>
                              <w:spacing w:line="321" w:lineRule="exact"/>
                              <w:ind w:right="1481"/>
                              <w:rPr>
                                <w:b/>
                                <w:szCs w:val="24"/>
                              </w:rPr>
                            </w:pPr>
                            <w:r w:rsidRPr="00F64C1D">
                              <w:rPr>
                                <w:b/>
                                <w:szCs w:val="24"/>
                              </w:rPr>
                              <w:t xml:space="preserve"> SECTION 17:</w:t>
                            </w:r>
                            <w:r w:rsidRPr="00F64C1D">
                              <w:rPr>
                                <w:b/>
                                <w:szCs w:val="24"/>
                              </w:rPr>
                              <w:tab/>
                            </w:r>
                            <w:r w:rsidRPr="00F64C1D">
                              <w:rPr>
                                <w:b/>
                                <w:szCs w:val="24"/>
                              </w:rPr>
                              <w:tab/>
                              <w:t xml:space="preserve"> </w:t>
                            </w:r>
                            <w:r>
                              <w:rPr>
                                <w:b/>
                                <w:szCs w:val="24"/>
                              </w:rPr>
                              <w:tab/>
                            </w:r>
                            <w:r w:rsidRPr="005D4087">
                              <w:rPr>
                                <w:b/>
                                <w:szCs w:val="24"/>
                              </w:rPr>
                              <w:t>GENERAL CONTRACT TERMS</w:t>
                            </w:r>
                          </w:p>
                          <w:p w14:paraId="4307D289" w14:textId="77777777" w:rsidR="004E3F65" w:rsidRDefault="004E3F65" w:rsidP="0096462E">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AB8EC3" id="_x0000_s1044" type="#_x0000_t202" style="width:508.9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" fillcolor="#ccc" strokeweight=".48pt">
                <v:textbox inset="0,0,0,0">
                  <w:txbxContent>
                    <w:p w14:paraId="2526228A" w14:textId="77777777" w:rsidR="004E3F65" w:rsidRPr="005D4087" w:rsidRDefault="004E3F65" w:rsidP="0096462E">
                      <w:pPr>
                        <w:spacing w:line="321" w:lineRule="exact"/>
                        <w:ind w:right="1481"/>
                        <w:rPr>
                          <w:b/>
                          <w:szCs w:val="24"/>
                        </w:rPr>
                      </w:pPr>
                      <w:r w:rsidRPr="00F64C1D">
                        <w:rPr>
                          <w:b/>
                          <w:szCs w:val="24"/>
                        </w:rPr>
                        <w:t xml:space="preserve"> SECTION 17:</w:t>
                      </w:r>
                      <w:r w:rsidRPr="00F64C1D">
                        <w:rPr>
                          <w:b/>
                          <w:szCs w:val="24"/>
                        </w:rPr>
                        <w:tab/>
                      </w:r>
                      <w:r w:rsidRPr="00F64C1D">
                        <w:rPr>
                          <w:b/>
                          <w:szCs w:val="24"/>
                        </w:rPr>
                        <w:tab/>
                        <w:t xml:space="preserve"> </w:t>
                      </w:r>
                      <w:r>
                        <w:rPr>
                          <w:b/>
                          <w:szCs w:val="24"/>
                        </w:rPr>
                        <w:tab/>
                      </w:r>
                      <w:r w:rsidRPr="005D4087">
                        <w:rPr>
                          <w:b/>
                          <w:szCs w:val="24"/>
                        </w:rPr>
                        <w:t>GENERAL CONTRACT TERMS</w:t>
                      </w:r>
                    </w:p>
                    <w:p w14:paraId="4307D289" w14:textId="77777777" w:rsidR="004E3F65" w:rsidRDefault="004E3F65" w:rsidP="0096462E">
                      <w:pPr>
                        <w:ind w:left="1483" w:right="1481"/>
                        <w:rPr>
                          <w:b/>
                        </w:rPr>
                      </w:pPr>
                    </w:p>
                  </w:txbxContent>
                </v:textbox>
                <w10:anchorlock/>
              </v:shape>
            </w:pict>
          </mc:Fallback>
        </mc:AlternateContent>
      </w:r>
    </w:p>
    <w:p w14:paraId="43ED4A87" w14:textId="77777777" w:rsidR="00D256A8" w:rsidRPr="00054670" w:rsidRDefault="00D256A8" w:rsidP="00D256A8">
      <w:pPr>
        <w:rPr>
          <w:rFonts w:asciiTheme="minorHAnsi" w:hAnsiTheme="minorHAnsi"/>
          <w:sz w:val="22"/>
          <w:szCs w:val="22"/>
        </w:rPr>
      </w:pPr>
      <w:r w:rsidRPr="005D4087">
        <w:rPr>
          <w:rFonts w:asciiTheme="minorHAnsi" w:hAnsiTheme="minorHAnsi"/>
          <w:i/>
          <w:caps/>
          <w:color w:val="FF0000"/>
          <w:sz w:val="22"/>
          <w:szCs w:val="22"/>
        </w:rPr>
        <w:t>delete THESE INSTRUCTIONS</w:t>
      </w:r>
      <w:r w:rsidRPr="005D4087">
        <w:rPr>
          <w:rFonts w:asciiTheme="minorHAnsi" w:hAnsiTheme="minorHAnsi"/>
          <w:caps/>
          <w:color w:val="FF0000"/>
          <w:sz w:val="22"/>
          <w:szCs w:val="22"/>
        </w:rPr>
        <w:t xml:space="preserve">:  </w:t>
      </w:r>
      <w:r w:rsidRPr="005D4087">
        <w:rPr>
          <w:rFonts w:asciiTheme="minorHAnsi" w:hAnsiTheme="minorHAnsi"/>
          <w:color w:val="FF0000"/>
          <w:sz w:val="22"/>
          <w:szCs w:val="22"/>
        </w:rPr>
        <w:t>The school food authority is responsible for completing this</w:t>
      </w:r>
      <w:r w:rsidRPr="005D4087">
        <w:rPr>
          <w:rFonts w:asciiTheme="minorHAnsi" w:hAnsiTheme="minorHAnsi"/>
          <w:b/>
          <w:color w:val="FF0000"/>
          <w:sz w:val="22"/>
          <w:szCs w:val="22"/>
        </w:rPr>
        <w:t xml:space="preserve"> required</w:t>
      </w:r>
      <w:r>
        <w:rPr>
          <w:rFonts w:asciiTheme="minorHAnsi" w:hAnsiTheme="minorHAnsi"/>
          <w:b/>
          <w:color w:val="FF0000"/>
          <w:sz w:val="22"/>
          <w:szCs w:val="22"/>
        </w:rPr>
        <w:t xml:space="preserve"> </w:t>
      </w:r>
      <w:r w:rsidRPr="005D4087">
        <w:rPr>
          <w:rFonts w:asciiTheme="minorHAnsi" w:hAnsiTheme="minorHAnsi"/>
          <w:color w:val="FF0000"/>
          <w:sz w:val="22"/>
          <w:szCs w:val="22"/>
        </w:rPr>
        <w:t xml:space="preserve">section.  This section outlines the purpose of your solicitation and provides general information regarding the </w:t>
      </w:r>
      <w:r>
        <w:rPr>
          <w:rFonts w:asciiTheme="minorHAnsi" w:hAnsiTheme="minorHAnsi"/>
          <w:color w:val="FF0000"/>
          <w:sz w:val="22"/>
          <w:szCs w:val="22"/>
        </w:rPr>
        <w:t>solicitation</w:t>
      </w:r>
      <w:r w:rsidRPr="005D4087">
        <w:rPr>
          <w:rFonts w:asciiTheme="minorHAnsi" w:hAnsiTheme="minorHAnsi"/>
          <w:color w:val="FF0000"/>
          <w:sz w:val="22"/>
          <w:szCs w:val="22"/>
        </w:rPr>
        <w:t xml:space="preserve"> procedures.  This section may be in bulleted or narrative-letter format.</w:t>
      </w:r>
      <w:r>
        <w:rPr>
          <w:rFonts w:asciiTheme="minorHAnsi" w:hAnsiTheme="minorHAnsi"/>
          <w:color w:val="FF0000"/>
          <w:sz w:val="22"/>
          <w:szCs w:val="22"/>
        </w:rPr>
        <w:t xml:space="preserve"> Areas in red must be completed.)</w:t>
      </w:r>
      <w:r w:rsidRPr="005D4087">
        <w:rPr>
          <w:rFonts w:asciiTheme="minorHAnsi" w:hAnsiTheme="minorHAnsi"/>
          <w:color w:val="FF0000"/>
          <w:sz w:val="22"/>
          <w:szCs w:val="22"/>
        </w:rPr>
        <w:t xml:space="preserve">  </w:t>
      </w:r>
    </w:p>
    <w:p w14:paraId="141C482F" w14:textId="77777777" w:rsidR="00220E91" w:rsidRPr="00EB39A4" w:rsidRDefault="00220E91">
      <w:pPr>
        <w:tabs>
          <w:tab w:val="left" w:pos="1440"/>
          <w:tab w:val="left" w:pos="6390"/>
        </w:tabs>
        <w:jc w:val="center"/>
        <w:rPr>
          <w:rFonts w:asciiTheme="minorHAnsi" w:hAnsiTheme="minorHAnsi"/>
          <w:b/>
          <w:sz w:val="22"/>
        </w:rPr>
      </w:pPr>
    </w:p>
    <w:p w14:paraId="1C09DEAF" w14:textId="77777777" w:rsidR="006674B8" w:rsidRPr="00EB39A4" w:rsidRDefault="00220E91" w:rsidP="00AD4E1B">
      <w:pPr>
        <w:numPr>
          <w:ilvl w:val="1"/>
          <w:numId w:val="3"/>
        </w:numPr>
        <w:tabs>
          <w:tab w:val="left" w:pos="3240"/>
        </w:tabs>
        <w:jc w:val="both"/>
        <w:rPr>
          <w:rFonts w:asciiTheme="minorHAnsi" w:hAnsiTheme="minorHAnsi"/>
          <w:sz w:val="22"/>
        </w:rPr>
      </w:pPr>
      <w:r w:rsidRPr="00EB39A4">
        <w:rPr>
          <w:rFonts w:asciiTheme="minorHAnsi" w:hAnsiTheme="minorHAnsi"/>
          <w:sz w:val="22"/>
        </w:rPr>
        <w:t xml:space="preserve">No provision of this </w:t>
      </w:r>
      <w:r w:rsidR="00CD0B05" w:rsidRPr="00EB39A4">
        <w:rPr>
          <w:rFonts w:asciiTheme="minorHAnsi" w:hAnsiTheme="minorHAnsi"/>
          <w:sz w:val="22"/>
        </w:rPr>
        <w:t>C</w:t>
      </w:r>
      <w:r w:rsidRPr="00EB39A4">
        <w:rPr>
          <w:rFonts w:asciiTheme="minorHAnsi" w:hAnsiTheme="minorHAnsi"/>
          <w:sz w:val="22"/>
        </w:rPr>
        <w:t>ontract shall be assigned or subcontracted without prior written consent of the SFA.</w:t>
      </w:r>
    </w:p>
    <w:p w14:paraId="41B0AE79" w14:textId="77777777" w:rsidR="006674B8" w:rsidRPr="00EB39A4" w:rsidRDefault="006674B8" w:rsidP="00A1557E">
      <w:pPr>
        <w:tabs>
          <w:tab w:val="left" w:pos="3240"/>
        </w:tabs>
        <w:jc w:val="both"/>
        <w:rPr>
          <w:rFonts w:asciiTheme="minorHAnsi" w:hAnsiTheme="minorHAnsi"/>
          <w:sz w:val="22"/>
        </w:rPr>
      </w:pPr>
    </w:p>
    <w:p w14:paraId="32223C10" w14:textId="4DBD6223" w:rsidR="006674B8" w:rsidRPr="00EB39A4" w:rsidRDefault="00220E91" w:rsidP="00AD4E1B">
      <w:pPr>
        <w:numPr>
          <w:ilvl w:val="1"/>
          <w:numId w:val="3"/>
        </w:numPr>
        <w:tabs>
          <w:tab w:val="left" w:pos="3240"/>
        </w:tabs>
        <w:jc w:val="both"/>
        <w:rPr>
          <w:rFonts w:asciiTheme="minorHAnsi" w:hAnsiTheme="minorHAnsi"/>
          <w:sz w:val="22"/>
        </w:rPr>
      </w:pPr>
      <w:r w:rsidRPr="00EB39A4">
        <w:rPr>
          <w:rFonts w:asciiTheme="minorHAnsi" w:hAnsiTheme="minorHAnsi" w:cs="Arial"/>
          <w:sz w:val="22"/>
          <w:szCs w:val="22"/>
        </w:rPr>
        <w:t>This solicitation/</w:t>
      </w:r>
      <w:r w:rsidR="00790D11" w:rsidRPr="00EB39A4">
        <w:rPr>
          <w:rFonts w:asciiTheme="minorHAnsi" w:hAnsiTheme="minorHAnsi" w:cs="Arial"/>
          <w:sz w:val="22"/>
          <w:szCs w:val="22"/>
        </w:rPr>
        <w:t>Contract</w:t>
      </w:r>
      <w:r w:rsidR="00636E4B" w:rsidRPr="00EB39A4">
        <w:rPr>
          <w:rFonts w:asciiTheme="minorHAnsi" w:hAnsiTheme="minorHAnsi" w:cs="Arial"/>
          <w:sz w:val="22"/>
          <w:szCs w:val="22"/>
        </w:rPr>
        <w:t>, exhibits,</w:t>
      </w:r>
      <w:r w:rsidRPr="00EB39A4">
        <w:rPr>
          <w:rFonts w:asciiTheme="minorHAnsi" w:hAnsiTheme="minorHAnsi" w:cs="Arial"/>
          <w:sz w:val="22"/>
          <w:szCs w:val="22"/>
        </w:rPr>
        <w:t xml:space="preserve"> and attachments </w:t>
      </w:r>
      <w:r w:rsidR="007F0717" w:rsidRPr="00EB39A4">
        <w:rPr>
          <w:rFonts w:asciiTheme="minorHAnsi" w:hAnsiTheme="minorHAnsi"/>
          <w:sz w:val="22"/>
        </w:rPr>
        <w:t>constitute</w:t>
      </w:r>
      <w:r w:rsidRPr="00EB39A4">
        <w:rPr>
          <w:rFonts w:asciiTheme="minorHAnsi" w:hAnsiTheme="minorHAnsi"/>
          <w:sz w:val="22"/>
        </w:rPr>
        <w:t xml:space="preserve"> the entire agreement between the SFA and </w:t>
      </w:r>
      <w:r w:rsidR="00A1557E">
        <w:rPr>
          <w:rFonts w:asciiTheme="minorHAnsi" w:hAnsiTheme="minorHAnsi"/>
          <w:sz w:val="22"/>
        </w:rPr>
        <w:t xml:space="preserve">Selected </w:t>
      </w:r>
      <w:r w:rsidRPr="00EB39A4">
        <w:rPr>
          <w:rFonts w:asciiTheme="minorHAnsi" w:hAnsiTheme="minorHAnsi"/>
          <w:sz w:val="22"/>
        </w:rPr>
        <w:t xml:space="preserve">FSMC and may not be changed, extended orally, or altered by course of conduct.  </w:t>
      </w:r>
      <w:r w:rsidRPr="00EB39A4">
        <w:rPr>
          <w:rFonts w:asciiTheme="minorHAnsi" w:hAnsiTheme="minorHAnsi" w:cs="Arial"/>
          <w:sz w:val="22"/>
          <w:szCs w:val="22"/>
        </w:rPr>
        <w:t>No other contracts will be signed by the SFA.</w:t>
      </w:r>
    </w:p>
    <w:p w14:paraId="6666FF10" w14:textId="77777777" w:rsidR="006674B8" w:rsidRPr="00EB39A4" w:rsidRDefault="006674B8" w:rsidP="00A1557E">
      <w:pPr>
        <w:tabs>
          <w:tab w:val="left" w:pos="3240"/>
        </w:tabs>
        <w:jc w:val="both"/>
        <w:rPr>
          <w:rFonts w:asciiTheme="minorHAnsi" w:hAnsiTheme="minorHAnsi"/>
          <w:sz w:val="22"/>
          <w:szCs w:val="22"/>
        </w:rPr>
      </w:pPr>
    </w:p>
    <w:p w14:paraId="1853ED12" w14:textId="77777777" w:rsidR="006674B8" w:rsidRPr="00EB39A4" w:rsidRDefault="00810AFD" w:rsidP="00AD4E1B">
      <w:pPr>
        <w:numPr>
          <w:ilvl w:val="1"/>
          <w:numId w:val="3"/>
        </w:numPr>
        <w:tabs>
          <w:tab w:val="left" w:pos="3240"/>
        </w:tabs>
        <w:jc w:val="both"/>
        <w:rPr>
          <w:rFonts w:asciiTheme="minorHAnsi" w:hAnsiTheme="minorHAnsi"/>
          <w:sz w:val="22"/>
        </w:rPr>
      </w:pPr>
      <w:r w:rsidRPr="00EB39A4">
        <w:rPr>
          <w:rFonts w:asciiTheme="minorHAnsi" w:hAnsiTheme="minorHAnsi"/>
          <w:sz w:val="22"/>
          <w:szCs w:val="22"/>
        </w:rPr>
        <w:t xml:space="preserve">Each party to this </w:t>
      </w:r>
      <w:r w:rsidR="00E06C74" w:rsidRPr="00EB39A4">
        <w:rPr>
          <w:rFonts w:asciiTheme="minorHAnsi" w:hAnsiTheme="minorHAnsi"/>
          <w:sz w:val="22"/>
          <w:szCs w:val="22"/>
        </w:rPr>
        <w:t>C</w:t>
      </w:r>
      <w:r w:rsidRPr="00EB39A4">
        <w:rPr>
          <w:rFonts w:asciiTheme="minorHAnsi" w:hAnsiTheme="minorHAnsi"/>
          <w:sz w:val="22"/>
          <w:szCs w:val="22"/>
        </w:rPr>
        <w:t>ontract</w:t>
      </w:r>
      <w:r w:rsidR="006674B8" w:rsidRPr="00EB39A4">
        <w:rPr>
          <w:rFonts w:asciiTheme="minorHAnsi" w:hAnsiTheme="minorHAnsi"/>
          <w:sz w:val="22"/>
          <w:szCs w:val="22"/>
        </w:rPr>
        <w:t xml:space="preserve"> represents and warrants to the other that: (a) it has the right, power and authority to enter into and perform its ob</w:t>
      </w:r>
      <w:r w:rsidRPr="00EB39A4">
        <w:rPr>
          <w:rFonts w:asciiTheme="minorHAnsi" w:hAnsiTheme="minorHAnsi"/>
          <w:sz w:val="22"/>
          <w:szCs w:val="22"/>
        </w:rPr>
        <w:t xml:space="preserve">ligations under this </w:t>
      </w:r>
      <w:r w:rsidR="00E06C74" w:rsidRPr="00EB39A4">
        <w:rPr>
          <w:rFonts w:asciiTheme="minorHAnsi" w:hAnsiTheme="minorHAnsi"/>
          <w:sz w:val="22"/>
          <w:szCs w:val="22"/>
        </w:rPr>
        <w:t>C</w:t>
      </w:r>
      <w:r w:rsidR="006674B8" w:rsidRPr="00EB39A4">
        <w:rPr>
          <w:rFonts w:asciiTheme="minorHAnsi" w:hAnsiTheme="minorHAnsi"/>
          <w:sz w:val="22"/>
          <w:szCs w:val="22"/>
        </w:rPr>
        <w:t>ontract and (b) it has taken all requisite action (corporate, statutory or otherwise) to approve execution, de</w:t>
      </w:r>
      <w:r w:rsidRPr="00EB39A4">
        <w:rPr>
          <w:rFonts w:asciiTheme="minorHAnsi" w:hAnsiTheme="minorHAnsi"/>
          <w:sz w:val="22"/>
          <w:szCs w:val="22"/>
        </w:rPr>
        <w:t xml:space="preserve">livery and performance of this </w:t>
      </w:r>
      <w:r w:rsidR="00E06C74" w:rsidRPr="00EB39A4">
        <w:rPr>
          <w:rFonts w:asciiTheme="minorHAnsi" w:hAnsiTheme="minorHAnsi"/>
          <w:sz w:val="22"/>
          <w:szCs w:val="22"/>
        </w:rPr>
        <w:t>C</w:t>
      </w:r>
      <w:r w:rsidRPr="00EB39A4">
        <w:rPr>
          <w:rFonts w:asciiTheme="minorHAnsi" w:hAnsiTheme="minorHAnsi"/>
          <w:sz w:val="22"/>
          <w:szCs w:val="22"/>
        </w:rPr>
        <w:t xml:space="preserve">ontract, and (c) this </w:t>
      </w:r>
      <w:r w:rsidR="00E06C74" w:rsidRPr="00EB39A4">
        <w:rPr>
          <w:rFonts w:asciiTheme="minorHAnsi" w:hAnsiTheme="minorHAnsi"/>
          <w:sz w:val="22"/>
          <w:szCs w:val="22"/>
        </w:rPr>
        <w:t>C</w:t>
      </w:r>
      <w:r w:rsidR="006674B8" w:rsidRPr="00EB39A4">
        <w:rPr>
          <w:rFonts w:asciiTheme="minorHAnsi" w:hAnsiTheme="minorHAnsi"/>
          <w:sz w:val="22"/>
          <w:szCs w:val="22"/>
        </w:rPr>
        <w:t>ontract constitutes a legal, valid and binding obligation upon itself in accordance with its terms.</w:t>
      </w:r>
    </w:p>
    <w:p w14:paraId="66BA805D" w14:textId="77777777" w:rsidR="00575E84" w:rsidRPr="00EB39A4" w:rsidRDefault="00575E84" w:rsidP="00A1557E">
      <w:pPr>
        <w:tabs>
          <w:tab w:val="left" w:pos="3240"/>
        </w:tabs>
        <w:jc w:val="both"/>
        <w:rPr>
          <w:rFonts w:asciiTheme="minorHAnsi" w:hAnsiTheme="minorHAnsi"/>
          <w:sz w:val="22"/>
        </w:rPr>
      </w:pPr>
    </w:p>
    <w:p w14:paraId="1BDB4BCD" w14:textId="77777777" w:rsidR="00575E84" w:rsidRPr="00EB39A4" w:rsidRDefault="00575E84" w:rsidP="00AD4E1B">
      <w:pPr>
        <w:numPr>
          <w:ilvl w:val="1"/>
          <w:numId w:val="3"/>
        </w:numPr>
        <w:tabs>
          <w:tab w:val="left" w:pos="3240"/>
        </w:tabs>
        <w:jc w:val="both"/>
        <w:rPr>
          <w:rFonts w:asciiTheme="minorHAnsi" w:hAnsiTheme="minorHAnsi"/>
          <w:sz w:val="22"/>
        </w:rPr>
      </w:pPr>
      <w:r w:rsidRPr="00EB39A4">
        <w:rPr>
          <w:rFonts w:asciiTheme="minorHAnsi" w:hAnsiTheme="minorHAnsi" w:cs="Arial"/>
          <w:sz w:val="22"/>
          <w:szCs w:val="22"/>
        </w:rPr>
        <w:t xml:space="preserve">Any silence, absence, or omission from the </w:t>
      </w:r>
      <w:r w:rsidR="00CD0B05" w:rsidRPr="00EB39A4">
        <w:rPr>
          <w:rFonts w:asciiTheme="minorHAnsi" w:hAnsiTheme="minorHAnsi" w:cs="Arial"/>
          <w:sz w:val="22"/>
          <w:szCs w:val="22"/>
        </w:rPr>
        <w:t>C</w:t>
      </w:r>
      <w:r w:rsidRPr="00EB39A4">
        <w:rPr>
          <w:rFonts w:asciiTheme="minorHAnsi" w:hAnsiTheme="minorHAnsi" w:cs="Arial"/>
          <w:sz w:val="22"/>
          <w:szCs w:val="22"/>
        </w:rPr>
        <w:t xml:space="preserve">ontract specifications concerning any point shall be regarded as meaning that only the best commercial practices are to prevail, and all materials, workmanship, and services rendered shall be of a quality </w:t>
      </w:r>
      <w:r w:rsidR="00CF75CA" w:rsidRPr="00EB39A4">
        <w:rPr>
          <w:rFonts w:asciiTheme="minorHAnsi" w:hAnsiTheme="minorHAnsi" w:cs="Arial"/>
          <w:sz w:val="22"/>
          <w:szCs w:val="22"/>
        </w:rPr>
        <w:t>that would normally be specified by the SFA</w:t>
      </w:r>
      <w:r w:rsidRPr="00EB39A4">
        <w:rPr>
          <w:rFonts w:asciiTheme="minorHAnsi" w:hAnsiTheme="minorHAnsi" w:cs="Arial"/>
          <w:sz w:val="22"/>
          <w:szCs w:val="22"/>
        </w:rPr>
        <w:t>.</w:t>
      </w:r>
    </w:p>
    <w:p w14:paraId="46F7AD0C" w14:textId="77777777" w:rsidR="007E6BA6" w:rsidRPr="00EB39A4" w:rsidRDefault="007E6BA6" w:rsidP="00A1557E">
      <w:pPr>
        <w:tabs>
          <w:tab w:val="left" w:pos="720"/>
          <w:tab w:val="left" w:pos="3240"/>
        </w:tabs>
        <w:jc w:val="both"/>
        <w:rPr>
          <w:rFonts w:asciiTheme="minorHAnsi" w:hAnsiTheme="minorHAnsi"/>
          <w:sz w:val="22"/>
          <w:szCs w:val="22"/>
        </w:rPr>
      </w:pPr>
    </w:p>
    <w:p w14:paraId="26B67A54" w14:textId="77777777" w:rsidR="007E6BA6" w:rsidRPr="00EB39A4" w:rsidRDefault="00CD0B05" w:rsidP="00AD4E1B">
      <w:pPr>
        <w:numPr>
          <w:ilvl w:val="1"/>
          <w:numId w:val="3"/>
        </w:numPr>
        <w:tabs>
          <w:tab w:val="left" w:pos="720"/>
          <w:tab w:val="left" w:pos="3240"/>
        </w:tabs>
        <w:jc w:val="both"/>
        <w:rPr>
          <w:rFonts w:asciiTheme="minorHAnsi" w:hAnsiTheme="minorHAnsi"/>
          <w:sz w:val="22"/>
        </w:rPr>
      </w:pPr>
      <w:r w:rsidRPr="00EB39A4">
        <w:rPr>
          <w:rFonts w:asciiTheme="minorHAnsi" w:hAnsiTheme="minorHAnsi"/>
          <w:sz w:val="22"/>
          <w:szCs w:val="22"/>
        </w:rPr>
        <w:t>No course of dealing or failure of t</w:t>
      </w:r>
      <w:r w:rsidR="007E6BA6" w:rsidRPr="00EB39A4">
        <w:rPr>
          <w:rFonts w:asciiTheme="minorHAnsi" w:hAnsiTheme="minorHAnsi"/>
          <w:sz w:val="22"/>
          <w:szCs w:val="22"/>
        </w:rPr>
        <w:t>he SFA</w:t>
      </w:r>
      <w:r w:rsidRPr="00EB39A4">
        <w:rPr>
          <w:rFonts w:asciiTheme="minorHAnsi" w:hAnsiTheme="minorHAnsi"/>
          <w:sz w:val="22"/>
          <w:szCs w:val="22"/>
        </w:rPr>
        <w:t xml:space="preserve"> to enforce strictly any term, right, or condition</w:t>
      </w:r>
      <w:r w:rsidR="007E6BA6" w:rsidRPr="00EB39A4">
        <w:rPr>
          <w:rFonts w:asciiTheme="minorHAnsi" w:hAnsiTheme="minorHAnsi"/>
          <w:sz w:val="22"/>
          <w:szCs w:val="22"/>
        </w:rPr>
        <w:t xml:space="preserve"> of th</w:t>
      </w:r>
      <w:r w:rsidRPr="00EB39A4">
        <w:rPr>
          <w:rFonts w:asciiTheme="minorHAnsi" w:hAnsiTheme="minorHAnsi"/>
          <w:sz w:val="22"/>
          <w:szCs w:val="22"/>
        </w:rPr>
        <w:t>is</w:t>
      </w:r>
      <w:r w:rsidR="007E6BA6" w:rsidRPr="00EB39A4">
        <w:rPr>
          <w:rFonts w:asciiTheme="minorHAnsi" w:hAnsiTheme="minorHAnsi"/>
          <w:sz w:val="22"/>
          <w:szCs w:val="22"/>
        </w:rPr>
        <w:t xml:space="preserve"> </w:t>
      </w:r>
      <w:r w:rsidRPr="00EB39A4">
        <w:rPr>
          <w:rFonts w:asciiTheme="minorHAnsi" w:hAnsiTheme="minorHAnsi"/>
          <w:sz w:val="22"/>
          <w:szCs w:val="22"/>
        </w:rPr>
        <w:t>C</w:t>
      </w:r>
      <w:r w:rsidR="007E6BA6" w:rsidRPr="00EB39A4">
        <w:rPr>
          <w:rFonts w:asciiTheme="minorHAnsi" w:hAnsiTheme="minorHAnsi"/>
          <w:sz w:val="22"/>
          <w:szCs w:val="22"/>
        </w:rPr>
        <w:t xml:space="preserve">ontract shall </w:t>
      </w:r>
      <w:r w:rsidRPr="00EB39A4">
        <w:rPr>
          <w:rFonts w:asciiTheme="minorHAnsi" w:hAnsiTheme="minorHAnsi"/>
          <w:sz w:val="22"/>
          <w:szCs w:val="22"/>
        </w:rPr>
        <w:t>be construed as a w</w:t>
      </w:r>
      <w:r w:rsidR="00D500E4" w:rsidRPr="00EB39A4">
        <w:rPr>
          <w:rFonts w:asciiTheme="minorHAnsi" w:hAnsiTheme="minorHAnsi"/>
          <w:sz w:val="22"/>
          <w:szCs w:val="22"/>
        </w:rPr>
        <w:t>a</w:t>
      </w:r>
      <w:r w:rsidRPr="00EB39A4">
        <w:rPr>
          <w:rFonts w:asciiTheme="minorHAnsi" w:hAnsiTheme="minorHAnsi"/>
          <w:sz w:val="22"/>
          <w:szCs w:val="22"/>
        </w:rPr>
        <w:t xml:space="preserve">iver of such term, right, or condition.  No express waiver of any term, right, or condition of this Contract shall operate as a waiver of any other term, right, or condition. </w:t>
      </w:r>
    </w:p>
    <w:p w14:paraId="417FC19B" w14:textId="77777777" w:rsidR="00220E91" w:rsidRPr="00EB39A4" w:rsidRDefault="00220E91" w:rsidP="00A1557E">
      <w:pPr>
        <w:tabs>
          <w:tab w:val="left" w:pos="3240"/>
        </w:tabs>
        <w:jc w:val="both"/>
        <w:rPr>
          <w:rFonts w:asciiTheme="minorHAnsi" w:hAnsiTheme="minorHAnsi"/>
          <w:sz w:val="22"/>
        </w:rPr>
      </w:pPr>
    </w:p>
    <w:p w14:paraId="5D333006" w14:textId="77777777" w:rsidR="00220E91" w:rsidRPr="00EB39A4" w:rsidRDefault="00220E91" w:rsidP="00AD4E1B">
      <w:pPr>
        <w:numPr>
          <w:ilvl w:val="1"/>
          <w:numId w:val="3"/>
        </w:numPr>
        <w:tabs>
          <w:tab w:val="left" w:pos="720"/>
          <w:tab w:val="left" w:pos="3240"/>
        </w:tabs>
        <w:jc w:val="both"/>
        <w:rPr>
          <w:rFonts w:asciiTheme="minorHAnsi" w:hAnsiTheme="minorHAnsi"/>
          <w:sz w:val="22"/>
        </w:rPr>
      </w:pPr>
      <w:r w:rsidRPr="00EB39A4">
        <w:rPr>
          <w:rFonts w:asciiTheme="minorHAnsi" w:hAnsiTheme="minorHAnsi"/>
          <w:sz w:val="22"/>
        </w:rPr>
        <w:t xml:space="preserve">Payments on any claim shall not prevent the SFA from making claim for adjustment on any item found not to have been in accordance with the provisions of this </w:t>
      </w:r>
      <w:r w:rsidR="00790D11" w:rsidRPr="00EB39A4">
        <w:rPr>
          <w:rFonts w:asciiTheme="minorHAnsi" w:hAnsiTheme="minorHAnsi"/>
          <w:sz w:val="22"/>
        </w:rPr>
        <w:t>Contract</w:t>
      </w:r>
      <w:r w:rsidRPr="00EB39A4">
        <w:rPr>
          <w:rFonts w:asciiTheme="minorHAnsi" w:hAnsiTheme="minorHAnsi"/>
          <w:sz w:val="22"/>
        </w:rPr>
        <w:t>.</w:t>
      </w:r>
    </w:p>
    <w:p w14:paraId="0FC6326B" w14:textId="77777777" w:rsidR="00220E91" w:rsidRPr="00EB39A4" w:rsidRDefault="00220E91" w:rsidP="00A1557E">
      <w:pPr>
        <w:tabs>
          <w:tab w:val="left" w:pos="3240"/>
        </w:tabs>
        <w:jc w:val="both"/>
        <w:rPr>
          <w:rFonts w:asciiTheme="minorHAnsi" w:hAnsiTheme="minorHAnsi"/>
          <w:sz w:val="22"/>
        </w:rPr>
      </w:pPr>
    </w:p>
    <w:p w14:paraId="4188FD5A" w14:textId="4CC02767" w:rsidR="00220E91" w:rsidRPr="00EB39A4" w:rsidRDefault="00220E91" w:rsidP="00AD4E1B">
      <w:pPr>
        <w:numPr>
          <w:ilvl w:val="1"/>
          <w:numId w:val="3"/>
        </w:numPr>
        <w:tabs>
          <w:tab w:val="left" w:pos="720"/>
          <w:tab w:val="left" w:pos="3240"/>
        </w:tabs>
        <w:jc w:val="both"/>
        <w:rPr>
          <w:rFonts w:asciiTheme="minorHAnsi" w:hAnsiTheme="minorHAnsi"/>
          <w:sz w:val="22"/>
        </w:rPr>
      </w:pPr>
      <w:r w:rsidRPr="00EB39A4">
        <w:rPr>
          <w:rFonts w:asciiTheme="minorHAnsi" w:hAnsiTheme="minorHAnsi"/>
          <w:sz w:val="22"/>
        </w:rPr>
        <w:t xml:space="preserve">It is further agreed between the SFA and </w:t>
      </w:r>
      <w:r w:rsidR="00A1557E">
        <w:rPr>
          <w:rFonts w:asciiTheme="minorHAnsi" w:hAnsiTheme="minorHAnsi"/>
          <w:sz w:val="22"/>
        </w:rPr>
        <w:t xml:space="preserve">Selected </w:t>
      </w:r>
      <w:r w:rsidRPr="00EB39A4">
        <w:rPr>
          <w:rFonts w:asciiTheme="minorHAnsi" w:hAnsiTheme="minorHAnsi"/>
          <w:sz w:val="22"/>
        </w:rPr>
        <w:t xml:space="preserve">FSMC that the exhibits, attachments, and clauses attached and designated are hereby in all respects made a part of this </w:t>
      </w:r>
      <w:r w:rsidR="00790D11" w:rsidRPr="00EB39A4">
        <w:rPr>
          <w:rFonts w:asciiTheme="minorHAnsi" w:hAnsiTheme="minorHAnsi"/>
          <w:sz w:val="22"/>
        </w:rPr>
        <w:t>Contract</w:t>
      </w:r>
      <w:r w:rsidRPr="00EB39A4">
        <w:rPr>
          <w:rFonts w:asciiTheme="minorHAnsi" w:hAnsiTheme="minorHAnsi"/>
          <w:sz w:val="22"/>
        </w:rPr>
        <w:t>.</w:t>
      </w:r>
    </w:p>
    <w:p w14:paraId="3F6C2E4D" w14:textId="77777777" w:rsidR="00220E91" w:rsidRPr="00EB39A4" w:rsidRDefault="00220E91" w:rsidP="00B83D9C">
      <w:pPr>
        <w:tabs>
          <w:tab w:val="left" w:pos="3240"/>
        </w:tabs>
        <w:rPr>
          <w:rFonts w:asciiTheme="minorHAnsi" w:hAnsiTheme="minorHAnsi"/>
          <w:sz w:val="22"/>
        </w:rPr>
      </w:pPr>
    </w:p>
    <w:p w14:paraId="64D18AAA" w14:textId="7EB002E6" w:rsidR="00854640" w:rsidRPr="00A1557E" w:rsidRDefault="00854640" w:rsidP="00AD4E1B">
      <w:pPr>
        <w:numPr>
          <w:ilvl w:val="1"/>
          <w:numId w:val="3"/>
        </w:numPr>
        <w:tabs>
          <w:tab w:val="left" w:pos="720"/>
          <w:tab w:val="left" w:pos="3240"/>
        </w:tabs>
        <w:rPr>
          <w:rFonts w:asciiTheme="minorHAnsi" w:hAnsiTheme="minorHAnsi"/>
          <w:b/>
          <w:bCs/>
          <w:sz w:val="22"/>
        </w:rPr>
      </w:pPr>
      <w:r w:rsidRPr="00A1557E">
        <w:rPr>
          <w:rFonts w:asciiTheme="minorHAnsi" w:hAnsiTheme="minorHAnsi"/>
          <w:b/>
          <w:bCs/>
          <w:sz w:val="22"/>
        </w:rPr>
        <w:t>Assurance of Civil Rights Compliance</w:t>
      </w:r>
    </w:p>
    <w:p w14:paraId="1E47266C"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The Selected FSMC</w:t>
      </w:r>
      <w:r w:rsidRPr="00517E3D" w:rsidDel="004F5B8F">
        <w:rPr>
          <w:rFonts w:cs="Arial"/>
          <w:sz w:val="20"/>
          <w:szCs w:val="20"/>
        </w:rPr>
        <w:t xml:space="preserve"> </w:t>
      </w:r>
      <w:r w:rsidRPr="00517E3D">
        <w:rPr>
          <w:rFonts w:cs="Arial"/>
          <w:sz w:val="20"/>
          <w:szCs w:val="20"/>
        </w:rPr>
        <w:t xml:space="preserve">and local agency hereby agrees that it will comply with: </w:t>
      </w:r>
    </w:p>
    <w:p w14:paraId="2A99BB0D"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Title VI of the Civil Rights Act of 1964 (42 U.S.C. 2000d et seq.); </w:t>
      </w:r>
    </w:p>
    <w:p w14:paraId="66A9B5F1"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Title IX of the Education Amendments of 1972 (20 U.S.C. 1681 et seq.); </w:t>
      </w:r>
    </w:p>
    <w:p w14:paraId="17B5BEB0"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Section 504 of the Rehabilitation Act of 1973 (29 U.S.C. 794); </w:t>
      </w:r>
    </w:p>
    <w:p w14:paraId="32611B23"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Age Discrimination Act of 1975 (42 U.S.C. 6101 et seq.); </w:t>
      </w:r>
    </w:p>
    <w:p w14:paraId="525AE634"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Title II and Title III of the Americans with Disabilities Act (ADA) of 1990 as amended by the ADA Amendment Act of 2008 (42 U.S.C. 12131-12189); </w:t>
      </w:r>
    </w:p>
    <w:p w14:paraId="043E4697"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Executive Order 13166, "Improving Access to Services for Persons with Limited English Proficiency." (August 11, 2000); </w:t>
      </w:r>
    </w:p>
    <w:p w14:paraId="6426BF55"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All provisions required by the implementing regulations of the Department of Agriculture (USDA) (7 CFR Part 15 et seq.); </w:t>
      </w:r>
    </w:p>
    <w:p w14:paraId="3D870DB9"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Department of Justice Enforcement Guidelines (28 CFR Parts 35, 42 and 50.3); </w:t>
      </w:r>
    </w:p>
    <w:p w14:paraId="012656FD" w14:textId="77777777" w:rsidR="00854640" w:rsidRPr="00517E3D" w:rsidRDefault="00854640" w:rsidP="00AD4E1B">
      <w:pPr>
        <w:pStyle w:val="NumberedParagraphs"/>
        <w:numPr>
          <w:ilvl w:val="1"/>
          <w:numId w:val="32"/>
        </w:numPr>
        <w:spacing w:after="40"/>
        <w:rPr>
          <w:rFonts w:cs="Arial"/>
          <w:sz w:val="20"/>
          <w:szCs w:val="20"/>
        </w:rPr>
      </w:pPr>
      <w:r w:rsidRPr="00517E3D">
        <w:rPr>
          <w:rFonts w:cs="Arial"/>
          <w:sz w:val="20"/>
          <w:szCs w:val="20"/>
        </w:rPr>
        <w:t xml:space="preserve">Food and Nutrition Service (FNS) directives and guidelines to the effect that, no person shall, on the grounds of race, color, national origin, sex, age, or disability, be excluded from participation in, be denied the benefits of, or otherwise be subject to discrimination under any program or activity for which the Program applicant receives Federal financial assistance from USDA; and </w:t>
      </w:r>
      <w:r w:rsidRPr="00517E3D">
        <w:rPr>
          <w:rFonts w:cs="Arial"/>
          <w:sz w:val="20"/>
          <w:szCs w:val="20"/>
        </w:rPr>
        <w:lastRenderedPageBreak/>
        <w:t xml:space="preserve">hereby gives assurance that it will immediately take measures necessary to effectuate this Agreement. </w:t>
      </w:r>
    </w:p>
    <w:p w14:paraId="36E3E727" w14:textId="24E6E103" w:rsidR="00854640" w:rsidRDefault="00854640" w:rsidP="00AD4E1B">
      <w:pPr>
        <w:pStyle w:val="NumberedParagraphs"/>
        <w:numPr>
          <w:ilvl w:val="1"/>
          <w:numId w:val="32"/>
        </w:numPr>
        <w:spacing w:after="40"/>
        <w:rPr>
          <w:rFonts w:cs="Arial"/>
          <w:sz w:val="20"/>
          <w:szCs w:val="20"/>
        </w:rPr>
      </w:pPr>
      <w:r w:rsidRPr="00517E3D">
        <w:rPr>
          <w:rFonts w:cs="Arial"/>
          <w:sz w:val="20"/>
          <w:szCs w:val="20"/>
        </w:rPr>
        <w:t xml:space="preserve">The USDA non-discrimination statement that 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w:t>
      </w:r>
    </w:p>
    <w:p w14:paraId="4852EDD5" w14:textId="77777777" w:rsidR="00854640" w:rsidRPr="00517E3D" w:rsidRDefault="00854640" w:rsidP="00854640">
      <w:pPr>
        <w:pStyle w:val="NumberedParagraphs"/>
        <w:numPr>
          <w:ilvl w:val="0"/>
          <w:numId w:val="0"/>
        </w:numPr>
        <w:spacing w:after="40"/>
        <w:ind w:left="1440"/>
        <w:rPr>
          <w:rFonts w:cs="Arial"/>
          <w:sz w:val="20"/>
          <w:szCs w:val="20"/>
        </w:rPr>
      </w:pPr>
    </w:p>
    <w:p w14:paraId="60278255" w14:textId="21BB52A7" w:rsidR="00854640" w:rsidRDefault="00854640" w:rsidP="00854640">
      <w:pPr>
        <w:pStyle w:val="NumberedParagraphs"/>
        <w:numPr>
          <w:ilvl w:val="0"/>
          <w:numId w:val="0"/>
        </w:numPr>
        <w:spacing w:after="40"/>
        <w:ind w:left="720"/>
        <w:rPr>
          <w:rFonts w:cs="Arial"/>
          <w:sz w:val="20"/>
          <w:szCs w:val="20"/>
        </w:rPr>
      </w:pPr>
      <w:r w:rsidRPr="00517E3D">
        <w:rPr>
          <w:rFonts w:cs="Arial"/>
          <w:sz w:val="20"/>
          <w:szCs w:val="20"/>
        </w:rPr>
        <w:t xml:space="preserve">This assurance is given in consideration of and for the purpose of obtaining any and all Federal financial assistance, grants, and loans of Federal funds, reimbursable expenditures, grant, or donation of Federal property and interest in property, the detail of Federal personnel, the sale and lease of, and the permission to use Federal property or interest in such property or the furnishing of services without consideration or at a nominal consideration, or at a consideration that is reduced for the purpose of assisting the recipient, or in recognition of the public interest to be served by such sale, lease, or furnishing of services to the recipient, or any improvements made with Federal financial assistance extended to the Program applicant by USDA. This includes any Federal agreement, arrangement, or other contract that has as one of its purposes the provision of cash assistance for the purchase of food, and cash assistance for purchase or rental of food service equipment or any other financial assistance extended in reliance on the representations and agreements made in this assurance. </w:t>
      </w:r>
    </w:p>
    <w:p w14:paraId="2A5E98C0" w14:textId="77777777" w:rsidR="00854640" w:rsidRPr="00517E3D" w:rsidRDefault="00854640" w:rsidP="00854640">
      <w:pPr>
        <w:pStyle w:val="NumberedParagraphs"/>
        <w:numPr>
          <w:ilvl w:val="0"/>
          <w:numId w:val="0"/>
        </w:numPr>
        <w:spacing w:after="40"/>
        <w:ind w:left="720"/>
        <w:rPr>
          <w:rFonts w:cs="Arial"/>
          <w:sz w:val="20"/>
          <w:szCs w:val="20"/>
        </w:rPr>
      </w:pPr>
    </w:p>
    <w:p w14:paraId="416C90E4" w14:textId="68BD3579" w:rsidR="00854640" w:rsidRPr="00854640" w:rsidRDefault="00854640" w:rsidP="00854640">
      <w:pPr>
        <w:pStyle w:val="NumbersIndented10ptAfter"/>
        <w:keepLines/>
        <w:ind w:left="720"/>
      </w:pPr>
      <w:r w:rsidRPr="00517E3D">
        <w:rPr>
          <w:rFonts w:cs="Arial"/>
        </w:rPr>
        <w:t>By incorporating this assurance into this Agreement, the Selected FSMC</w:t>
      </w:r>
      <w:r w:rsidRPr="00517E3D" w:rsidDel="004F5B8F">
        <w:rPr>
          <w:rFonts w:cs="Arial"/>
        </w:rPr>
        <w:t xml:space="preserve"> </w:t>
      </w:r>
      <w:r w:rsidRPr="00517E3D">
        <w:rPr>
          <w:rFonts w:cs="Arial"/>
        </w:rPr>
        <w:t>and local agency agrees to compile data, maintain records, and submit records and reports as required, to permit effective enforcement of nondiscrimination laws and permit authorized USDA personnel during hours of program operation to review and copy such records, books, and accounts, access such facilities and interview such personnel as needed to ascertain compliance with the nondiscrimination laws. If there are any violations of this assurance, the Department of Agriculture, FNS, shall have the right to seek judicial enforcement of this assurance. This assurance is binding on the Selected FSMC</w:t>
      </w:r>
      <w:r w:rsidRPr="00517E3D" w:rsidDel="004F5B8F">
        <w:rPr>
          <w:rFonts w:cs="Arial"/>
        </w:rPr>
        <w:t xml:space="preserve"> </w:t>
      </w:r>
      <w:r w:rsidRPr="00517E3D">
        <w:rPr>
          <w:rFonts w:cs="Arial"/>
        </w:rPr>
        <w:t>and local agency, its successors, transferees and assignees as long as it receives assistance or retains possession of any assistance from USDA.</w:t>
      </w:r>
    </w:p>
    <w:p w14:paraId="2A4449F9" w14:textId="1979FEB7" w:rsidR="00854640" w:rsidRPr="00854640" w:rsidRDefault="00A1557E" w:rsidP="00A1557E">
      <w:pPr>
        <w:pStyle w:val="NumbersIndented10ptAfter"/>
        <w:rPr>
          <w:rFonts w:ascii="Calibri" w:hAnsi="Calibri" w:cs="Calibri"/>
          <w:sz w:val="22"/>
          <w:szCs w:val="22"/>
        </w:rPr>
      </w:pPr>
      <w:r>
        <w:rPr>
          <w:rFonts w:ascii="Calibri" w:hAnsi="Calibri" w:cs="Calibri"/>
          <w:sz w:val="22"/>
          <w:szCs w:val="22"/>
        </w:rPr>
        <w:t>17.9</w:t>
      </w:r>
      <w:r>
        <w:rPr>
          <w:rFonts w:ascii="Calibri" w:hAnsi="Calibri" w:cs="Calibri"/>
          <w:sz w:val="22"/>
          <w:szCs w:val="22"/>
        </w:rPr>
        <w:tab/>
      </w:r>
      <w:r w:rsidR="00854640" w:rsidRPr="00854640">
        <w:rPr>
          <w:rFonts w:ascii="Calibri" w:hAnsi="Calibri" w:cs="Calibri"/>
          <w:sz w:val="22"/>
          <w:szCs w:val="22"/>
        </w:rPr>
        <w:t xml:space="preserve">The Selected FSMC shall comply with the Copeland “Anti-Kickback” Act (18 U.S.C.874) as supplemented </w:t>
      </w:r>
      <w:r>
        <w:rPr>
          <w:rFonts w:ascii="Calibri" w:hAnsi="Calibri" w:cs="Calibri"/>
          <w:sz w:val="22"/>
          <w:szCs w:val="22"/>
        </w:rPr>
        <w:tab/>
      </w:r>
      <w:r w:rsidR="00854640" w:rsidRPr="00854640">
        <w:rPr>
          <w:rFonts w:ascii="Calibri" w:hAnsi="Calibri" w:cs="Calibri"/>
          <w:sz w:val="22"/>
          <w:szCs w:val="22"/>
        </w:rPr>
        <w:t xml:space="preserve">in Department of Labor regulations (29 </w:t>
      </w:r>
      <w:smartTag w:uri="urn:schemas-microsoft-com:office:smarttags" w:element="stockticker">
        <w:r w:rsidR="00854640" w:rsidRPr="00854640">
          <w:rPr>
            <w:rFonts w:ascii="Calibri" w:hAnsi="Calibri" w:cs="Calibri"/>
            <w:sz w:val="22"/>
            <w:szCs w:val="22"/>
          </w:rPr>
          <w:t>CFR</w:t>
        </w:r>
      </w:smartTag>
      <w:r w:rsidR="00854640" w:rsidRPr="00854640">
        <w:rPr>
          <w:rFonts w:ascii="Calibri" w:hAnsi="Calibri" w:cs="Calibri"/>
          <w:sz w:val="22"/>
          <w:szCs w:val="22"/>
        </w:rPr>
        <w:t xml:space="preserve"> Part 3).</w:t>
      </w:r>
    </w:p>
    <w:p w14:paraId="5DE24192" w14:textId="19A0FC38" w:rsidR="00854640" w:rsidRPr="00854640" w:rsidRDefault="00A1557E" w:rsidP="00A1557E">
      <w:pPr>
        <w:pStyle w:val="NumbersIndented10ptAfter"/>
        <w:rPr>
          <w:rFonts w:ascii="Calibri" w:hAnsi="Calibri" w:cs="Calibri"/>
          <w:sz w:val="22"/>
          <w:szCs w:val="22"/>
        </w:rPr>
      </w:pPr>
      <w:r>
        <w:rPr>
          <w:rFonts w:ascii="Calibri" w:hAnsi="Calibri" w:cs="Calibri"/>
          <w:sz w:val="22"/>
          <w:szCs w:val="22"/>
        </w:rPr>
        <w:t>17.10</w:t>
      </w:r>
      <w:r>
        <w:rPr>
          <w:rFonts w:ascii="Calibri" w:hAnsi="Calibri" w:cs="Calibri"/>
          <w:sz w:val="22"/>
          <w:szCs w:val="22"/>
        </w:rPr>
        <w:tab/>
      </w:r>
      <w:r w:rsidR="00854640" w:rsidRPr="00854640">
        <w:rPr>
          <w:rFonts w:ascii="Calibri" w:hAnsi="Calibri" w:cs="Calibri"/>
          <w:sz w:val="22"/>
          <w:szCs w:val="22"/>
        </w:rPr>
        <w:t xml:space="preserve">The Selected FSMC shall comply with the Davis-Bacon Act (40 U.S.C. 276a to 276a-7) as supplemented </w:t>
      </w:r>
      <w:r>
        <w:rPr>
          <w:rFonts w:ascii="Calibri" w:hAnsi="Calibri" w:cs="Calibri"/>
          <w:sz w:val="22"/>
          <w:szCs w:val="22"/>
        </w:rPr>
        <w:tab/>
      </w:r>
      <w:r w:rsidR="00854640" w:rsidRPr="00854640">
        <w:rPr>
          <w:rFonts w:ascii="Calibri" w:hAnsi="Calibri" w:cs="Calibri"/>
          <w:sz w:val="22"/>
          <w:szCs w:val="22"/>
        </w:rPr>
        <w:t xml:space="preserve">by Department of Labor regulations (29 </w:t>
      </w:r>
      <w:smartTag w:uri="urn:schemas-microsoft-com:office:smarttags" w:element="stockticker">
        <w:r w:rsidR="00854640" w:rsidRPr="00854640">
          <w:rPr>
            <w:rFonts w:ascii="Calibri" w:hAnsi="Calibri" w:cs="Calibri"/>
            <w:sz w:val="22"/>
            <w:szCs w:val="22"/>
          </w:rPr>
          <w:t>CFR</w:t>
        </w:r>
      </w:smartTag>
      <w:r w:rsidR="00854640" w:rsidRPr="00854640">
        <w:rPr>
          <w:rFonts w:ascii="Calibri" w:hAnsi="Calibri" w:cs="Calibri"/>
          <w:sz w:val="22"/>
          <w:szCs w:val="22"/>
        </w:rPr>
        <w:t xml:space="preserve"> Part 5). </w:t>
      </w:r>
    </w:p>
    <w:p w14:paraId="1A4F37CA" w14:textId="7EA67DDA" w:rsidR="00854640" w:rsidRPr="00854640" w:rsidRDefault="00A1557E" w:rsidP="00A1557E">
      <w:pPr>
        <w:pStyle w:val="NumbersIndented10ptAfter"/>
        <w:rPr>
          <w:rFonts w:ascii="Calibri" w:hAnsi="Calibri" w:cs="Calibri"/>
          <w:sz w:val="22"/>
          <w:szCs w:val="22"/>
        </w:rPr>
      </w:pPr>
      <w:r>
        <w:rPr>
          <w:rFonts w:ascii="Calibri" w:hAnsi="Calibri" w:cs="Calibri"/>
          <w:sz w:val="22"/>
          <w:szCs w:val="22"/>
        </w:rPr>
        <w:t>17.11</w:t>
      </w:r>
      <w:r>
        <w:rPr>
          <w:rFonts w:ascii="Calibri" w:hAnsi="Calibri" w:cs="Calibri"/>
          <w:sz w:val="22"/>
          <w:szCs w:val="22"/>
        </w:rPr>
        <w:tab/>
      </w:r>
      <w:r w:rsidR="00854640" w:rsidRPr="00854640">
        <w:rPr>
          <w:rFonts w:ascii="Calibri" w:hAnsi="Calibri" w:cs="Calibri"/>
          <w:sz w:val="22"/>
          <w:szCs w:val="22"/>
        </w:rPr>
        <w:t xml:space="preserve">The Selected FSMC shall comply with 2 CFR §200.321 Contracting with small and minority businesses, </w:t>
      </w:r>
      <w:r>
        <w:rPr>
          <w:rFonts w:ascii="Calibri" w:hAnsi="Calibri" w:cs="Calibri"/>
          <w:sz w:val="22"/>
          <w:szCs w:val="22"/>
        </w:rPr>
        <w:tab/>
      </w:r>
      <w:r w:rsidR="00854640" w:rsidRPr="00854640">
        <w:rPr>
          <w:rFonts w:ascii="Calibri" w:hAnsi="Calibri" w:cs="Calibri"/>
          <w:sz w:val="22"/>
          <w:szCs w:val="22"/>
        </w:rPr>
        <w:t xml:space="preserve">women's business enterprises, and labor surplus area firms. Compliance with this regulation requires </w:t>
      </w:r>
      <w:r>
        <w:rPr>
          <w:rFonts w:ascii="Calibri" w:hAnsi="Calibri" w:cs="Calibri"/>
          <w:sz w:val="22"/>
          <w:szCs w:val="22"/>
        </w:rPr>
        <w:tab/>
      </w:r>
      <w:r w:rsidR="00854640" w:rsidRPr="00854640">
        <w:rPr>
          <w:rFonts w:ascii="Calibri" w:hAnsi="Calibri" w:cs="Calibri"/>
          <w:sz w:val="22"/>
          <w:szCs w:val="22"/>
        </w:rPr>
        <w:t xml:space="preserve">Selected FSMC and SFA to do the following with contracting: </w:t>
      </w:r>
    </w:p>
    <w:p w14:paraId="6C1C0A56" w14:textId="77777777" w:rsidR="00854640" w:rsidRPr="00854640" w:rsidRDefault="00854640" w:rsidP="00AD4E1B">
      <w:pPr>
        <w:pStyle w:val="abcUnderIndented12310ptsAfter"/>
        <w:numPr>
          <w:ilvl w:val="0"/>
          <w:numId w:val="29"/>
        </w:numPr>
        <w:ind w:left="1080"/>
        <w:rPr>
          <w:rFonts w:ascii="Calibri" w:hAnsi="Calibri" w:cs="Calibri"/>
          <w:sz w:val="22"/>
          <w:szCs w:val="22"/>
        </w:rPr>
      </w:pPr>
      <w:r w:rsidRPr="00854640">
        <w:rPr>
          <w:rFonts w:ascii="Calibri" w:hAnsi="Calibri" w:cs="Calibri"/>
          <w:sz w:val="22"/>
          <w:szCs w:val="22"/>
        </w:rPr>
        <w:t>The Selected FSMC and SFA must take all necessary affirmative steps to assure that minority businesses, women's business enterprises, and labor surplus area firms are used when possible.</w:t>
      </w:r>
    </w:p>
    <w:p w14:paraId="0AC569CD" w14:textId="77777777" w:rsidR="00854640" w:rsidRPr="00854640" w:rsidRDefault="00854640" w:rsidP="00AD4E1B">
      <w:pPr>
        <w:pStyle w:val="abcUnderIndented12310ptsAfter"/>
        <w:numPr>
          <w:ilvl w:val="0"/>
          <w:numId w:val="29"/>
        </w:numPr>
        <w:spacing w:after="40"/>
        <w:ind w:left="1080"/>
        <w:rPr>
          <w:rFonts w:ascii="Calibri" w:hAnsi="Calibri" w:cs="Calibri"/>
          <w:sz w:val="22"/>
          <w:szCs w:val="22"/>
        </w:rPr>
      </w:pPr>
      <w:r w:rsidRPr="00854640">
        <w:rPr>
          <w:rFonts w:ascii="Calibri" w:hAnsi="Calibri" w:cs="Calibri"/>
          <w:sz w:val="22"/>
          <w:szCs w:val="22"/>
        </w:rPr>
        <w:t>Affirmative steps must include:</w:t>
      </w:r>
    </w:p>
    <w:p w14:paraId="527887F5" w14:textId="77777777" w:rsidR="00854640" w:rsidRPr="00854640" w:rsidRDefault="00854640" w:rsidP="00AD4E1B">
      <w:pPr>
        <w:pStyle w:val="abcUnderIndented1234ptsAfter"/>
        <w:numPr>
          <w:ilvl w:val="0"/>
          <w:numId w:val="30"/>
        </w:numPr>
        <w:rPr>
          <w:rFonts w:ascii="Calibri" w:hAnsi="Calibri" w:cs="Calibri"/>
          <w:sz w:val="22"/>
          <w:szCs w:val="22"/>
        </w:rPr>
      </w:pPr>
      <w:r w:rsidRPr="00854640">
        <w:rPr>
          <w:rFonts w:ascii="Calibri" w:hAnsi="Calibri" w:cs="Calibri"/>
          <w:sz w:val="22"/>
          <w:szCs w:val="22"/>
        </w:rPr>
        <w:t>Placing qualified small and minority businesses and women's business enterprises on solicitation lists;</w:t>
      </w:r>
    </w:p>
    <w:p w14:paraId="75049B77" w14:textId="77777777" w:rsidR="00854640" w:rsidRPr="00854640" w:rsidRDefault="00854640" w:rsidP="00AD4E1B">
      <w:pPr>
        <w:pStyle w:val="abcUnderIndented1234ptsAfter"/>
        <w:numPr>
          <w:ilvl w:val="0"/>
          <w:numId w:val="30"/>
        </w:numPr>
        <w:rPr>
          <w:rFonts w:ascii="Calibri" w:hAnsi="Calibri" w:cs="Calibri"/>
          <w:sz w:val="22"/>
          <w:szCs w:val="22"/>
        </w:rPr>
      </w:pPr>
      <w:r w:rsidRPr="00854640">
        <w:rPr>
          <w:rFonts w:ascii="Calibri" w:hAnsi="Calibri" w:cs="Calibri"/>
          <w:sz w:val="22"/>
          <w:szCs w:val="22"/>
        </w:rPr>
        <w:t>Assuring that small and minority businesses, and women's business enterprises are solicited whenever they are potential sources;</w:t>
      </w:r>
    </w:p>
    <w:p w14:paraId="4CCD1FC9" w14:textId="77777777" w:rsidR="00854640" w:rsidRPr="00854640" w:rsidRDefault="00854640" w:rsidP="00AD4E1B">
      <w:pPr>
        <w:pStyle w:val="abcUnderIndented1234ptsAfter"/>
        <w:numPr>
          <w:ilvl w:val="0"/>
          <w:numId w:val="30"/>
        </w:numPr>
        <w:rPr>
          <w:rFonts w:ascii="Calibri" w:hAnsi="Calibri" w:cs="Calibri"/>
          <w:sz w:val="22"/>
          <w:szCs w:val="22"/>
        </w:rPr>
      </w:pPr>
      <w:r w:rsidRPr="00854640">
        <w:rPr>
          <w:rFonts w:ascii="Calibri" w:hAnsi="Calibri" w:cs="Calibri"/>
          <w:sz w:val="22"/>
          <w:szCs w:val="22"/>
        </w:rPr>
        <w:t>Dividing total requirements, when economically feasible, into smaller tasks or quantities to permit maximum participation by small and minority businesses, and women's business enterprises;</w:t>
      </w:r>
    </w:p>
    <w:p w14:paraId="74495016" w14:textId="77777777" w:rsidR="00854640" w:rsidRPr="00854640" w:rsidRDefault="00854640" w:rsidP="00AD4E1B">
      <w:pPr>
        <w:pStyle w:val="abcUnderIndented1234ptsAfter"/>
        <w:numPr>
          <w:ilvl w:val="0"/>
          <w:numId w:val="30"/>
        </w:numPr>
        <w:rPr>
          <w:rFonts w:ascii="Calibri" w:hAnsi="Calibri" w:cs="Calibri"/>
          <w:sz w:val="22"/>
          <w:szCs w:val="22"/>
        </w:rPr>
      </w:pPr>
      <w:r w:rsidRPr="00854640">
        <w:rPr>
          <w:rFonts w:ascii="Calibri" w:hAnsi="Calibri" w:cs="Calibri"/>
          <w:sz w:val="22"/>
          <w:szCs w:val="22"/>
        </w:rPr>
        <w:lastRenderedPageBreak/>
        <w:t>Establishing delivery schedules, where the requirement permits, which encourage participation by small and minority businesses, and women's business enterprises;</w:t>
      </w:r>
    </w:p>
    <w:p w14:paraId="3B9255AD" w14:textId="77777777" w:rsidR="00854640" w:rsidRPr="00854640" w:rsidRDefault="00854640" w:rsidP="00AD4E1B">
      <w:pPr>
        <w:pStyle w:val="abcUnderIndented1234ptsAfter"/>
        <w:numPr>
          <w:ilvl w:val="0"/>
          <w:numId w:val="30"/>
        </w:numPr>
        <w:rPr>
          <w:rFonts w:ascii="Calibri" w:hAnsi="Calibri" w:cs="Calibri"/>
          <w:sz w:val="22"/>
          <w:szCs w:val="22"/>
        </w:rPr>
      </w:pPr>
      <w:r w:rsidRPr="00854640">
        <w:rPr>
          <w:rFonts w:ascii="Calibri" w:hAnsi="Calibri" w:cs="Calibri"/>
          <w:sz w:val="22"/>
          <w:szCs w:val="22"/>
        </w:rPr>
        <w:t>Using the services and assistance, as appropriate, of such organizations as the Small Business Administration and the Minority Business Development Agency of the Department of Commerce; and</w:t>
      </w:r>
    </w:p>
    <w:p w14:paraId="77EDA716" w14:textId="77777777" w:rsidR="00854640" w:rsidRPr="00854640" w:rsidRDefault="00854640" w:rsidP="00AD4E1B">
      <w:pPr>
        <w:pStyle w:val="abcUnderIndented1234ptsAfter"/>
        <w:numPr>
          <w:ilvl w:val="0"/>
          <w:numId w:val="30"/>
        </w:numPr>
        <w:rPr>
          <w:rFonts w:ascii="Calibri" w:hAnsi="Calibri" w:cs="Calibri"/>
          <w:sz w:val="22"/>
          <w:szCs w:val="22"/>
        </w:rPr>
      </w:pPr>
      <w:r w:rsidRPr="00854640">
        <w:rPr>
          <w:rFonts w:ascii="Calibri" w:hAnsi="Calibri" w:cs="Calibri"/>
          <w:sz w:val="22"/>
          <w:szCs w:val="22"/>
        </w:rPr>
        <w:t>Requiring the prime contractor, if subcontracts are to be let, to take the affirmative steps listed in paragraphs (1) through (5) of this section.</w:t>
      </w:r>
    </w:p>
    <w:p w14:paraId="0DAE7197" w14:textId="77777777" w:rsidR="00220E91" w:rsidRPr="00EB39A4" w:rsidRDefault="00220E91" w:rsidP="00B83D9C">
      <w:pPr>
        <w:tabs>
          <w:tab w:val="left" w:pos="3240"/>
        </w:tabs>
        <w:rPr>
          <w:rFonts w:asciiTheme="minorHAnsi" w:hAnsiTheme="minorHAnsi"/>
          <w:sz w:val="22"/>
        </w:rPr>
      </w:pPr>
    </w:p>
    <w:p w14:paraId="784872A3" w14:textId="00772B97" w:rsidR="00220E91" w:rsidRPr="00EB39A4" w:rsidRDefault="00A1557E" w:rsidP="00A1557E">
      <w:pPr>
        <w:tabs>
          <w:tab w:val="left" w:pos="720"/>
          <w:tab w:val="left" w:pos="3240"/>
        </w:tabs>
        <w:spacing w:after="40"/>
        <w:rPr>
          <w:rFonts w:asciiTheme="minorHAnsi" w:hAnsiTheme="minorHAnsi"/>
          <w:sz w:val="22"/>
        </w:rPr>
      </w:pPr>
      <w:r>
        <w:rPr>
          <w:rFonts w:asciiTheme="minorHAnsi" w:hAnsiTheme="minorHAnsi"/>
          <w:sz w:val="22"/>
        </w:rPr>
        <w:t>17.12</w:t>
      </w:r>
      <w:r>
        <w:rPr>
          <w:rFonts w:asciiTheme="minorHAnsi" w:hAnsiTheme="minorHAnsi"/>
          <w:sz w:val="22"/>
        </w:rPr>
        <w:tab/>
      </w:r>
      <w:r w:rsidR="00220E91" w:rsidRPr="00EB39A4">
        <w:rPr>
          <w:rFonts w:asciiTheme="minorHAnsi" w:hAnsiTheme="minorHAnsi"/>
          <w:sz w:val="22"/>
        </w:rPr>
        <w:t xml:space="preserve">If this </w:t>
      </w:r>
      <w:r w:rsidR="00790D11" w:rsidRPr="00EB39A4">
        <w:rPr>
          <w:rFonts w:asciiTheme="minorHAnsi" w:hAnsiTheme="minorHAnsi"/>
          <w:sz w:val="22"/>
        </w:rPr>
        <w:t>Contract</w:t>
      </w:r>
      <w:r w:rsidR="00220E91" w:rsidRPr="00EB39A4">
        <w:rPr>
          <w:rFonts w:asciiTheme="minorHAnsi" w:hAnsiTheme="minorHAnsi"/>
          <w:sz w:val="22"/>
        </w:rPr>
        <w:t xml:space="preserve"> is in excess of $100,000, the SFA and </w:t>
      </w:r>
      <w:r w:rsidR="00854640">
        <w:rPr>
          <w:rFonts w:asciiTheme="minorHAnsi" w:hAnsiTheme="minorHAnsi"/>
          <w:sz w:val="22"/>
        </w:rPr>
        <w:t xml:space="preserve">Selected </w:t>
      </w:r>
      <w:r w:rsidR="00220E91" w:rsidRPr="00EB39A4">
        <w:rPr>
          <w:rFonts w:asciiTheme="minorHAnsi" w:hAnsiTheme="minorHAnsi"/>
          <w:sz w:val="22"/>
        </w:rPr>
        <w:t xml:space="preserve">FSMC shall comply with all applicable </w:t>
      </w:r>
      <w:r>
        <w:rPr>
          <w:rFonts w:asciiTheme="minorHAnsi" w:hAnsiTheme="minorHAnsi"/>
          <w:sz w:val="22"/>
        </w:rPr>
        <w:tab/>
      </w:r>
      <w:r w:rsidR="00220E91" w:rsidRPr="00EB39A4">
        <w:rPr>
          <w:rFonts w:asciiTheme="minorHAnsi" w:hAnsiTheme="minorHAnsi"/>
          <w:sz w:val="22"/>
        </w:rPr>
        <w:t>standards, orders, or regulations</w:t>
      </w:r>
      <w:r w:rsidR="00636E4B" w:rsidRPr="00EB39A4">
        <w:rPr>
          <w:rFonts w:asciiTheme="minorHAnsi" w:hAnsiTheme="minorHAnsi"/>
          <w:sz w:val="22"/>
        </w:rPr>
        <w:t>, including but not limited to:</w:t>
      </w:r>
    </w:p>
    <w:p w14:paraId="796EAD10" w14:textId="77777777" w:rsidR="00A1557E" w:rsidRDefault="00071D06" w:rsidP="00AD4E1B">
      <w:pPr>
        <w:pStyle w:val="ListParagraph"/>
        <w:numPr>
          <w:ilvl w:val="0"/>
          <w:numId w:val="37"/>
        </w:numPr>
        <w:rPr>
          <w:rFonts w:asciiTheme="minorHAnsi" w:hAnsiTheme="minorHAnsi"/>
          <w:sz w:val="22"/>
        </w:rPr>
      </w:pPr>
      <w:r w:rsidRPr="00A1557E">
        <w:rPr>
          <w:rFonts w:asciiTheme="minorHAnsi" w:hAnsiTheme="minorHAnsi"/>
          <w:sz w:val="22"/>
        </w:rPr>
        <w:t xml:space="preserve">The Clean Air Act (42 U.S.C. § 7401 </w:t>
      </w:r>
      <w:r w:rsidRPr="00A1557E">
        <w:rPr>
          <w:rFonts w:asciiTheme="minorHAnsi" w:hAnsiTheme="minorHAnsi"/>
          <w:i/>
          <w:sz w:val="22"/>
        </w:rPr>
        <w:t>et seq.</w:t>
      </w:r>
      <w:r w:rsidRPr="00A1557E">
        <w:rPr>
          <w:rFonts w:asciiTheme="minorHAnsi" w:hAnsiTheme="minorHAnsi"/>
          <w:sz w:val="22"/>
        </w:rPr>
        <w:t xml:space="preserve">), the Clean Water Act (33 U.S.C. § 1311–1330, § 1368), Executive Order 11738, and Environmental Protection Agency regulations (40 C.F.R. § 1.1 </w:t>
      </w:r>
      <w:r w:rsidRPr="00A1557E">
        <w:rPr>
          <w:rFonts w:asciiTheme="minorHAnsi" w:hAnsiTheme="minorHAnsi"/>
          <w:i/>
          <w:sz w:val="22"/>
        </w:rPr>
        <w:t>et seq.</w:t>
      </w:r>
      <w:r w:rsidRPr="00A1557E">
        <w:rPr>
          <w:rFonts w:asciiTheme="minorHAnsi" w:hAnsiTheme="minorHAnsi"/>
          <w:sz w:val="22"/>
        </w:rPr>
        <w:t>);</w:t>
      </w:r>
    </w:p>
    <w:p w14:paraId="49E3E48A" w14:textId="77777777" w:rsidR="00A1557E" w:rsidRDefault="004E5C6F" w:rsidP="00AD4E1B">
      <w:pPr>
        <w:pStyle w:val="ListParagraph"/>
        <w:numPr>
          <w:ilvl w:val="0"/>
          <w:numId w:val="37"/>
        </w:numPr>
        <w:rPr>
          <w:rFonts w:asciiTheme="minorHAnsi" w:hAnsiTheme="minorHAnsi"/>
          <w:sz w:val="22"/>
        </w:rPr>
      </w:pPr>
      <w:r w:rsidRPr="00A1557E">
        <w:rPr>
          <w:rFonts w:asciiTheme="minorHAnsi" w:hAnsiTheme="minorHAnsi"/>
          <w:i/>
          <w:sz w:val="22"/>
        </w:rPr>
        <w:t>Certificate</w:t>
      </w:r>
      <w:r w:rsidR="00071D06" w:rsidRPr="00A1557E">
        <w:rPr>
          <w:rFonts w:asciiTheme="minorHAnsi" w:hAnsiTheme="minorHAnsi"/>
          <w:i/>
          <w:sz w:val="22"/>
        </w:rPr>
        <w:t xml:space="preserve"> Regarding Lobbying</w:t>
      </w:r>
      <w:r w:rsidR="00071D06" w:rsidRPr="00A1557E">
        <w:rPr>
          <w:rFonts w:asciiTheme="minorHAnsi" w:hAnsiTheme="minorHAnsi"/>
          <w:sz w:val="22"/>
        </w:rPr>
        <w:t xml:space="preserve"> pursuant to 31 U.S.C. 1352 (Appendix A:  7 C.F.R. Part 3018); and</w:t>
      </w:r>
    </w:p>
    <w:p w14:paraId="6A8FC8F8" w14:textId="13A8B2E6" w:rsidR="00716D26" w:rsidRPr="00A1557E" w:rsidRDefault="00071D06" w:rsidP="00AD4E1B">
      <w:pPr>
        <w:pStyle w:val="ListParagraph"/>
        <w:numPr>
          <w:ilvl w:val="0"/>
          <w:numId w:val="37"/>
        </w:numPr>
        <w:rPr>
          <w:rFonts w:asciiTheme="minorHAnsi" w:hAnsiTheme="minorHAnsi"/>
          <w:sz w:val="22"/>
        </w:rPr>
      </w:pPr>
      <w:r w:rsidRPr="00A1557E">
        <w:rPr>
          <w:rFonts w:asciiTheme="minorHAnsi" w:hAnsiTheme="minorHAnsi"/>
          <w:i/>
          <w:sz w:val="22"/>
        </w:rPr>
        <w:t>Disclosure of Lobbying Activities</w:t>
      </w:r>
      <w:r w:rsidRPr="00A1557E">
        <w:rPr>
          <w:rFonts w:asciiTheme="minorHAnsi" w:hAnsiTheme="minorHAnsi"/>
          <w:sz w:val="22"/>
        </w:rPr>
        <w:t xml:space="preserve"> pursuant to 31 U.S.C. 1352 (Appendix A:  7 C.F.R. Part 3018).</w:t>
      </w:r>
    </w:p>
    <w:p w14:paraId="291DB839" w14:textId="77777777" w:rsidR="00716D26" w:rsidRPr="00EB39A4" w:rsidRDefault="00716D26">
      <w:pPr>
        <w:rPr>
          <w:rFonts w:asciiTheme="minorHAnsi" w:hAnsiTheme="minorHAnsi"/>
          <w:sz w:val="22"/>
        </w:rPr>
      </w:pPr>
    </w:p>
    <w:p w14:paraId="74312C49" w14:textId="2338E064" w:rsidR="00716D26" w:rsidRPr="00E43B62" w:rsidRDefault="00A1557E" w:rsidP="00A1557E">
      <w:pPr>
        <w:tabs>
          <w:tab w:val="left" w:pos="720"/>
          <w:tab w:val="left" w:pos="3240"/>
        </w:tabs>
        <w:spacing w:after="40"/>
        <w:rPr>
          <w:rFonts w:asciiTheme="minorHAnsi" w:hAnsiTheme="minorHAnsi" w:cstheme="minorHAnsi"/>
          <w:sz w:val="22"/>
          <w:szCs w:val="22"/>
        </w:rPr>
      </w:pPr>
      <w:r>
        <w:rPr>
          <w:rFonts w:asciiTheme="minorHAnsi" w:hAnsiTheme="minorHAnsi"/>
          <w:sz w:val="22"/>
        </w:rPr>
        <w:t>17.13</w:t>
      </w:r>
      <w:r>
        <w:rPr>
          <w:rFonts w:asciiTheme="minorHAnsi" w:hAnsiTheme="minorHAnsi"/>
          <w:sz w:val="22"/>
        </w:rPr>
        <w:tab/>
      </w:r>
      <w:r w:rsidR="00716D26" w:rsidRPr="00E43B62">
        <w:rPr>
          <w:rFonts w:asciiTheme="minorHAnsi" w:hAnsiTheme="minorHAnsi" w:cstheme="minorHAnsi"/>
          <w:sz w:val="22"/>
          <w:szCs w:val="22"/>
        </w:rPr>
        <w:t xml:space="preserve">The </w:t>
      </w:r>
      <w:r w:rsidRPr="00E43B62">
        <w:rPr>
          <w:rFonts w:asciiTheme="minorHAnsi" w:hAnsiTheme="minorHAnsi" w:cstheme="minorHAnsi"/>
          <w:sz w:val="22"/>
          <w:szCs w:val="22"/>
        </w:rPr>
        <w:t xml:space="preserve">Selected </w:t>
      </w:r>
      <w:r w:rsidR="00716D26" w:rsidRPr="00E43B62">
        <w:rPr>
          <w:rFonts w:asciiTheme="minorHAnsi" w:hAnsiTheme="minorHAnsi" w:cstheme="minorHAnsi"/>
          <w:sz w:val="22"/>
          <w:szCs w:val="22"/>
        </w:rPr>
        <w:t>FSMC certifies compliance with:</w:t>
      </w:r>
    </w:p>
    <w:p w14:paraId="3FB01897" w14:textId="77777777" w:rsidR="00A1557E" w:rsidRPr="00E43B62" w:rsidRDefault="00716D26" w:rsidP="00AD4E1B">
      <w:pPr>
        <w:pStyle w:val="ListParagraph"/>
        <w:numPr>
          <w:ilvl w:val="0"/>
          <w:numId w:val="38"/>
        </w:numPr>
        <w:rPr>
          <w:rFonts w:asciiTheme="minorHAnsi" w:hAnsiTheme="minorHAnsi" w:cstheme="minorHAnsi"/>
          <w:sz w:val="22"/>
          <w:szCs w:val="22"/>
        </w:rPr>
      </w:pPr>
      <w:r w:rsidRPr="00E43B62">
        <w:rPr>
          <w:rFonts w:asciiTheme="minorHAnsi" w:hAnsiTheme="minorHAnsi" w:cstheme="minorHAnsi"/>
          <w:sz w:val="22"/>
          <w:szCs w:val="22"/>
        </w:rPr>
        <w:t>Energy Policy and Conservation Act (Pub. L. 94–163, 89 Stat. 871);</w:t>
      </w:r>
    </w:p>
    <w:p w14:paraId="12DC9A74" w14:textId="77777777" w:rsidR="00A1557E" w:rsidRPr="00E43B62" w:rsidRDefault="00716D26" w:rsidP="00AD4E1B">
      <w:pPr>
        <w:pStyle w:val="ListParagraph"/>
        <w:numPr>
          <w:ilvl w:val="0"/>
          <w:numId w:val="38"/>
        </w:numPr>
        <w:rPr>
          <w:rFonts w:asciiTheme="minorHAnsi" w:hAnsiTheme="minorHAnsi" w:cstheme="minorHAnsi"/>
          <w:sz w:val="22"/>
          <w:szCs w:val="22"/>
        </w:rPr>
      </w:pPr>
      <w:r w:rsidRPr="00E43B62">
        <w:rPr>
          <w:rFonts w:asciiTheme="minorHAnsi" w:hAnsiTheme="minorHAnsi" w:cstheme="minorHAnsi"/>
          <w:sz w:val="22"/>
          <w:szCs w:val="22"/>
        </w:rPr>
        <w:t>The Department of Labor regulations (29 C.F.R. Part 5); and</w:t>
      </w:r>
    </w:p>
    <w:p w14:paraId="3E27AE35" w14:textId="4F4B56A2" w:rsidR="00716D26" w:rsidRPr="00E43B62" w:rsidRDefault="00A1557E" w:rsidP="00AD4E1B">
      <w:pPr>
        <w:pStyle w:val="ListParagraph"/>
        <w:numPr>
          <w:ilvl w:val="0"/>
          <w:numId w:val="38"/>
        </w:numPr>
        <w:rPr>
          <w:rFonts w:asciiTheme="minorHAnsi" w:hAnsiTheme="minorHAnsi" w:cstheme="minorHAnsi"/>
          <w:sz w:val="22"/>
          <w:szCs w:val="22"/>
        </w:rPr>
      </w:pPr>
      <w:r w:rsidRPr="00E43B62">
        <w:rPr>
          <w:rFonts w:asciiTheme="minorHAnsi" w:hAnsiTheme="minorHAnsi" w:cstheme="minorHAnsi"/>
          <w:sz w:val="22"/>
          <w:szCs w:val="22"/>
        </w:rPr>
        <w:t>E</w:t>
      </w:r>
      <w:r w:rsidR="00716D26" w:rsidRPr="00E43B62">
        <w:rPr>
          <w:rFonts w:asciiTheme="minorHAnsi" w:hAnsiTheme="minorHAnsi" w:cstheme="minorHAnsi"/>
          <w:sz w:val="22"/>
          <w:szCs w:val="22"/>
        </w:rPr>
        <w:t xml:space="preserve">xecutive Order 11246, entitled </w:t>
      </w:r>
      <w:r w:rsidR="00716D26" w:rsidRPr="00E43B62">
        <w:rPr>
          <w:rFonts w:asciiTheme="minorHAnsi" w:hAnsiTheme="minorHAnsi" w:cstheme="minorHAnsi"/>
          <w:i/>
          <w:sz w:val="22"/>
          <w:szCs w:val="22"/>
        </w:rPr>
        <w:t>Equal Employment Opportunity</w:t>
      </w:r>
      <w:r w:rsidR="00716D26" w:rsidRPr="00E43B62">
        <w:rPr>
          <w:rFonts w:asciiTheme="minorHAnsi" w:hAnsiTheme="minorHAnsi" w:cstheme="minorHAnsi"/>
          <w:sz w:val="22"/>
          <w:szCs w:val="22"/>
        </w:rPr>
        <w:t>, as amended by Executive Order 11375 and Department of Labor Regulation (41 C.F.R. Chapter 60).</w:t>
      </w:r>
    </w:p>
    <w:p w14:paraId="1352EBD1" w14:textId="77777777" w:rsidR="00716D26" w:rsidRPr="00E43B62" w:rsidRDefault="00716D26" w:rsidP="00716D26">
      <w:pPr>
        <w:ind w:left="720"/>
        <w:rPr>
          <w:rFonts w:asciiTheme="minorHAnsi" w:hAnsiTheme="minorHAnsi" w:cstheme="minorHAnsi"/>
          <w:sz w:val="22"/>
          <w:szCs w:val="22"/>
        </w:rPr>
      </w:pPr>
    </w:p>
    <w:p w14:paraId="6F2D6C1E" w14:textId="4F8C491D" w:rsidR="00716D26" w:rsidRPr="00E43B62" w:rsidRDefault="00A1557E" w:rsidP="00A1557E">
      <w:pPr>
        <w:tabs>
          <w:tab w:val="left" w:pos="720"/>
          <w:tab w:val="left" w:pos="3240"/>
        </w:tabs>
        <w:rPr>
          <w:rFonts w:asciiTheme="minorHAnsi" w:hAnsiTheme="minorHAnsi" w:cstheme="minorHAnsi"/>
          <w:sz w:val="22"/>
          <w:szCs w:val="22"/>
        </w:rPr>
      </w:pPr>
      <w:r w:rsidRPr="00E43B62">
        <w:rPr>
          <w:rFonts w:asciiTheme="minorHAnsi" w:hAnsiTheme="minorHAnsi" w:cstheme="minorHAnsi"/>
          <w:sz w:val="22"/>
          <w:szCs w:val="22"/>
        </w:rPr>
        <w:t>17.14</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The </w:t>
      </w:r>
      <w:r w:rsidRPr="00E43B62">
        <w:rPr>
          <w:rFonts w:asciiTheme="minorHAnsi" w:hAnsiTheme="minorHAnsi" w:cstheme="minorHAnsi"/>
          <w:sz w:val="22"/>
          <w:szCs w:val="22"/>
        </w:rPr>
        <w:t xml:space="preserve">Selected </w:t>
      </w:r>
      <w:r w:rsidR="00716D26" w:rsidRPr="00E43B62">
        <w:rPr>
          <w:rFonts w:asciiTheme="minorHAnsi" w:hAnsiTheme="minorHAnsi" w:cstheme="minorHAnsi"/>
          <w:sz w:val="22"/>
          <w:szCs w:val="22"/>
        </w:rPr>
        <w:t>FSMC is subject to the provisions of</w:t>
      </w:r>
      <w:r w:rsidR="00EE7FB1" w:rsidRPr="00E43B62">
        <w:rPr>
          <w:rFonts w:asciiTheme="minorHAnsi" w:hAnsiTheme="minorHAnsi" w:cstheme="minorHAnsi"/>
          <w:sz w:val="22"/>
          <w:szCs w:val="22"/>
        </w:rPr>
        <w:t xml:space="preserve"> the Stevens Amendment </w:t>
      </w:r>
      <w:r w:rsidR="00716D26" w:rsidRPr="00E43B62">
        <w:rPr>
          <w:rFonts w:asciiTheme="minorHAnsi" w:hAnsiTheme="minorHAnsi" w:cstheme="minorHAnsi"/>
          <w:sz w:val="22"/>
          <w:szCs w:val="22"/>
        </w:rPr>
        <w:t xml:space="preserve">Section 2209d of Title 7 of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the United States Code due to the use of federal funds for the food service program.  All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announcements and other materials publicizing this program must include statements as to the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amount and proportion of federal funding involved.</w:t>
      </w:r>
    </w:p>
    <w:p w14:paraId="3C99A7C5" w14:textId="77777777" w:rsidR="00716D26" w:rsidRPr="00E43B62" w:rsidRDefault="00716D26" w:rsidP="00716D26">
      <w:pPr>
        <w:tabs>
          <w:tab w:val="left" w:pos="3240"/>
        </w:tabs>
        <w:ind w:left="720"/>
        <w:rPr>
          <w:rFonts w:asciiTheme="minorHAnsi" w:hAnsiTheme="minorHAnsi" w:cstheme="minorHAnsi"/>
          <w:sz w:val="22"/>
          <w:szCs w:val="22"/>
        </w:rPr>
      </w:pPr>
    </w:p>
    <w:p w14:paraId="6DC6078E" w14:textId="64760F16" w:rsidR="00716D26" w:rsidRPr="00E43B62" w:rsidRDefault="00A1557E" w:rsidP="00A1557E">
      <w:pPr>
        <w:tabs>
          <w:tab w:val="left" w:pos="720"/>
          <w:tab w:val="left" w:pos="3240"/>
        </w:tabs>
        <w:rPr>
          <w:rFonts w:asciiTheme="minorHAnsi" w:hAnsiTheme="minorHAnsi" w:cstheme="minorHAnsi"/>
          <w:sz w:val="22"/>
          <w:szCs w:val="22"/>
        </w:rPr>
      </w:pPr>
      <w:r w:rsidRPr="00E43B62">
        <w:rPr>
          <w:rFonts w:asciiTheme="minorHAnsi" w:hAnsiTheme="minorHAnsi" w:cstheme="minorHAnsi"/>
          <w:sz w:val="22"/>
          <w:szCs w:val="22"/>
        </w:rPr>
        <w:t>17.15</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The Illinois State Board of Education and the United States Department of Agriculture are not parties </w:t>
      </w:r>
      <w:r w:rsidRPr="00E43B62">
        <w:rPr>
          <w:rFonts w:asciiTheme="minorHAnsi" w:hAnsiTheme="minorHAnsi" w:cstheme="minorHAnsi"/>
          <w:sz w:val="22"/>
          <w:szCs w:val="22"/>
        </w:rPr>
        <w:tab/>
      </w:r>
      <w:r w:rsidR="00716D26" w:rsidRPr="00E43B62">
        <w:rPr>
          <w:rFonts w:asciiTheme="minorHAnsi" w:hAnsiTheme="minorHAnsi" w:cstheme="minorHAnsi"/>
          <w:sz w:val="22"/>
          <w:szCs w:val="22"/>
        </w:rPr>
        <w:t xml:space="preserve">to this Contract and are not obligated, liable, or responsible for any action or inaction by the SFA or the </w:t>
      </w:r>
      <w:r w:rsidRPr="00E43B62">
        <w:rPr>
          <w:rFonts w:asciiTheme="minorHAnsi" w:hAnsiTheme="minorHAnsi" w:cstheme="minorHAnsi"/>
          <w:sz w:val="22"/>
          <w:szCs w:val="22"/>
        </w:rPr>
        <w:tab/>
        <w:t xml:space="preserve">Selected </w:t>
      </w:r>
      <w:r w:rsidR="00716D26" w:rsidRPr="00E43B62">
        <w:rPr>
          <w:rFonts w:asciiTheme="minorHAnsi" w:hAnsiTheme="minorHAnsi" w:cstheme="minorHAnsi"/>
          <w:sz w:val="22"/>
          <w:szCs w:val="22"/>
        </w:rPr>
        <w:t>FSMC.  The SFA has full responsibility for ensuring the terms of the Contract are fulfilled.</w:t>
      </w:r>
    </w:p>
    <w:p w14:paraId="611CCE5E" w14:textId="77777777" w:rsidR="00716D26" w:rsidRPr="00E43B62" w:rsidRDefault="00716D26" w:rsidP="00716D26">
      <w:pPr>
        <w:tabs>
          <w:tab w:val="left" w:pos="3240"/>
        </w:tabs>
        <w:ind w:left="720"/>
        <w:rPr>
          <w:rFonts w:asciiTheme="minorHAnsi" w:hAnsiTheme="minorHAnsi" w:cstheme="minorHAnsi"/>
          <w:sz w:val="22"/>
          <w:szCs w:val="22"/>
        </w:rPr>
      </w:pPr>
    </w:p>
    <w:p w14:paraId="2925C8B0" w14:textId="5FB240D4" w:rsidR="00F77EA1" w:rsidRPr="00E43B62" w:rsidRDefault="00A1557E" w:rsidP="00A1557E">
      <w:pPr>
        <w:tabs>
          <w:tab w:val="left" w:pos="720"/>
          <w:tab w:val="left" w:pos="3240"/>
        </w:tabs>
        <w:spacing w:after="40"/>
        <w:rPr>
          <w:rFonts w:asciiTheme="minorHAnsi" w:hAnsiTheme="minorHAnsi" w:cstheme="minorHAnsi"/>
          <w:sz w:val="22"/>
          <w:szCs w:val="22"/>
        </w:rPr>
      </w:pPr>
      <w:r w:rsidRPr="00E43B62">
        <w:rPr>
          <w:rFonts w:asciiTheme="minorHAnsi" w:hAnsiTheme="minorHAnsi" w:cstheme="minorHAnsi"/>
          <w:sz w:val="22"/>
          <w:szCs w:val="22"/>
        </w:rPr>
        <w:t>17.16</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To the fullest extent permitted by law,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 agrees to indemnify, defend, and hold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harmless the SFA and its respective agents, officers and employees from and against any and all claims,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demands, suits, liabilities, injuries (personal or bodily), property damage, causes of action, losses,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costs, expenses, damages, or penalties, including, without limitation, reasonable defense costs, and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reasonable legal fees, arising or resulting from, or occasioned by or in connection with (i) any bodily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injury or property damage resulting or arising from any act or omission to act (whether negligent,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willful, wrongful, or otherwise) by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 its subcontractors, anyone directly or indirectly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employed by them or anyone for whose acts they may be liable; (ii) failure by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 or its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subcontractors to comply with any Laws applicable to the performance of the Services; (iii) any breach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of this Contract, including, without limitation, any representation or warranty provided by the</w:t>
      </w:r>
      <w:r w:rsidRPr="00E43B62">
        <w:rPr>
          <w:rFonts w:asciiTheme="minorHAnsi" w:hAnsiTheme="minorHAnsi" w:cstheme="minorHAnsi"/>
          <w:sz w:val="22"/>
          <w:szCs w:val="22"/>
        </w:rPr>
        <w:t xml:space="preserve"> Selected</w:t>
      </w:r>
      <w:r w:rsidR="00F77EA1" w:rsidRPr="00E43B62">
        <w:rPr>
          <w:rFonts w:asciiTheme="minorHAnsi" w:hAnsiTheme="minorHAnsi" w:cstheme="minorHAnsi"/>
          <w:sz w:val="22"/>
          <w:szCs w:val="22"/>
        </w:rPr>
        <w:t xml:space="preserve">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FSMC herein; (iv) any employment</w:t>
      </w:r>
      <w:r w:rsidR="005854EC" w:rsidRPr="00E43B62">
        <w:rPr>
          <w:rFonts w:asciiTheme="minorHAnsi" w:hAnsiTheme="minorHAnsi" w:cstheme="minorHAnsi"/>
          <w:sz w:val="22"/>
          <w:szCs w:val="22"/>
        </w:rPr>
        <w:t xml:space="preserve"> actions of any nature or kind including but not limited to,</w:t>
      </w:r>
      <w:r w:rsidR="00F77EA1" w:rsidRPr="00E43B62">
        <w:rPr>
          <w:rFonts w:asciiTheme="minorHAnsi" w:hAnsiTheme="minorHAnsi" w:cstheme="minorHAnsi"/>
          <w:sz w:val="22"/>
          <w:szCs w:val="22"/>
        </w:rPr>
        <w:t xml:space="preserve"> workers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compensation, or labor action brought by the </w:t>
      </w:r>
      <w:r w:rsidRPr="00E43B62">
        <w:rPr>
          <w:rFonts w:asciiTheme="minorHAnsi" w:hAnsiTheme="minorHAnsi" w:cstheme="minorHAnsi"/>
          <w:sz w:val="22"/>
          <w:szCs w:val="22"/>
        </w:rPr>
        <w:t xml:space="preserve">Selected </w:t>
      </w:r>
      <w:r w:rsidR="00F77EA1" w:rsidRPr="00E43B62">
        <w:rPr>
          <w:rFonts w:asciiTheme="minorHAnsi" w:hAnsiTheme="minorHAnsi" w:cstheme="minorHAnsi"/>
          <w:sz w:val="22"/>
          <w:szCs w:val="22"/>
        </w:rPr>
        <w:t xml:space="preserve">FSMC’s employees; or (v) any identity breach or </w:t>
      </w:r>
      <w:r w:rsidRPr="00E43B62">
        <w:rPr>
          <w:rFonts w:asciiTheme="minorHAnsi" w:hAnsiTheme="minorHAnsi" w:cstheme="minorHAnsi"/>
          <w:sz w:val="22"/>
          <w:szCs w:val="22"/>
        </w:rPr>
        <w:tab/>
      </w:r>
      <w:r w:rsidR="00F77EA1" w:rsidRPr="00E43B62">
        <w:rPr>
          <w:rFonts w:asciiTheme="minorHAnsi" w:hAnsiTheme="minorHAnsi" w:cstheme="minorHAnsi"/>
          <w:sz w:val="22"/>
          <w:szCs w:val="22"/>
        </w:rPr>
        <w:t xml:space="preserve">infringement of any copyright, trademark, patent, or other intellectual property right. </w:t>
      </w:r>
    </w:p>
    <w:p w14:paraId="2990C7EE" w14:textId="77777777" w:rsidR="0018444F" w:rsidRPr="00E43B62" w:rsidRDefault="0018444F" w:rsidP="0018444F">
      <w:pPr>
        <w:tabs>
          <w:tab w:val="left" w:pos="3240"/>
        </w:tabs>
        <w:spacing w:after="40"/>
        <w:ind w:left="720"/>
        <w:rPr>
          <w:rFonts w:asciiTheme="minorHAnsi" w:hAnsiTheme="minorHAnsi" w:cstheme="minorHAnsi"/>
          <w:sz w:val="22"/>
          <w:szCs w:val="22"/>
        </w:rPr>
      </w:pPr>
    </w:p>
    <w:p w14:paraId="77EDBA23" w14:textId="77777777" w:rsidR="00A1557E" w:rsidRPr="00E43B62" w:rsidRDefault="00A1557E" w:rsidP="00A1557E">
      <w:pPr>
        <w:tabs>
          <w:tab w:val="left" w:pos="720"/>
          <w:tab w:val="left" w:pos="3240"/>
        </w:tabs>
        <w:spacing w:after="40"/>
        <w:rPr>
          <w:rFonts w:asciiTheme="minorHAnsi" w:hAnsiTheme="minorHAnsi" w:cstheme="minorHAnsi"/>
          <w:sz w:val="22"/>
          <w:szCs w:val="22"/>
        </w:rPr>
      </w:pPr>
      <w:r w:rsidRPr="00E43B62">
        <w:rPr>
          <w:rFonts w:asciiTheme="minorHAnsi" w:hAnsiTheme="minorHAnsi" w:cstheme="minorHAnsi"/>
          <w:sz w:val="22"/>
          <w:szCs w:val="22"/>
        </w:rPr>
        <w:t>17.17</w:t>
      </w:r>
      <w:r w:rsidRPr="00E43B62">
        <w:rPr>
          <w:rFonts w:asciiTheme="minorHAnsi" w:hAnsiTheme="minorHAnsi" w:cstheme="minorHAnsi"/>
          <w:sz w:val="22"/>
          <w:szCs w:val="22"/>
        </w:rPr>
        <w:tab/>
      </w:r>
      <w:r w:rsidR="00CA48F3" w:rsidRPr="00E43B62">
        <w:rPr>
          <w:rFonts w:asciiTheme="minorHAnsi" w:hAnsiTheme="minorHAnsi" w:cstheme="minorHAnsi"/>
          <w:sz w:val="22"/>
          <w:szCs w:val="22"/>
        </w:rPr>
        <w:t xml:space="preserve">In order </w:t>
      </w:r>
      <w:r w:rsidR="004F6E5F" w:rsidRPr="00E43B62">
        <w:rPr>
          <w:rFonts w:asciiTheme="minorHAnsi" w:hAnsiTheme="minorHAnsi" w:cstheme="minorHAnsi"/>
          <w:sz w:val="22"/>
          <w:szCs w:val="22"/>
        </w:rPr>
        <w:t xml:space="preserve">for the SFA </w:t>
      </w:r>
      <w:r w:rsidR="00CA48F3" w:rsidRPr="00E43B62">
        <w:rPr>
          <w:rFonts w:asciiTheme="minorHAnsi" w:hAnsiTheme="minorHAnsi" w:cstheme="minorHAnsi"/>
          <w:sz w:val="22"/>
          <w:szCs w:val="22"/>
        </w:rPr>
        <w:t xml:space="preserve">to respond timely and appropriately to the </w:t>
      </w:r>
      <w:r w:rsidR="00C40441" w:rsidRPr="00E43B62">
        <w:rPr>
          <w:rFonts w:asciiTheme="minorHAnsi" w:hAnsiTheme="minorHAnsi" w:cstheme="minorHAnsi"/>
          <w:sz w:val="22"/>
          <w:szCs w:val="22"/>
        </w:rPr>
        <w:t xml:space="preserve">requirements of the </w:t>
      </w:r>
      <w:r w:rsidR="004F6E5F" w:rsidRPr="00E43B62">
        <w:rPr>
          <w:rFonts w:asciiTheme="minorHAnsi" w:hAnsiTheme="minorHAnsi" w:cstheme="minorHAnsi"/>
          <w:sz w:val="22"/>
          <w:szCs w:val="22"/>
        </w:rPr>
        <w:t xml:space="preserve">Illinois Freedom of </w:t>
      </w:r>
      <w:r w:rsidRPr="00E43B62">
        <w:rPr>
          <w:rFonts w:asciiTheme="minorHAnsi" w:hAnsiTheme="minorHAnsi" w:cstheme="minorHAnsi"/>
          <w:sz w:val="22"/>
          <w:szCs w:val="22"/>
        </w:rPr>
        <w:tab/>
      </w:r>
      <w:r w:rsidR="004F6E5F" w:rsidRPr="00E43B62">
        <w:rPr>
          <w:rFonts w:asciiTheme="minorHAnsi" w:hAnsiTheme="minorHAnsi" w:cstheme="minorHAnsi"/>
          <w:sz w:val="22"/>
          <w:szCs w:val="22"/>
        </w:rPr>
        <w:t xml:space="preserve">Information Act (FOIA) [5 ILCS 140], the </w:t>
      </w:r>
      <w:r w:rsidRPr="00E43B62">
        <w:rPr>
          <w:rFonts w:asciiTheme="minorHAnsi" w:hAnsiTheme="minorHAnsi" w:cstheme="minorHAnsi"/>
          <w:sz w:val="22"/>
          <w:szCs w:val="22"/>
        </w:rPr>
        <w:t xml:space="preserve">Selected </w:t>
      </w:r>
      <w:r w:rsidR="004F6E5F" w:rsidRPr="00E43B62">
        <w:rPr>
          <w:rFonts w:asciiTheme="minorHAnsi" w:hAnsiTheme="minorHAnsi" w:cstheme="minorHAnsi"/>
          <w:sz w:val="22"/>
          <w:szCs w:val="22"/>
        </w:rPr>
        <w:t>FSMC</w:t>
      </w:r>
      <w:r w:rsidR="00CA48F3" w:rsidRPr="00E43B62">
        <w:rPr>
          <w:rFonts w:asciiTheme="minorHAnsi" w:hAnsiTheme="minorHAnsi" w:cstheme="minorHAnsi"/>
          <w:sz w:val="22"/>
          <w:szCs w:val="22"/>
        </w:rPr>
        <w:t xml:space="preserve"> </w:t>
      </w:r>
      <w:r w:rsidR="004F6E5F" w:rsidRPr="00E43B62">
        <w:rPr>
          <w:rFonts w:asciiTheme="minorHAnsi" w:hAnsiTheme="minorHAnsi" w:cstheme="minorHAnsi"/>
          <w:sz w:val="22"/>
          <w:szCs w:val="22"/>
        </w:rPr>
        <w:t xml:space="preserve">must </w:t>
      </w:r>
      <w:r w:rsidR="00CA48F3" w:rsidRPr="00E43B62">
        <w:rPr>
          <w:rFonts w:asciiTheme="minorHAnsi" w:hAnsiTheme="minorHAnsi" w:cstheme="minorHAnsi"/>
          <w:sz w:val="22"/>
          <w:szCs w:val="22"/>
        </w:rPr>
        <w:t xml:space="preserve">review </w:t>
      </w:r>
      <w:r w:rsidR="004F6E5F" w:rsidRPr="00E43B62">
        <w:rPr>
          <w:rFonts w:asciiTheme="minorHAnsi" w:hAnsiTheme="minorHAnsi" w:cstheme="minorHAnsi"/>
          <w:sz w:val="22"/>
          <w:szCs w:val="22"/>
        </w:rPr>
        <w:t xml:space="preserve">all documents required to be </w:t>
      </w:r>
      <w:r w:rsidRPr="00E43B62">
        <w:rPr>
          <w:rFonts w:asciiTheme="minorHAnsi" w:hAnsiTheme="minorHAnsi" w:cstheme="minorHAnsi"/>
          <w:sz w:val="22"/>
          <w:szCs w:val="22"/>
        </w:rPr>
        <w:tab/>
      </w:r>
      <w:r w:rsidR="004F6E5F" w:rsidRPr="00E43B62">
        <w:rPr>
          <w:rFonts w:asciiTheme="minorHAnsi" w:hAnsiTheme="minorHAnsi" w:cstheme="minorHAnsi"/>
          <w:sz w:val="22"/>
          <w:szCs w:val="22"/>
        </w:rPr>
        <w:t>provided under this Contract and</w:t>
      </w:r>
      <w:r w:rsidR="00C40441" w:rsidRPr="00E43B62">
        <w:rPr>
          <w:rFonts w:asciiTheme="minorHAnsi" w:hAnsiTheme="minorHAnsi" w:cstheme="minorHAnsi"/>
          <w:sz w:val="22"/>
          <w:szCs w:val="22"/>
        </w:rPr>
        <w:t xml:space="preserve"> the exemptions for release under FOIA and, if exemptions are </w:t>
      </w:r>
      <w:r w:rsidRPr="00E43B62">
        <w:rPr>
          <w:rFonts w:asciiTheme="minorHAnsi" w:hAnsiTheme="minorHAnsi" w:cstheme="minorHAnsi"/>
          <w:sz w:val="22"/>
          <w:szCs w:val="22"/>
        </w:rPr>
        <w:tab/>
      </w:r>
      <w:r w:rsidR="00C40441" w:rsidRPr="00E43B62">
        <w:rPr>
          <w:rFonts w:asciiTheme="minorHAnsi" w:hAnsiTheme="minorHAnsi" w:cstheme="minorHAnsi"/>
          <w:sz w:val="22"/>
          <w:szCs w:val="22"/>
        </w:rPr>
        <w:t xml:space="preserve">allowed, </w:t>
      </w:r>
      <w:r w:rsidR="004F6E5F" w:rsidRPr="00E43B62">
        <w:rPr>
          <w:rFonts w:asciiTheme="minorHAnsi" w:hAnsiTheme="minorHAnsi" w:cstheme="minorHAnsi"/>
          <w:sz w:val="22"/>
          <w:szCs w:val="22"/>
        </w:rPr>
        <w:t xml:space="preserve">provide </w:t>
      </w:r>
      <w:r w:rsidR="00C40441" w:rsidRPr="00E43B62">
        <w:rPr>
          <w:rFonts w:asciiTheme="minorHAnsi" w:hAnsiTheme="minorHAnsi" w:cstheme="minorHAnsi"/>
          <w:sz w:val="22"/>
          <w:szCs w:val="22"/>
        </w:rPr>
        <w:t xml:space="preserve">the SFA </w:t>
      </w:r>
      <w:r w:rsidR="004F6E5F" w:rsidRPr="00E43B62">
        <w:rPr>
          <w:rFonts w:asciiTheme="minorHAnsi" w:hAnsiTheme="minorHAnsi" w:cstheme="minorHAnsi"/>
          <w:sz w:val="22"/>
          <w:szCs w:val="22"/>
        </w:rPr>
        <w:t xml:space="preserve">a </w:t>
      </w:r>
      <w:r w:rsidR="00CA48F3" w:rsidRPr="00E43B62">
        <w:rPr>
          <w:rFonts w:asciiTheme="minorHAnsi" w:hAnsiTheme="minorHAnsi" w:cstheme="minorHAnsi"/>
          <w:sz w:val="22"/>
          <w:szCs w:val="22"/>
        </w:rPr>
        <w:t>redacted copy</w:t>
      </w:r>
      <w:r w:rsidR="004F6E5F" w:rsidRPr="00E43B62">
        <w:rPr>
          <w:rFonts w:asciiTheme="minorHAnsi" w:hAnsiTheme="minorHAnsi" w:cstheme="minorHAnsi"/>
          <w:sz w:val="22"/>
          <w:szCs w:val="22"/>
        </w:rPr>
        <w:t xml:space="preserve"> for release under FOIA, along with the original.  </w:t>
      </w:r>
      <w:r w:rsidR="00E44B72" w:rsidRPr="00E43B62">
        <w:rPr>
          <w:rFonts w:asciiTheme="minorHAnsi" w:hAnsiTheme="minorHAnsi" w:cstheme="minorHAnsi"/>
          <w:sz w:val="22"/>
          <w:szCs w:val="22"/>
        </w:rPr>
        <w:t xml:space="preserve">The redacted </w:t>
      </w:r>
      <w:r w:rsidRPr="00E43B62">
        <w:rPr>
          <w:rFonts w:asciiTheme="minorHAnsi" w:hAnsiTheme="minorHAnsi" w:cstheme="minorHAnsi"/>
          <w:sz w:val="22"/>
          <w:szCs w:val="22"/>
        </w:rPr>
        <w:lastRenderedPageBreak/>
        <w:tab/>
      </w:r>
      <w:r w:rsidR="00E44B72" w:rsidRPr="00E43B62">
        <w:rPr>
          <w:rFonts w:asciiTheme="minorHAnsi" w:hAnsiTheme="minorHAnsi" w:cstheme="minorHAnsi"/>
          <w:sz w:val="22"/>
          <w:szCs w:val="22"/>
        </w:rPr>
        <w:t xml:space="preserve">copy shall be marked as “REDACTED”, and </w:t>
      </w:r>
      <w:r w:rsidR="00C40441" w:rsidRPr="00E43B62">
        <w:rPr>
          <w:rFonts w:asciiTheme="minorHAnsi" w:hAnsiTheme="minorHAnsi" w:cstheme="minorHAnsi"/>
          <w:sz w:val="22"/>
          <w:szCs w:val="22"/>
        </w:rPr>
        <w:t xml:space="preserve">the </w:t>
      </w:r>
      <w:r w:rsidRPr="00E43B62">
        <w:rPr>
          <w:rFonts w:asciiTheme="minorHAnsi" w:hAnsiTheme="minorHAnsi" w:cstheme="minorHAnsi"/>
          <w:sz w:val="22"/>
          <w:szCs w:val="22"/>
        </w:rPr>
        <w:t xml:space="preserve">Selected </w:t>
      </w:r>
      <w:r w:rsidR="00C40441" w:rsidRPr="00E43B62">
        <w:rPr>
          <w:rFonts w:asciiTheme="minorHAnsi" w:hAnsiTheme="minorHAnsi" w:cstheme="minorHAnsi"/>
          <w:sz w:val="22"/>
          <w:szCs w:val="22"/>
        </w:rPr>
        <w:t xml:space="preserve">FSMC shall </w:t>
      </w:r>
      <w:r w:rsidR="00CA48F3" w:rsidRPr="00E43B62">
        <w:rPr>
          <w:rFonts w:asciiTheme="minorHAnsi" w:hAnsiTheme="minorHAnsi" w:cstheme="minorHAnsi"/>
          <w:sz w:val="22"/>
          <w:szCs w:val="22"/>
        </w:rPr>
        <w:t xml:space="preserve">reference the specific grounds </w:t>
      </w:r>
      <w:r w:rsidRPr="00E43B62">
        <w:rPr>
          <w:rFonts w:asciiTheme="minorHAnsi" w:hAnsiTheme="minorHAnsi" w:cstheme="minorHAnsi"/>
          <w:sz w:val="22"/>
          <w:szCs w:val="22"/>
        </w:rPr>
        <w:tab/>
      </w:r>
      <w:r w:rsidR="00CA48F3" w:rsidRPr="00E43B62">
        <w:rPr>
          <w:rFonts w:asciiTheme="minorHAnsi" w:hAnsiTheme="minorHAnsi" w:cstheme="minorHAnsi"/>
          <w:sz w:val="22"/>
          <w:szCs w:val="22"/>
        </w:rPr>
        <w:t xml:space="preserve">under FOIA or other law or rule supporting </w:t>
      </w:r>
      <w:r w:rsidR="00C40441" w:rsidRPr="00E43B62">
        <w:rPr>
          <w:rFonts w:asciiTheme="minorHAnsi" w:hAnsiTheme="minorHAnsi" w:cstheme="minorHAnsi"/>
          <w:sz w:val="22"/>
          <w:szCs w:val="22"/>
        </w:rPr>
        <w:t>the</w:t>
      </w:r>
      <w:r w:rsidR="00CA48F3" w:rsidRPr="00E43B62">
        <w:rPr>
          <w:rFonts w:asciiTheme="minorHAnsi" w:hAnsiTheme="minorHAnsi" w:cstheme="minorHAnsi"/>
          <w:sz w:val="22"/>
          <w:szCs w:val="22"/>
        </w:rPr>
        <w:t xml:space="preserve"> specific redaction request to exempt certain </w:t>
      </w:r>
      <w:r w:rsidRPr="00E43B62">
        <w:rPr>
          <w:rFonts w:asciiTheme="minorHAnsi" w:hAnsiTheme="minorHAnsi" w:cstheme="minorHAnsi"/>
          <w:sz w:val="22"/>
          <w:szCs w:val="22"/>
        </w:rPr>
        <w:tab/>
      </w:r>
      <w:r w:rsidR="00CA48F3" w:rsidRPr="00E43B62">
        <w:rPr>
          <w:rFonts w:asciiTheme="minorHAnsi" w:hAnsiTheme="minorHAnsi" w:cstheme="minorHAnsi"/>
          <w:sz w:val="22"/>
          <w:szCs w:val="22"/>
        </w:rPr>
        <w:t>information.</w:t>
      </w:r>
      <w:r w:rsidR="00E44B72" w:rsidRPr="00E43B62">
        <w:rPr>
          <w:rFonts w:asciiTheme="minorHAnsi" w:hAnsiTheme="minorHAnsi" w:cstheme="minorHAnsi"/>
          <w:sz w:val="22"/>
          <w:szCs w:val="22"/>
        </w:rPr>
        <w:t xml:space="preserve">  Notwithstanding the foregoing, the SFA</w:t>
      </w:r>
      <w:r w:rsidR="00CA48F3" w:rsidRPr="00E43B62">
        <w:rPr>
          <w:rFonts w:asciiTheme="minorHAnsi" w:hAnsiTheme="minorHAnsi" w:cstheme="minorHAnsi"/>
          <w:sz w:val="22"/>
          <w:szCs w:val="22"/>
        </w:rPr>
        <w:t xml:space="preserve"> may not necessarily be allowed to release </w:t>
      </w:r>
      <w:r w:rsidR="00CA48F3" w:rsidRPr="00E43B62">
        <w:rPr>
          <w:rFonts w:asciiTheme="minorHAnsi" w:hAnsiTheme="minorHAnsi" w:cstheme="minorHAnsi"/>
          <w:i/>
          <w:iCs/>
          <w:sz w:val="22"/>
          <w:szCs w:val="22"/>
        </w:rPr>
        <w:t>just</w:t>
      </w:r>
      <w:r w:rsidR="00CA48F3" w:rsidRPr="00E43B62">
        <w:rPr>
          <w:rFonts w:asciiTheme="minorHAnsi" w:hAnsiTheme="minorHAnsi" w:cstheme="minorHAnsi"/>
          <w:sz w:val="22"/>
          <w:szCs w:val="22"/>
        </w:rPr>
        <w:t xml:space="preserve"> </w:t>
      </w:r>
      <w:r w:rsidRPr="00E43B62">
        <w:rPr>
          <w:rFonts w:asciiTheme="minorHAnsi" w:hAnsiTheme="minorHAnsi" w:cstheme="minorHAnsi"/>
          <w:sz w:val="22"/>
          <w:szCs w:val="22"/>
        </w:rPr>
        <w:tab/>
      </w:r>
      <w:r w:rsidR="00CA48F3" w:rsidRPr="00E43B62">
        <w:rPr>
          <w:rFonts w:asciiTheme="minorHAnsi" w:hAnsiTheme="minorHAnsi" w:cstheme="minorHAnsi"/>
          <w:sz w:val="22"/>
          <w:szCs w:val="22"/>
        </w:rPr>
        <w:t>the redacted version</w:t>
      </w:r>
      <w:r w:rsidR="00E44B72" w:rsidRPr="00E43B62">
        <w:rPr>
          <w:rFonts w:asciiTheme="minorHAnsi" w:hAnsiTheme="minorHAnsi" w:cstheme="minorHAnsi"/>
          <w:sz w:val="22"/>
          <w:szCs w:val="22"/>
        </w:rPr>
        <w:t xml:space="preserve">s. </w:t>
      </w:r>
      <w:r w:rsidR="00CA48F3" w:rsidRPr="00E43B62">
        <w:rPr>
          <w:rFonts w:asciiTheme="minorHAnsi" w:hAnsiTheme="minorHAnsi" w:cstheme="minorHAnsi"/>
          <w:sz w:val="22"/>
          <w:szCs w:val="22"/>
        </w:rPr>
        <w:t xml:space="preserve"> Redactions based on personal privacy and preliminary drafts, by law, must be </w:t>
      </w:r>
      <w:r w:rsidRPr="00E43B62">
        <w:rPr>
          <w:rFonts w:asciiTheme="minorHAnsi" w:hAnsiTheme="minorHAnsi" w:cstheme="minorHAnsi"/>
          <w:sz w:val="22"/>
          <w:szCs w:val="22"/>
        </w:rPr>
        <w:tab/>
      </w:r>
      <w:r w:rsidR="00CA48F3" w:rsidRPr="00E43B62">
        <w:rPr>
          <w:rFonts w:asciiTheme="minorHAnsi" w:hAnsiTheme="minorHAnsi" w:cstheme="minorHAnsi"/>
          <w:sz w:val="22"/>
          <w:szCs w:val="22"/>
        </w:rPr>
        <w:t>sent to the State of Illinois Public Access Counselor before a denial to a FOIA request can be made.</w:t>
      </w:r>
      <w:r w:rsidR="00E44B72" w:rsidRPr="00E43B62">
        <w:rPr>
          <w:rFonts w:asciiTheme="minorHAnsi" w:hAnsiTheme="minorHAnsi" w:cstheme="minorHAnsi"/>
          <w:sz w:val="22"/>
          <w:szCs w:val="22"/>
        </w:rPr>
        <w:t xml:space="preserve"> </w:t>
      </w:r>
      <w:r w:rsidR="00CA48F3" w:rsidRPr="00E43B62">
        <w:rPr>
          <w:rFonts w:asciiTheme="minorHAnsi" w:hAnsiTheme="minorHAnsi" w:cstheme="minorHAnsi"/>
          <w:sz w:val="22"/>
          <w:szCs w:val="22"/>
        </w:rPr>
        <w:t xml:space="preserve"> </w:t>
      </w:r>
      <w:r w:rsidRPr="00E43B62">
        <w:rPr>
          <w:rFonts w:asciiTheme="minorHAnsi" w:hAnsiTheme="minorHAnsi" w:cstheme="minorHAnsi"/>
          <w:sz w:val="22"/>
          <w:szCs w:val="22"/>
        </w:rPr>
        <w:tab/>
      </w:r>
      <w:r w:rsidR="00E44B72" w:rsidRPr="00E43B62">
        <w:rPr>
          <w:rFonts w:asciiTheme="minorHAnsi" w:hAnsiTheme="minorHAnsi" w:cstheme="minorHAnsi"/>
          <w:sz w:val="22"/>
          <w:szCs w:val="22"/>
        </w:rPr>
        <w:t>The SFA</w:t>
      </w:r>
      <w:r w:rsidR="00CA48F3" w:rsidRPr="00E43B62">
        <w:rPr>
          <w:rFonts w:asciiTheme="minorHAnsi" w:hAnsiTheme="minorHAnsi" w:cstheme="minorHAnsi"/>
          <w:sz w:val="22"/>
          <w:szCs w:val="22"/>
        </w:rPr>
        <w:t xml:space="preserve"> will a</w:t>
      </w:r>
      <w:r w:rsidR="00CE0A90" w:rsidRPr="00E43B62">
        <w:rPr>
          <w:rFonts w:asciiTheme="minorHAnsi" w:hAnsiTheme="minorHAnsi" w:cstheme="minorHAnsi"/>
          <w:sz w:val="22"/>
          <w:szCs w:val="22"/>
        </w:rPr>
        <w:t>bide</w:t>
      </w:r>
      <w:r w:rsidR="00CA48F3" w:rsidRPr="00E43B62">
        <w:rPr>
          <w:rFonts w:asciiTheme="minorHAnsi" w:hAnsiTheme="minorHAnsi" w:cstheme="minorHAnsi"/>
          <w:sz w:val="22"/>
          <w:szCs w:val="22"/>
        </w:rPr>
        <w:t xml:space="preserve"> by the decisions of the Public Access Counselor</w:t>
      </w:r>
      <w:r w:rsidR="00E44B72" w:rsidRPr="00E43B62">
        <w:rPr>
          <w:rFonts w:asciiTheme="minorHAnsi" w:hAnsiTheme="minorHAnsi" w:cstheme="minorHAnsi"/>
          <w:sz w:val="22"/>
          <w:szCs w:val="22"/>
        </w:rPr>
        <w:t>.</w:t>
      </w:r>
    </w:p>
    <w:p w14:paraId="14C77E1C" w14:textId="77777777" w:rsidR="00A1557E" w:rsidRPr="00E43B62" w:rsidRDefault="00A1557E" w:rsidP="00A1557E">
      <w:pPr>
        <w:tabs>
          <w:tab w:val="left" w:pos="720"/>
          <w:tab w:val="left" w:pos="3240"/>
        </w:tabs>
        <w:spacing w:after="40"/>
        <w:rPr>
          <w:rFonts w:asciiTheme="minorHAnsi" w:hAnsiTheme="minorHAnsi" w:cstheme="minorHAnsi"/>
          <w:sz w:val="22"/>
          <w:szCs w:val="22"/>
        </w:rPr>
      </w:pPr>
    </w:p>
    <w:p w14:paraId="4F920688" w14:textId="0461D0FD" w:rsidR="00620CA2" w:rsidRPr="00E43B62" w:rsidRDefault="00A1557E" w:rsidP="00A1557E">
      <w:pPr>
        <w:tabs>
          <w:tab w:val="left" w:pos="720"/>
          <w:tab w:val="left" w:pos="3240"/>
        </w:tabs>
        <w:spacing w:after="40"/>
        <w:rPr>
          <w:rFonts w:asciiTheme="minorHAnsi" w:hAnsiTheme="minorHAnsi" w:cstheme="minorHAnsi"/>
          <w:sz w:val="22"/>
          <w:szCs w:val="22"/>
        </w:rPr>
      </w:pPr>
      <w:r w:rsidRPr="00E43B62">
        <w:rPr>
          <w:rFonts w:asciiTheme="minorHAnsi" w:hAnsiTheme="minorHAnsi" w:cstheme="minorHAnsi"/>
          <w:sz w:val="22"/>
          <w:szCs w:val="22"/>
        </w:rPr>
        <w:t>17.18</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Each Party, including its agents and subcontractors, to this Contract may have or gain access to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confidential and proprietary data or information of the other Party including, without limitation, other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technical information (including functional and technical specifications, designs, drawings, analysis,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research, processes, computer programs, methods, ideas, "know how,” and the like), business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information (sales and marketing research, materials, plans, accounting and financial information,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personnel records, and the like), all student data and information, and other information designated as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confidential expressly or by the circumstances in which it is provided ("Confidential Information").  No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Confidential Information</w:t>
      </w:r>
      <w:r w:rsidR="00620CA2" w:rsidRPr="00E43B62" w:rsidDel="00AC4B64">
        <w:rPr>
          <w:rFonts w:asciiTheme="minorHAnsi" w:hAnsiTheme="minorHAnsi" w:cstheme="minorHAnsi"/>
          <w:sz w:val="22"/>
          <w:szCs w:val="22"/>
        </w:rPr>
        <w:t xml:space="preserve"> </w:t>
      </w:r>
      <w:r w:rsidR="00620CA2" w:rsidRPr="00E43B62">
        <w:rPr>
          <w:rFonts w:asciiTheme="minorHAnsi" w:hAnsiTheme="minorHAnsi" w:cstheme="minorHAnsi"/>
          <w:sz w:val="22"/>
          <w:szCs w:val="22"/>
        </w:rPr>
        <w:t xml:space="preserve">collected, maintained, or used in the course of performance of the Contract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shall be disseminated except as authorized by law and with the written consent of the disclosing Party,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either during the Term of the Contract or thereafter.  The recipient must return any and all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Confidential Information used in the course of the performance of the Contract, in whatever form it is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maintained, promptly upon termination of the Contract, or earlier at the request of the disclosing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Party, or notify the disclosing Party in writing of its destruction, if destruction is permitted by the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disclosing Party.  Confidential Information does not include data or information lawfully in the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recipient’s possession prior to its acquisition from the disclosing Party; received by the recipient from a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third party who was free to disclose it; publicly known through no breach of confidentiality obligation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by the recipient; or independently developed by the recipient without the use or benefit of the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disclosing Party’s Confidential Information. </w:t>
      </w:r>
    </w:p>
    <w:p w14:paraId="301174DC" w14:textId="77777777" w:rsidR="00620CA2" w:rsidRPr="00E43B62" w:rsidRDefault="00620CA2" w:rsidP="00620CA2">
      <w:pPr>
        <w:ind w:left="720"/>
        <w:rPr>
          <w:rFonts w:asciiTheme="minorHAnsi" w:hAnsiTheme="minorHAnsi" w:cstheme="minorHAnsi"/>
          <w:sz w:val="22"/>
          <w:szCs w:val="22"/>
        </w:rPr>
      </w:pPr>
    </w:p>
    <w:p w14:paraId="12DF1143" w14:textId="197F1D98" w:rsidR="00C04A0E" w:rsidRPr="00E43B62" w:rsidRDefault="00A1557E" w:rsidP="00A1557E">
      <w:pPr>
        <w:tabs>
          <w:tab w:val="left" w:pos="720"/>
          <w:tab w:val="left" w:pos="3240"/>
        </w:tabs>
        <w:rPr>
          <w:rFonts w:asciiTheme="minorHAnsi" w:hAnsiTheme="minorHAnsi" w:cstheme="minorHAnsi"/>
          <w:sz w:val="22"/>
          <w:szCs w:val="22"/>
        </w:rPr>
      </w:pPr>
      <w:r w:rsidRPr="00E43B62">
        <w:rPr>
          <w:rFonts w:asciiTheme="minorHAnsi" w:hAnsiTheme="minorHAnsi" w:cstheme="minorHAnsi"/>
          <w:sz w:val="22"/>
          <w:szCs w:val="22"/>
        </w:rPr>
        <w:t>17.19</w:t>
      </w:r>
      <w:r w:rsidRPr="00E43B62">
        <w:rPr>
          <w:rFonts w:asciiTheme="minorHAnsi" w:hAnsiTheme="minorHAnsi" w:cstheme="minorHAnsi"/>
          <w:b/>
          <w:bCs/>
          <w:sz w:val="22"/>
          <w:szCs w:val="22"/>
        </w:rPr>
        <w:tab/>
      </w:r>
      <w:r w:rsidR="00620CA2" w:rsidRPr="00E43B62">
        <w:rPr>
          <w:rFonts w:asciiTheme="minorHAnsi" w:hAnsiTheme="minorHAnsi" w:cstheme="minorHAnsi"/>
          <w:b/>
          <w:bCs/>
          <w:sz w:val="22"/>
          <w:szCs w:val="22"/>
        </w:rPr>
        <w:t>Student Records.</w:t>
      </w:r>
      <w:r w:rsidR="00620CA2" w:rsidRPr="00E43B62">
        <w:rPr>
          <w:rFonts w:asciiTheme="minorHAnsi" w:hAnsiTheme="minorHAnsi" w:cstheme="minorHAnsi"/>
          <w:sz w:val="22"/>
          <w:szCs w:val="22"/>
        </w:rPr>
        <w:t xml:space="preserve">  The Contractor will comply with the relevant requirements of the Family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Educational Rights and Privacy Act (FERPA) (20 U.S.C. 1232g) and the Illinois School Student Records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Act (ISSRA) (105 ILCS 10/1 et seq.) regarding the confidentiality of student “education records” as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defined in FERPA and “school student records” as defined in ISSRA.  Any use of information contained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in student education records to be released must be approved by the SFA.  To protect the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confidentiality of student education records, the Contractor will limit access to student education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records to those employees who reasonably need access to them in order to perform their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responsibilities under this Contract.  Any student records in the Contractor’s possession shall be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returned to the SFA when no longer needed for the purposes for which they were provided, or at the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SFA’s written request, they shall be permanently </w:t>
      </w:r>
      <w:r w:rsidR="002F204D" w:rsidRPr="00E43B62">
        <w:rPr>
          <w:rFonts w:asciiTheme="minorHAnsi" w:hAnsiTheme="minorHAnsi" w:cstheme="minorHAnsi"/>
          <w:sz w:val="22"/>
          <w:szCs w:val="22"/>
        </w:rPr>
        <w:t>destroyed,</w:t>
      </w:r>
      <w:r w:rsidR="00620CA2" w:rsidRPr="00E43B62">
        <w:rPr>
          <w:rFonts w:asciiTheme="minorHAnsi" w:hAnsiTheme="minorHAnsi" w:cstheme="minorHAnsi"/>
          <w:sz w:val="22"/>
          <w:szCs w:val="22"/>
        </w:rPr>
        <w:t xml:space="preserve"> and the Contractor shall provide written </w:t>
      </w:r>
      <w:r w:rsidRPr="00E43B62">
        <w:rPr>
          <w:rFonts w:asciiTheme="minorHAnsi" w:hAnsiTheme="minorHAnsi" w:cstheme="minorHAnsi"/>
          <w:sz w:val="22"/>
          <w:szCs w:val="22"/>
        </w:rPr>
        <w:tab/>
      </w:r>
      <w:r w:rsidR="00620CA2" w:rsidRPr="00E43B62">
        <w:rPr>
          <w:rFonts w:asciiTheme="minorHAnsi" w:hAnsiTheme="minorHAnsi" w:cstheme="minorHAnsi"/>
          <w:sz w:val="22"/>
          <w:szCs w:val="22"/>
        </w:rPr>
        <w:t xml:space="preserve">confirmation to the SFA upon the destruction of student records. </w:t>
      </w:r>
    </w:p>
    <w:p w14:paraId="5CDE0F78" w14:textId="398BE705" w:rsidR="00047980" w:rsidRPr="00E43B62" w:rsidRDefault="00047980" w:rsidP="00047980">
      <w:pPr>
        <w:pStyle w:val="TOCABC"/>
        <w:rPr>
          <w:rFonts w:asciiTheme="minorHAnsi" w:hAnsiTheme="minorHAnsi" w:cstheme="minorHAnsi"/>
          <w:sz w:val="22"/>
          <w:szCs w:val="22"/>
        </w:rPr>
      </w:pPr>
      <w:r w:rsidRPr="00E43B62">
        <w:rPr>
          <w:rFonts w:asciiTheme="minorHAnsi" w:hAnsiTheme="minorHAnsi" w:cstheme="minorHAnsi"/>
          <w:b w:val="0"/>
          <w:bCs w:val="0"/>
          <w:sz w:val="22"/>
          <w:szCs w:val="22"/>
        </w:rPr>
        <w:t>17.</w:t>
      </w:r>
      <w:r w:rsidR="00A1557E" w:rsidRPr="00E43B62">
        <w:rPr>
          <w:rFonts w:asciiTheme="minorHAnsi" w:hAnsiTheme="minorHAnsi" w:cstheme="minorHAnsi"/>
          <w:b w:val="0"/>
          <w:bCs w:val="0"/>
          <w:sz w:val="22"/>
          <w:szCs w:val="22"/>
        </w:rPr>
        <w:t>20</w:t>
      </w:r>
      <w:r w:rsidRPr="00E43B62">
        <w:rPr>
          <w:rFonts w:asciiTheme="minorHAnsi" w:hAnsiTheme="minorHAnsi" w:cstheme="minorHAnsi"/>
          <w:sz w:val="22"/>
          <w:szCs w:val="22"/>
        </w:rPr>
        <w:tab/>
      </w:r>
      <w:r w:rsidRPr="00E43B62">
        <w:rPr>
          <w:rFonts w:asciiTheme="minorHAnsi" w:hAnsiTheme="minorHAnsi" w:cstheme="minorHAnsi"/>
          <w:sz w:val="22"/>
          <w:szCs w:val="22"/>
          <w:u w:val="single"/>
        </w:rPr>
        <w:t>Trade Secrets and Proprietary Information</w:t>
      </w:r>
    </w:p>
    <w:p w14:paraId="4E045997" w14:textId="77777777" w:rsidR="00047980" w:rsidRPr="00E43B62" w:rsidRDefault="00047980" w:rsidP="00AD4E1B">
      <w:pPr>
        <w:pStyle w:val="NumbersIndented10ptAfter"/>
        <w:numPr>
          <w:ilvl w:val="0"/>
          <w:numId w:val="22"/>
        </w:numPr>
        <w:rPr>
          <w:rFonts w:asciiTheme="minorHAnsi" w:hAnsiTheme="minorHAnsi" w:cstheme="minorHAnsi"/>
          <w:sz w:val="22"/>
          <w:szCs w:val="22"/>
        </w:rPr>
      </w:pPr>
      <w:r w:rsidRPr="00E43B62">
        <w:rPr>
          <w:rFonts w:asciiTheme="minorHAnsi" w:hAnsiTheme="minorHAnsi" w:cstheme="minorHAnsi"/>
          <w:sz w:val="22"/>
          <w:szCs w:val="22"/>
        </w:rPr>
        <w:t>As a result of federal, state, and local open records laws and regulations, during the term of the Awarded Contract, the Selected FSMC must provide the SFA access certain proprietary materials as deemed by the Selected FSMC. These recodes include menus, recipes, sign</w:t>
      </w:r>
      <w:r w:rsidRPr="00E43B62">
        <w:rPr>
          <w:rFonts w:asciiTheme="minorHAnsi" w:hAnsiTheme="minorHAnsi" w:cstheme="minorHAnsi"/>
          <w:sz w:val="22"/>
          <w:szCs w:val="22"/>
        </w:rPr>
        <w:softHyphen/>
        <w:t xml:space="preserve">age, food service surveys and studies, management guidelines and procedures, operating manuals, software (both owned by and licensed by the Selected FSMC), and similar compilations regularly used in Selected FSMC’s business operations resulting from the Awarded Contract. </w:t>
      </w:r>
    </w:p>
    <w:p w14:paraId="17EDDE62" w14:textId="0150F0BE" w:rsidR="00047980" w:rsidRPr="00E43B62" w:rsidRDefault="00047980" w:rsidP="00B4602F">
      <w:pPr>
        <w:pStyle w:val="NumbersIndented10ptAfter"/>
        <w:ind w:left="1080"/>
        <w:rPr>
          <w:rFonts w:asciiTheme="minorHAnsi" w:hAnsiTheme="minorHAnsi" w:cstheme="minorHAnsi"/>
          <w:sz w:val="22"/>
          <w:szCs w:val="22"/>
        </w:rPr>
      </w:pPr>
      <w:r w:rsidRPr="00E43B62">
        <w:rPr>
          <w:rFonts w:asciiTheme="minorHAnsi" w:hAnsiTheme="minorHAnsi" w:cstheme="minorHAnsi"/>
          <w:sz w:val="22"/>
          <w:szCs w:val="22"/>
        </w:rPr>
        <w:t xml:space="preserve">So long as no conflict exists with federal, state, and local open records laws and regulations, the SFA shall not disclose any of the Selected FSMC’s trade secrets or other confidential information, directly or indirectly, during or after the term of the Awarded Contract.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not photocopy or </w:t>
      </w:r>
      <w:r w:rsidRPr="00E43B62">
        <w:rPr>
          <w:rFonts w:asciiTheme="minorHAnsi" w:hAnsiTheme="minorHAnsi" w:cstheme="minorHAnsi"/>
          <w:sz w:val="22"/>
          <w:szCs w:val="22"/>
        </w:rPr>
        <w:lastRenderedPageBreak/>
        <w:t>otherwise dupli</w:t>
      </w:r>
      <w:r w:rsidRPr="00E43B62">
        <w:rPr>
          <w:rFonts w:asciiTheme="minorHAnsi" w:hAnsiTheme="minorHAnsi" w:cstheme="minorHAnsi"/>
          <w:sz w:val="22"/>
          <w:szCs w:val="22"/>
        </w:rPr>
        <w:softHyphen/>
        <w:t>cate any such material without the prior written consent of the Selected FSMC. All trade secrets and other confidential information shall remain the exclusive property of the Selected FSMC and shall be returned to the Selected FSMC immedi</w:t>
      </w:r>
      <w:r w:rsidRPr="00E43B62">
        <w:rPr>
          <w:rFonts w:asciiTheme="minorHAnsi" w:hAnsiTheme="minorHAnsi" w:cstheme="minorHAnsi"/>
          <w:sz w:val="22"/>
          <w:szCs w:val="22"/>
        </w:rPr>
        <w:softHyphen/>
        <w:t xml:space="preserve">ately upon termination of the Awarded Contract.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not use any confusingly similar names, marks, systems, insignia, symbols, proce</w:t>
      </w:r>
      <w:r w:rsidRPr="00E43B62">
        <w:rPr>
          <w:rFonts w:asciiTheme="minorHAnsi" w:hAnsiTheme="minorHAnsi" w:cstheme="minorHAnsi"/>
          <w:sz w:val="22"/>
          <w:szCs w:val="22"/>
        </w:rPr>
        <w:softHyphen/>
        <w:t xml:space="preserve">dures, and methods. </w:t>
      </w:r>
    </w:p>
    <w:p w14:paraId="1B7917FE" w14:textId="77777777" w:rsidR="00047980" w:rsidRPr="00E43B62" w:rsidRDefault="00047980" w:rsidP="00B4602F">
      <w:pPr>
        <w:pStyle w:val="NumbersIndented10ptAfter"/>
        <w:ind w:left="1080"/>
        <w:rPr>
          <w:rFonts w:asciiTheme="minorHAnsi" w:hAnsiTheme="minorHAnsi" w:cstheme="minorHAnsi"/>
          <w:sz w:val="22"/>
          <w:szCs w:val="22"/>
        </w:rPr>
      </w:pPr>
      <w:r w:rsidRPr="00E43B62">
        <w:rPr>
          <w:rFonts w:asciiTheme="minorHAnsi" w:hAnsiTheme="minorHAnsi" w:cstheme="minorHAnsi"/>
          <w:sz w:val="22"/>
          <w:szCs w:val="22"/>
        </w:rPr>
        <w:t xml:space="preserve">Without limiting the foregoing and except for software provided by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agrees that all software associated with the opera</w:t>
      </w:r>
      <w:r w:rsidRPr="00E43B62">
        <w:rPr>
          <w:rFonts w:asciiTheme="minorHAnsi" w:hAnsiTheme="minorHAnsi" w:cstheme="minorHAnsi"/>
          <w:sz w:val="22"/>
          <w:szCs w:val="22"/>
        </w:rPr>
        <w:softHyphen/>
        <w:t xml:space="preserve">tion of the food service, including without limitation, menu systems, food production systems, accounting systems, and other software, are owned by or licensed to the Selected FSMC and not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Furthermore,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’s access or use of such software shall not create any right, title interest, or copyright in such soft</w:t>
      </w:r>
      <w:r w:rsidRPr="00E43B62">
        <w:rPr>
          <w:rFonts w:asciiTheme="minorHAnsi" w:hAnsiTheme="minorHAnsi" w:cstheme="minorHAnsi"/>
          <w:sz w:val="22"/>
          <w:szCs w:val="22"/>
        </w:rPr>
        <w:softHyphen/>
        <w:t xml:space="preserve">ware, and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not retain such software beyond the termination of the Awarded Contract. </w:t>
      </w:r>
    </w:p>
    <w:p w14:paraId="0F9A1C34" w14:textId="1CA34419" w:rsidR="00047980" w:rsidRPr="00E43B62" w:rsidRDefault="00047980" w:rsidP="00AD4E1B">
      <w:pPr>
        <w:pStyle w:val="NumbersIndented10ptAfter"/>
        <w:numPr>
          <w:ilvl w:val="0"/>
          <w:numId w:val="22"/>
        </w:numPr>
        <w:rPr>
          <w:rFonts w:asciiTheme="minorHAnsi" w:hAnsiTheme="minorHAnsi" w:cstheme="minorHAnsi"/>
          <w:sz w:val="22"/>
          <w:szCs w:val="22"/>
        </w:rPr>
      </w:pPr>
      <w:r w:rsidRPr="00E43B62">
        <w:rPr>
          <w:rFonts w:asciiTheme="minorHAnsi" w:hAnsiTheme="minorHAnsi" w:cstheme="minorHAnsi"/>
          <w:sz w:val="22"/>
          <w:szCs w:val="22"/>
        </w:rPr>
        <w:t xml:space="preserve">In the event of any breach of this provision, the Selected FSMC shall be entitled to equitable relief, including an injunction or specific performance, in addition to all other remedies otherwise available.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’s obligations under this section are subject to, but not limited by, its obligations under the </w:t>
      </w:r>
      <w:r w:rsidR="00DA1009">
        <w:rPr>
          <w:rFonts w:asciiTheme="minorHAnsi" w:hAnsiTheme="minorHAnsi" w:cstheme="minorHAnsi"/>
          <w:sz w:val="22"/>
          <w:szCs w:val="22"/>
        </w:rPr>
        <w:t xml:space="preserve">Illinois </w:t>
      </w:r>
      <w:r w:rsidRPr="00E43B62">
        <w:rPr>
          <w:rFonts w:asciiTheme="minorHAnsi" w:hAnsiTheme="minorHAnsi" w:cstheme="minorHAnsi"/>
          <w:sz w:val="22"/>
          <w:szCs w:val="22"/>
        </w:rPr>
        <w:t xml:space="preserve">Open Records </w:t>
      </w:r>
      <w:r w:rsidR="00DA1009">
        <w:rPr>
          <w:rFonts w:asciiTheme="minorHAnsi" w:hAnsiTheme="minorHAnsi" w:cstheme="minorHAnsi"/>
          <w:sz w:val="22"/>
          <w:szCs w:val="22"/>
        </w:rPr>
        <w:t>Act:</w:t>
      </w:r>
      <w:r w:rsidRPr="00E43B62">
        <w:rPr>
          <w:rFonts w:asciiTheme="minorHAnsi" w:hAnsiTheme="minorHAnsi" w:cstheme="minorHAnsi"/>
          <w:sz w:val="22"/>
          <w:szCs w:val="22"/>
        </w:rPr>
        <w:t xml:space="preserve"> </w:t>
      </w:r>
      <w:r w:rsidR="00DA1009">
        <w:rPr>
          <w:rFonts w:asciiTheme="minorHAnsi" w:hAnsiTheme="minorHAnsi" w:cstheme="minorHAnsi"/>
          <w:sz w:val="22"/>
          <w:szCs w:val="22"/>
        </w:rPr>
        <w:t>Freedom of Information Act (FOIA) 5 ILCS 140</w:t>
      </w:r>
      <w:r w:rsidRPr="00E43B62">
        <w:rPr>
          <w:rFonts w:asciiTheme="minorHAnsi" w:hAnsiTheme="minorHAnsi" w:cstheme="minorHAnsi"/>
          <w:sz w:val="22"/>
          <w:szCs w:val="22"/>
        </w:rPr>
        <w:t>. This provision shall survive the termination of the Awarded Contract.</w:t>
      </w:r>
    </w:p>
    <w:p w14:paraId="2638C1D2" w14:textId="77777777" w:rsidR="00047980" w:rsidRPr="00E43B62" w:rsidRDefault="00047980" w:rsidP="00AD4E1B">
      <w:pPr>
        <w:pStyle w:val="NumbersIndented10ptAfter"/>
        <w:numPr>
          <w:ilvl w:val="0"/>
          <w:numId w:val="22"/>
        </w:numPr>
        <w:rPr>
          <w:rFonts w:asciiTheme="minorHAnsi" w:hAnsiTheme="minorHAnsi" w:cstheme="minorHAnsi"/>
          <w:sz w:val="22"/>
          <w:szCs w:val="22"/>
        </w:rPr>
      </w:pPr>
      <w:r w:rsidRPr="00E43B62">
        <w:rPr>
          <w:rFonts w:asciiTheme="minorHAnsi" w:hAnsiTheme="minorHAnsi" w:cstheme="minorHAnsi"/>
          <w:sz w:val="22"/>
          <w:szCs w:val="22"/>
        </w:rPr>
        <w:t xml:space="preserve">Any discovery, invention, software, or programs paid for by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shall be the property of the </w:t>
      </w:r>
      <w:smartTag w:uri="urn:schemas-microsoft-com:office:smarttags" w:element="stockticker">
        <w:r w:rsidRPr="00E43B62">
          <w:rPr>
            <w:rFonts w:asciiTheme="minorHAnsi" w:hAnsiTheme="minorHAnsi" w:cstheme="minorHAnsi"/>
            <w:sz w:val="22"/>
            <w:szCs w:val="22"/>
          </w:rPr>
          <w:t>SFA</w:t>
        </w:r>
      </w:smartTag>
      <w:r w:rsidRPr="00E43B62">
        <w:rPr>
          <w:rFonts w:asciiTheme="minorHAnsi" w:hAnsiTheme="minorHAnsi" w:cstheme="minorHAnsi"/>
          <w:sz w:val="22"/>
          <w:szCs w:val="22"/>
        </w:rPr>
        <w:t xml:space="preserve"> to which the state agency and USDA shall have unrestricted rights including copyrights.</w:t>
      </w:r>
    </w:p>
    <w:p w14:paraId="3AAB625B" w14:textId="0638C726" w:rsidR="00E43B62" w:rsidRDefault="00E43B62" w:rsidP="00E43B62">
      <w:pPr>
        <w:pStyle w:val="TOCABC"/>
        <w:spacing w:before="0" w:after="0"/>
        <w:rPr>
          <w:rFonts w:asciiTheme="minorHAnsi" w:hAnsiTheme="minorHAnsi" w:cstheme="minorHAnsi"/>
          <w:sz w:val="22"/>
          <w:szCs w:val="22"/>
        </w:rPr>
      </w:pPr>
      <w:bookmarkStart w:id="62" w:name="_Toc518635804"/>
      <w:bookmarkStart w:id="63" w:name="_Hlk115424597"/>
      <w:r>
        <w:rPr>
          <w:rFonts w:asciiTheme="minorHAnsi" w:hAnsiTheme="minorHAnsi" w:cstheme="minorHAnsi"/>
          <w:b w:val="0"/>
          <w:bCs w:val="0"/>
          <w:sz w:val="22"/>
          <w:szCs w:val="22"/>
        </w:rPr>
        <w:t>17.21</w:t>
      </w:r>
      <w:r w:rsidR="006B053B" w:rsidRPr="00E43B62">
        <w:rPr>
          <w:rFonts w:asciiTheme="minorHAnsi" w:hAnsiTheme="minorHAnsi" w:cstheme="minorHAnsi"/>
          <w:sz w:val="22"/>
          <w:szCs w:val="22"/>
        </w:rPr>
        <w:tab/>
        <w:t>Nondiscrimination</w:t>
      </w:r>
      <w:bookmarkEnd w:id="62"/>
      <w:bookmarkEnd w:id="63"/>
      <w:r w:rsidR="006B053B" w:rsidRPr="00E43B62">
        <w:rPr>
          <w:rFonts w:asciiTheme="minorHAnsi" w:hAnsiTheme="minorHAnsi" w:cstheme="minorHAnsi"/>
          <w:sz w:val="22"/>
          <w:szCs w:val="22"/>
        </w:rPr>
        <w:t xml:space="preserve">: </w:t>
      </w:r>
      <w:r w:rsidR="006B053B" w:rsidRPr="00E43B62">
        <w:rPr>
          <w:rFonts w:asciiTheme="minorHAnsi" w:hAnsiTheme="minorHAnsi" w:cstheme="minorHAnsi"/>
          <w:b w:val="0"/>
          <w:bCs w:val="0"/>
          <w:sz w:val="22"/>
          <w:szCs w:val="22"/>
        </w:rPr>
        <w:t xml:space="preserve">Both the </w:t>
      </w:r>
      <w:smartTag w:uri="urn:schemas-microsoft-com:office:smarttags" w:element="stockticker">
        <w:r w:rsidR="006B053B" w:rsidRPr="00E43B62">
          <w:rPr>
            <w:rFonts w:asciiTheme="minorHAnsi" w:hAnsiTheme="minorHAnsi" w:cstheme="minorHAnsi"/>
            <w:b w:val="0"/>
            <w:bCs w:val="0"/>
            <w:sz w:val="22"/>
            <w:szCs w:val="22"/>
          </w:rPr>
          <w:t>SFA</w:t>
        </w:r>
      </w:smartTag>
      <w:r w:rsidR="006B053B" w:rsidRPr="00E43B62">
        <w:rPr>
          <w:rFonts w:asciiTheme="minorHAnsi" w:hAnsiTheme="minorHAnsi" w:cstheme="minorHAnsi"/>
          <w:b w:val="0"/>
          <w:bCs w:val="0"/>
          <w:sz w:val="22"/>
          <w:szCs w:val="22"/>
        </w:rPr>
        <w:t xml:space="preserve"> and the Selected FSMC agree to the following requirements as </w:t>
      </w:r>
      <w:r w:rsidR="006B053B" w:rsidRPr="00E43B62">
        <w:rPr>
          <w:rFonts w:asciiTheme="minorHAnsi" w:hAnsiTheme="minorHAnsi" w:cstheme="minorHAnsi"/>
          <w:b w:val="0"/>
          <w:bCs w:val="0"/>
          <w:sz w:val="22"/>
          <w:szCs w:val="22"/>
        </w:rPr>
        <w:tab/>
        <w:t>outlined in the following USDA Nondiscrimination Statement.</w:t>
      </w:r>
      <w:r w:rsidR="006B053B" w:rsidRPr="00E43B62">
        <w:rPr>
          <w:rFonts w:asciiTheme="minorHAnsi" w:hAnsiTheme="minorHAnsi" w:cstheme="minorHAnsi"/>
          <w:sz w:val="22"/>
          <w:szCs w:val="22"/>
        </w:rPr>
        <w:t xml:space="preserve"> </w:t>
      </w:r>
    </w:p>
    <w:p w14:paraId="4B3CC1F7" w14:textId="77777777" w:rsidR="00E43B62" w:rsidRPr="00E43B62" w:rsidRDefault="00E43B62" w:rsidP="00E43B62">
      <w:pPr>
        <w:pStyle w:val="TOCABC"/>
        <w:spacing w:before="0" w:after="0"/>
        <w:rPr>
          <w:rFonts w:asciiTheme="minorHAnsi" w:hAnsiTheme="minorHAnsi" w:cstheme="minorHAnsi"/>
          <w:sz w:val="22"/>
          <w:szCs w:val="22"/>
        </w:rPr>
      </w:pPr>
    </w:p>
    <w:p w14:paraId="75E42D62" w14:textId="344C4F42" w:rsidR="006B053B" w:rsidRPr="00E43B62" w:rsidRDefault="006B053B" w:rsidP="00E43B62">
      <w:pPr>
        <w:ind w:left="720"/>
        <w:rPr>
          <w:rFonts w:asciiTheme="minorHAnsi" w:hAnsiTheme="minorHAnsi" w:cstheme="minorHAnsi"/>
          <w:color w:val="000000"/>
          <w:sz w:val="22"/>
          <w:szCs w:val="22"/>
          <w:shd w:val="clear" w:color="auto" w:fill="FFFFFF"/>
        </w:rPr>
      </w:pPr>
      <w:r w:rsidRPr="006B053B">
        <w:rPr>
          <w:rFonts w:asciiTheme="minorHAnsi" w:hAnsiTheme="minorHAnsi" w:cstheme="minorHAnsi"/>
          <w:color w:val="000000"/>
          <w:sz w:val="22"/>
          <w:szCs w:val="22"/>
          <w:shd w:val="clear" w:color="auto" w:fill="FFFFFF"/>
        </w:rPr>
        <w:t>In accordance with federal civil rights law and U.S. Department of Agriculture (USDA) civil rights regulations and policies, this institution is prohibited from discriminating on the basis of race, color, national origin, sex (including gender identity and sexual orientation), disability, age, or reprisal or retaliation for prior civil rights activity.</w:t>
      </w:r>
    </w:p>
    <w:p w14:paraId="6E896486" w14:textId="77777777" w:rsidR="006B053B" w:rsidRPr="006B053B" w:rsidRDefault="006B053B" w:rsidP="006B053B">
      <w:pPr>
        <w:ind w:left="720"/>
        <w:rPr>
          <w:rFonts w:asciiTheme="minorHAnsi" w:hAnsiTheme="minorHAnsi" w:cstheme="minorHAnsi"/>
          <w:sz w:val="22"/>
          <w:szCs w:val="22"/>
        </w:rPr>
      </w:pPr>
    </w:p>
    <w:p w14:paraId="4DADECB5" w14:textId="7E05DEB4" w:rsidR="006B053B" w:rsidRPr="00E43B62" w:rsidRDefault="006B053B" w:rsidP="006B053B">
      <w:pPr>
        <w:shd w:val="clear" w:color="auto" w:fill="FFFFFF"/>
        <w:ind w:left="720"/>
        <w:rPr>
          <w:rFonts w:asciiTheme="minorHAnsi" w:hAnsiTheme="minorHAnsi" w:cstheme="minorHAnsi"/>
          <w:color w:val="000000"/>
          <w:sz w:val="22"/>
          <w:szCs w:val="22"/>
        </w:rPr>
      </w:pPr>
      <w:r w:rsidRPr="006B053B">
        <w:rPr>
          <w:rFonts w:asciiTheme="minorHAnsi" w:hAnsiTheme="minorHAnsi" w:cstheme="minorHAnsi"/>
          <w:color w:val="000000"/>
          <w:sz w:val="22"/>
          <w:szCs w:val="22"/>
        </w:rPr>
        <w:t>Program information may be made available in languages other than English. Persons with disabilities who require alternative means of communication to obtain program information (e.g., Braille, large print, audiotape, American Sign Language), should contact the responsible state or local agency that administers the program or USDA’s TARGET Center at (202) 720-2600 (voice and TTY) or contact USDA through the Federal Relay Service at (800) 877-8339.</w:t>
      </w:r>
    </w:p>
    <w:p w14:paraId="423DA224" w14:textId="77777777" w:rsidR="006B053B" w:rsidRPr="006B053B" w:rsidRDefault="006B053B" w:rsidP="006B053B">
      <w:pPr>
        <w:shd w:val="clear" w:color="auto" w:fill="FFFFFF"/>
        <w:ind w:left="720"/>
        <w:rPr>
          <w:rFonts w:asciiTheme="minorHAnsi" w:hAnsiTheme="minorHAnsi" w:cstheme="minorHAnsi"/>
          <w:color w:val="000000"/>
          <w:sz w:val="22"/>
          <w:szCs w:val="22"/>
        </w:rPr>
      </w:pPr>
    </w:p>
    <w:p w14:paraId="245EA902" w14:textId="77777777" w:rsidR="006B053B" w:rsidRPr="006B053B" w:rsidRDefault="006B053B" w:rsidP="006B053B">
      <w:pPr>
        <w:shd w:val="clear" w:color="auto" w:fill="FFFFFF"/>
        <w:ind w:left="720"/>
        <w:rPr>
          <w:rFonts w:asciiTheme="minorHAnsi" w:hAnsiTheme="minorHAnsi" w:cstheme="minorHAnsi"/>
          <w:color w:val="000000"/>
          <w:sz w:val="22"/>
          <w:szCs w:val="22"/>
        </w:rPr>
      </w:pPr>
      <w:r w:rsidRPr="006B053B">
        <w:rPr>
          <w:rFonts w:asciiTheme="minorHAnsi" w:hAnsiTheme="minorHAnsi" w:cstheme="minorHAnsi"/>
          <w:color w:val="000000"/>
          <w:sz w:val="22"/>
          <w:szCs w:val="22"/>
        </w:rPr>
        <w:t>To file a program discrimination complaint, a Complainant should complete a Form AD-3027, USDA Program Discrimination Complaint Form which can be obtained online at: </w:t>
      </w:r>
      <w:hyperlink r:id="rId19" w:history="1">
        <w:r w:rsidRPr="006B053B">
          <w:rPr>
            <w:rFonts w:asciiTheme="minorHAnsi" w:hAnsiTheme="minorHAnsi" w:cstheme="minorHAnsi"/>
            <w:color w:val="003B5C"/>
            <w:sz w:val="22"/>
            <w:szCs w:val="22"/>
            <w:u w:val="single"/>
          </w:rPr>
          <w:t>https://www.usda.gov/sites/default/files/documents/USDA-OASCR%20P-Complaint-Form-0508-0002-508-11-28-17Fax2Mail.pdf</w:t>
        </w:r>
        <w:r w:rsidRPr="006B053B">
          <w:rPr>
            <w:rFonts w:asciiTheme="minorHAnsi" w:hAnsiTheme="minorHAnsi" w:cstheme="minorHAnsi"/>
            <w:noProof/>
            <w:color w:val="003B5C"/>
            <w:sz w:val="22"/>
            <w:szCs w:val="22"/>
          </w:rPr>
          <w:drawing>
            <wp:inline distT="0" distB="0" distL="0" distR="0" wp14:anchorId="5EF82A24" wp14:editId="71757FCA">
              <wp:extent cx="152400" cy="152400"/>
              <wp:effectExtent l="0" t="0" r="0" b="0"/>
              <wp:docPr id="15" name="Picture 15" descr="PDF Document">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F Document">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Pr="006B053B">
        <w:rPr>
          <w:rFonts w:asciiTheme="minorHAnsi" w:hAnsiTheme="minorHAnsi" w:cstheme="minorHAnsi"/>
          <w:color w:val="000000"/>
          <w:sz w:val="22"/>
          <w:szCs w:val="22"/>
        </w:rPr>
        <w:t>, from any USDA office, by calling (866) 632-9992, or by writing a letter addressed to USDA. The letter must contain the complainant’s name, address, telephone number, and a written description of the alleged discriminatory action in sufficient detail to inform the Assistant Secretary for Civil Rights (ASCR) about the nature and date of an alleged civil rights violation. The completed AD-3027 form or letter must be submitted to USDA by:</w:t>
      </w:r>
    </w:p>
    <w:p w14:paraId="5E866F9E" w14:textId="77777777" w:rsidR="006B053B" w:rsidRPr="006B053B" w:rsidRDefault="006B053B" w:rsidP="00AD4E1B">
      <w:pPr>
        <w:numPr>
          <w:ilvl w:val="0"/>
          <w:numId w:val="27"/>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r w:rsidRPr="006B053B">
        <w:rPr>
          <w:rFonts w:asciiTheme="minorHAnsi" w:hAnsiTheme="minorHAnsi" w:cstheme="minorHAnsi"/>
          <w:b/>
          <w:bCs/>
          <w:color w:val="000000"/>
          <w:sz w:val="22"/>
          <w:szCs w:val="22"/>
        </w:rPr>
        <w:t>mail:</w:t>
      </w:r>
      <w:r w:rsidRPr="006B053B">
        <w:rPr>
          <w:rFonts w:asciiTheme="minorHAnsi" w:hAnsiTheme="minorHAnsi" w:cstheme="minorHAnsi"/>
          <w:b/>
          <w:bCs/>
          <w:color w:val="000000"/>
          <w:sz w:val="22"/>
          <w:szCs w:val="22"/>
        </w:rPr>
        <w:br/>
      </w:r>
      <w:r w:rsidRPr="006B053B">
        <w:rPr>
          <w:rFonts w:asciiTheme="minorHAnsi" w:hAnsiTheme="minorHAnsi" w:cstheme="minorHAnsi"/>
          <w:color w:val="000000"/>
          <w:sz w:val="22"/>
          <w:szCs w:val="22"/>
        </w:rPr>
        <w:t>U.S. Department of Agriculture</w:t>
      </w:r>
      <w:r w:rsidRPr="006B053B">
        <w:rPr>
          <w:rFonts w:asciiTheme="minorHAnsi" w:hAnsiTheme="minorHAnsi" w:cstheme="minorHAnsi"/>
          <w:color w:val="000000"/>
          <w:sz w:val="22"/>
          <w:szCs w:val="22"/>
        </w:rPr>
        <w:br/>
        <w:t>Office of the Assistant Secretary for Civil Rights</w:t>
      </w:r>
      <w:r w:rsidRPr="006B053B">
        <w:rPr>
          <w:rFonts w:asciiTheme="minorHAnsi" w:hAnsiTheme="minorHAnsi" w:cstheme="minorHAnsi"/>
          <w:color w:val="000000"/>
          <w:sz w:val="22"/>
          <w:szCs w:val="22"/>
        </w:rPr>
        <w:br/>
        <w:t>1400 Independence Avenue, SW</w:t>
      </w:r>
      <w:r w:rsidRPr="006B053B">
        <w:rPr>
          <w:rFonts w:asciiTheme="minorHAnsi" w:hAnsiTheme="minorHAnsi" w:cstheme="minorHAnsi"/>
          <w:color w:val="000000"/>
          <w:sz w:val="22"/>
          <w:szCs w:val="22"/>
        </w:rPr>
        <w:br/>
        <w:t>Washington, D.C. 20250-9410; or</w:t>
      </w:r>
      <w:r w:rsidRPr="006B053B">
        <w:rPr>
          <w:rFonts w:asciiTheme="minorHAnsi" w:hAnsiTheme="minorHAnsi" w:cstheme="minorHAnsi"/>
          <w:color w:val="000000"/>
          <w:sz w:val="22"/>
          <w:szCs w:val="22"/>
        </w:rPr>
        <w:br/>
      </w:r>
    </w:p>
    <w:p w14:paraId="6674DB96" w14:textId="77777777" w:rsidR="006B053B" w:rsidRPr="006B053B" w:rsidRDefault="006B053B" w:rsidP="00AD4E1B">
      <w:pPr>
        <w:numPr>
          <w:ilvl w:val="0"/>
          <w:numId w:val="27"/>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r w:rsidRPr="006B053B">
        <w:rPr>
          <w:rFonts w:asciiTheme="minorHAnsi" w:hAnsiTheme="minorHAnsi" w:cstheme="minorHAnsi"/>
          <w:b/>
          <w:bCs/>
          <w:color w:val="000000"/>
          <w:sz w:val="22"/>
          <w:szCs w:val="22"/>
        </w:rPr>
        <w:lastRenderedPageBreak/>
        <w:t>fax:</w:t>
      </w:r>
      <w:r w:rsidRPr="006B053B">
        <w:rPr>
          <w:rFonts w:asciiTheme="minorHAnsi" w:hAnsiTheme="minorHAnsi" w:cstheme="minorHAnsi"/>
          <w:b/>
          <w:bCs/>
          <w:color w:val="000000"/>
          <w:sz w:val="22"/>
          <w:szCs w:val="22"/>
        </w:rPr>
        <w:br/>
      </w:r>
      <w:r w:rsidRPr="006B053B">
        <w:rPr>
          <w:rFonts w:asciiTheme="minorHAnsi" w:hAnsiTheme="minorHAnsi" w:cstheme="minorHAnsi"/>
          <w:color w:val="000000"/>
          <w:sz w:val="22"/>
          <w:szCs w:val="22"/>
        </w:rPr>
        <w:t>(833) 256-1665 or (202) 690-7442; or</w:t>
      </w:r>
      <w:r w:rsidRPr="006B053B">
        <w:rPr>
          <w:rFonts w:asciiTheme="minorHAnsi" w:hAnsiTheme="minorHAnsi" w:cstheme="minorHAnsi"/>
          <w:color w:val="000000"/>
          <w:sz w:val="22"/>
          <w:szCs w:val="22"/>
        </w:rPr>
        <w:br/>
      </w:r>
    </w:p>
    <w:p w14:paraId="2C18E581" w14:textId="77777777" w:rsidR="006B053B" w:rsidRPr="006B053B" w:rsidRDefault="006B053B" w:rsidP="00AD4E1B">
      <w:pPr>
        <w:numPr>
          <w:ilvl w:val="0"/>
          <w:numId w:val="27"/>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r w:rsidRPr="006B053B">
        <w:rPr>
          <w:rFonts w:asciiTheme="minorHAnsi" w:hAnsiTheme="minorHAnsi" w:cstheme="minorHAnsi"/>
          <w:b/>
          <w:bCs/>
          <w:color w:val="000000"/>
          <w:sz w:val="22"/>
          <w:szCs w:val="22"/>
        </w:rPr>
        <w:t>email:</w:t>
      </w:r>
      <w:r w:rsidRPr="006B053B">
        <w:rPr>
          <w:rFonts w:asciiTheme="minorHAnsi" w:hAnsiTheme="minorHAnsi" w:cstheme="minorHAnsi"/>
          <w:b/>
          <w:bCs/>
          <w:color w:val="000000"/>
          <w:sz w:val="22"/>
          <w:szCs w:val="22"/>
        </w:rPr>
        <w:br/>
      </w:r>
      <w:r w:rsidRPr="006B053B">
        <w:rPr>
          <w:rFonts w:asciiTheme="minorHAnsi" w:hAnsiTheme="minorHAnsi" w:cstheme="minorHAnsi"/>
          <w:color w:val="000000"/>
          <w:sz w:val="22"/>
          <w:szCs w:val="22"/>
        </w:rPr>
        <w:t>program.intake@usda.gov</w:t>
      </w:r>
    </w:p>
    <w:p w14:paraId="522961CD" w14:textId="77777777" w:rsidR="006B053B" w:rsidRPr="006B053B" w:rsidRDefault="008A1D00" w:rsidP="00AD4E1B">
      <w:pPr>
        <w:numPr>
          <w:ilvl w:val="0"/>
          <w:numId w:val="28"/>
        </w:numPr>
        <w:shd w:val="clear" w:color="auto" w:fill="FFFFFF"/>
        <w:tabs>
          <w:tab w:val="clear" w:pos="720"/>
          <w:tab w:val="num" w:pos="1440"/>
        </w:tabs>
        <w:spacing w:before="100" w:beforeAutospacing="1" w:after="100" w:afterAutospacing="1"/>
        <w:ind w:left="1440"/>
        <w:rPr>
          <w:rFonts w:asciiTheme="minorHAnsi" w:hAnsiTheme="minorHAnsi" w:cstheme="minorHAnsi"/>
          <w:color w:val="000000"/>
          <w:sz w:val="22"/>
          <w:szCs w:val="22"/>
        </w:rPr>
      </w:pPr>
      <w:hyperlink r:id="rId21" w:history="1">
        <w:r w:rsidR="006B053B" w:rsidRPr="006B053B">
          <w:rPr>
            <w:rFonts w:asciiTheme="minorHAnsi" w:hAnsiTheme="minorHAnsi" w:cstheme="minorHAnsi"/>
            <w:color w:val="003B5C"/>
            <w:sz w:val="22"/>
            <w:szCs w:val="22"/>
            <w:u w:val="single"/>
          </w:rPr>
          <w:t>Spanish Translations​</w:t>
        </w:r>
        <w:r w:rsidR="006B053B" w:rsidRPr="006B053B">
          <w:rPr>
            <w:rFonts w:asciiTheme="minorHAnsi" w:hAnsiTheme="minorHAnsi" w:cstheme="minorHAnsi"/>
            <w:noProof/>
            <w:color w:val="003B5C"/>
            <w:sz w:val="22"/>
            <w:szCs w:val="22"/>
          </w:rPr>
          <w:drawing>
            <wp:inline distT="0" distB="0" distL="0" distR="0" wp14:anchorId="43B46AFC" wp14:editId="7B791019">
              <wp:extent cx="152400" cy="152400"/>
              <wp:effectExtent l="0" t="0" r="0" b="0"/>
              <wp:docPr id="30" name="Picture 30" descr="PDF Document">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DF Document">
                        <a:hlinkClick r:id="rId21"/>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w:r w:rsidR="006B053B" w:rsidRPr="006B053B">
        <w:rPr>
          <w:rFonts w:asciiTheme="minorHAnsi" w:hAnsiTheme="minorHAnsi" w:cstheme="minorHAnsi"/>
          <w:color w:val="000000"/>
          <w:sz w:val="22"/>
          <w:szCs w:val="22"/>
        </w:rPr>
        <w:t> of the new Nondiscrimination Statement for SNAP, SNAP-Ed, FDPIR, and all other FNS nutrition assistance programs (e.g., CACFP, CSFP, FDD, NSLP, SFSP, WIC) are being updated. Please check the U.S. Department of Agriculture website for updates: </w:t>
      </w:r>
      <w:hyperlink r:id="rId22" w:history="1">
        <w:r w:rsidR="006B053B" w:rsidRPr="006B053B">
          <w:rPr>
            <w:rFonts w:asciiTheme="minorHAnsi" w:hAnsiTheme="minorHAnsi" w:cstheme="minorHAnsi"/>
            <w:color w:val="003B5C"/>
            <w:sz w:val="22"/>
            <w:szCs w:val="22"/>
            <w:u w:val="single"/>
          </w:rPr>
          <w:t>https://www.fns.usda.gov/cr/fns-nondiscrimination-statement​</w:t>
        </w:r>
      </w:hyperlink>
      <w:r w:rsidR="006B053B" w:rsidRPr="006B053B">
        <w:rPr>
          <w:rFonts w:asciiTheme="minorHAnsi" w:hAnsiTheme="minorHAnsi" w:cstheme="minorHAnsi"/>
          <w:color w:val="000000"/>
          <w:sz w:val="22"/>
          <w:szCs w:val="22"/>
        </w:rPr>
        <w:t>. Questions can be sent to </w:t>
      </w:r>
      <w:hyperlink r:id="rId23" w:history="1">
        <w:r w:rsidR="006B053B" w:rsidRPr="006B053B">
          <w:rPr>
            <w:rFonts w:asciiTheme="minorHAnsi" w:hAnsiTheme="minorHAnsi" w:cstheme="minorHAnsi"/>
            <w:color w:val="003B5C"/>
            <w:sz w:val="22"/>
            <w:szCs w:val="22"/>
            <w:u w:val="single"/>
          </w:rPr>
          <w:t>sm.fn.crd-web@usda.gov​</w:t>
        </w:r>
      </w:hyperlink>
      <w:r w:rsidR="006B053B" w:rsidRPr="006B053B">
        <w:rPr>
          <w:rFonts w:asciiTheme="minorHAnsi" w:hAnsiTheme="minorHAnsi" w:cstheme="minorHAnsi"/>
          <w:color w:val="000000"/>
          <w:sz w:val="22"/>
          <w:szCs w:val="22"/>
        </w:rPr>
        <w:t>.</w:t>
      </w:r>
    </w:p>
    <w:p w14:paraId="1899CA72" w14:textId="77777777" w:rsidR="006B053B" w:rsidRPr="006B053B" w:rsidRDefault="006B053B" w:rsidP="006B053B">
      <w:pPr>
        <w:shd w:val="clear" w:color="auto" w:fill="FFFFFF"/>
        <w:ind w:left="720"/>
        <w:rPr>
          <w:rFonts w:asciiTheme="minorHAnsi" w:hAnsiTheme="minorHAnsi" w:cstheme="minorHAnsi"/>
          <w:color w:val="000000"/>
          <w:sz w:val="22"/>
          <w:szCs w:val="22"/>
        </w:rPr>
      </w:pPr>
      <w:r w:rsidRPr="006B053B">
        <w:rPr>
          <w:rFonts w:asciiTheme="minorHAnsi" w:hAnsiTheme="minorHAnsi" w:cstheme="minorHAnsi"/>
          <w:color w:val="000000"/>
          <w:sz w:val="22"/>
          <w:szCs w:val="22"/>
        </w:rPr>
        <w:t>This institution is an equal opportunity provider.​</w:t>
      </w:r>
    </w:p>
    <w:p w14:paraId="58921714" w14:textId="77777777" w:rsidR="00C04A0E" w:rsidRDefault="00C04A0E" w:rsidP="005D4087">
      <w:pPr>
        <w:tabs>
          <w:tab w:val="left" w:pos="1830"/>
        </w:tabs>
        <w:rPr>
          <w:rFonts w:asciiTheme="minorHAnsi" w:hAnsiTheme="minorHAnsi"/>
          <w:sz w:val="22"/>
          <w:szCs w:val="22"/>
        </w:rPr>
      </w:pPr>
    </w:p>
    <w:p w14:paraId="778C3108" w14:textId="77777777" w:rsidR="00C04A0E" w:rsidRDefault="00C04A0E" w:rsidP="005D4087">
      <w:pPr>
        <w:tabs>
          <w:tab w:val="left" w:pos="1830"/>
        </w:tabs>
        <w:rPr>
          <w:rFonts w:asciiTheme="minorHAnsi" w:hAnsiTheme="minorHAnsi"/>
          <w:sz w:val="22"/>
          <w:szCs w:val="22"/>
        </w:rPr>
      </w:pPr>
    </w:p>
    <w:p w14:paraId="5841E6C8" w14:textId="77777777" w:rsidR="00C04A0E" w:rsidRDefault="00C04A0E" w:rsidP="005D4087">
      <w:pPr>
        <w:tabs>
          <w:tab w:val="left" w:pos="1830"/>
        </w:tabs>
        <w:rPr>
          <w:rFonts w:asciiTheme="minorHAnsi" w:hAnsiTheme="minorHAnsi"/>
          <w:sz w:val="22"/>
          <w:szCs w:val="22"/>
        </w:rPr>
      </w:pPr>
    </w:p>
    <w:p w14:paraId="733F6FA1" w14:textId="77777777" w:rsidR="00C04A0E" w:rsidRDefault="00C04A0E" w:rsidP="005D4087">
      <w:pPr>
        <w:tabs>
          <w:tab w:val="left" w:pos="1830"/>
        </w:tabs>
        <w:rPr>
          <w:rFonts w:asciiTheme="minorHAnsi" w:hAnsiTheme="minorHAnsi"/>
          <w:sz w:val="22"/>
          <w:szCs w:val="22"/>
        </w:rPr>
      </w:pPr>
    </w:p>
    <w:p w14:paraId="63AA5FAF" w14:textId="77777777" w:rsidR="00454A98" w:rsidRDefault="00454A98" w:rsidP="005D4087">
      <w:pPr>
        <w:tabs>
          <w:tab w:val="left" w:pos="1830"/>
        </w:tabs>
        <w:rPr>
          <w:rFonts w:asciiTheme="minorHAnsi" w:hAnsiTheme="minorHAnsi"/>
          <w:sz w:val="22"/>
          <w:szCs w:val="22"/>
        </w:rPr>
      </w:pPr>
    </w:p>
    <w:p w14:paraId="1A25A181" w14:textId="77777777" w:rsidR="00454A98" w:rsidRDefault="00454A98" w:rsidP="005D4087">
      <w:pPr>
        <w:tabs>
          <w:tab w:val="left" w:pos="1830"/>
        </w:tabs>
        <w:rPr>
          <w:rFonts w:asciiTheme="minorHAnsi" w:hAnsiTheme="minorHAnsi"/>
          <w:sz w:val="22"/>
          <w:szCs w:val="22"/>
        </w:rPr>
      </w:pPr>
    </w:p>
    <w:p w14:paraId="30B19F0A" w14:textId="77777777" w:rsidR="00454A98" w:rsidRDefault="00454A98" w:rsidP="005D4087">
      <w:pPr>
        <w:tabs>
          <w:tab w:val="left" w:pos="1830"/>
        </w:tabs>
        <w:rPr>
          <w:rFonts w:asciiTheme="minorHAnsi" w:hAnsiTheme="minorHAnsi"/>
          <w:sz w:val="22"/>
          <w:szCs w:val="22"/>
        </w:rPr>
      </w:pPr>
    </w:p>
    <w:p w14:paraId="292F1FEC" w14:textId="77777777" w:rsidR="00454A98" w:rsidRDefault="00454A98" w:rsidP="005D4087">
      <w:pPr>
        <w:tabs>
          <w:tab w:val="left" w:pos="1830"/>
        </w:tabs>
        <w:rPr>
          <w:rFonts w:asciiTheme="minorHAnsi" w:hAnsiTheme="minorHAnsi"/>
          <w:sz w:val="22"/>
          <w:szCs w:val="22"/>
        </w:rPr>
      </w:pPr>
    </w:p>
    <w:p w14:paraId="0FE859AF" w14:textId="77777777" w:rsidR="00454A98" w:rsidRDefault="00454A98" w:rsidP="005D4087">
      <w:pPr>
        <w:tabs>
          <w:tab w:val="left" w:pos="1830"/>
        </w:tabs>
        <w:rPr>
          <w:rFonts w:asciiTheme="minorHAnsi" w:hAnsiTheme="minorHAnsi"/>
          <w:sz w:val="22"/>
          <w:szCs w:val="22"/>
        </w:rPr>
      </w:pPr>
    </w:p>
    <w:p w14:paraId="5FC543D9" w14:textId="77777777" w:rsidR="00454A98" w:rsidRDefault="00454A98" w:rsidP="005D4087">
      <w:pPr>
        <w:tabs>
          <w:tab w:val="left" w:pos="1830"/>
        </w:tabs>
        <w:rPr>
          <w:rFonts w:asciiTheme="minorHAnsi" w:hAnsiTheme="minorHAnsi"/>
          <w:sz w:val="22"/>
          <w:szCs w:val="22"/>
        </w:rPr>
      </w:pPr>
    </w:p>
    <w:p w14:paraId="2DC8BB4B" w14:textId="77777777" w:rsidR="00454A98" w:rsidRDefault="00454A98" w:rsidP="005D4087">
      <w:pPr>
        <w:tabs>
          <w:tab w:val="left" w:pos="1830"/>
        </w:tabs>
        <w:rPr>
          <w:rFonts w:asciiTheme="minorHAnsi" w:hAnsiTheme="minorHAnsi"/>
          <w:sz w:val="22"/>
          <w:szCs w:val="22"/>
        </w:rPr>
      </w:pPr>
    </w:p>
    <w:p w14:paraId="08C5EF76" w14:textId="77777777" w:rsidR="00454A98" w:rsidRDefault="00454A98" w:rsidP="005D4087">
      <w:pPr>
        <w:tabs>
          <w:tab w:val="left" w:pos="1830"/>
        </w:tabs>
        <w:rPr>
          <w:rFonts w:asciiTheme="minorHAnsi" w:hAnsiTheme="minorHAnsi"/>
          <w:sz w:val="22"/>
          <w:szCs w:val="22"/>
        </w:rPr>
      </w:pPr>
    </w:p>
    <w:p w14:paraId="2C8032B9" w14:textId="77777777" w:rsidR="00454A98" w:rsidRDefault="00454A98" w:rsidP="005D4087">
      <w:pPr>
        <w:tabs>
          <w:tab w:val="left" w:pos="1830"/>
        </w:tabs>
        <w:rPr>
          <w:rFonts w:asciiTheme="minorHAnsi" w:hAnsiTheme="minorHAnsi"/>
          <w:sz w:val="22"/>
          <w:szCs w:val="22"/>
        </w:rPr>
      </w:pPr>
    </w:p>
    <w:p w14:paraId="4D26A72B" w14:textId="77777777" w:rsidR="00454A98" w:rsidRDefault="00454A98" w:rsidP="005D4087">
      <w:pPr>
        <w:tabs>
          <w:tab w:val="left" w:pos="1830"/>
        </w:tabs>
        <w:rPr>
          <w:rFonts w:asciiTheme="minorHAnsi" w:hAnsiTheme="minorHAnsi"/>
          <w:sz w:val="22"/>
          <w:szCs w:val="22"/>
        </w:rPr>
      </w:pPr>
    </w:p>
    <w:p w14:paraId="5EE7ECCB" w14:textId="77777777" w:rsidR="00C04A0E" w:rsidRDefault="00C04A0E" w:rsidP="005D4087">
      <w:pPr>
        <w:tabs>
          <w:tab w:val="left" w:pos="1830"/>
        </w:tabs>
        <w:rPr>
          <w:rFonts w:asciiTheme="minorHAnsi" w:hAnsiTheme="minorHAnsi"/>
          <w:sz w:val="22"/>
          <w:szCs w:val="22"/>
        </w:rPr>
      </w:pPr>
    </w:p>
    <w:p w14:paraId="02740F3A" w14:textId="19305861" w:rsidR="00C04A0E" w:rsidRDefault="00C04A0E" w:rsidP="005D4087">
      <w:pPr>
        <w:tabs>
          <w:tab w:val="left" w:pos="1830"/>
        </w:tabs>
        <w:rPr>
          <w:rFonts w:asciiTheme="minorHAnsi" w:hAnsiTheme="minorHAnsi"/>
          <w:sz w:val="22"/>
          <w:szCs w:val="22"/>
        </w:rPr>
      </w:pPr>
    </w:p>
    <w:p w14:paraId="6EBB5349" w14:textId="2376F8E4" w:rsidR="00D256A8" w:rsidRDefault="00D256A8" w:rsidP="005D4087">
      <w:pPr>
        <w:tabs>
          <w:tab w:val="left" w:pos="1830"/>
        </w:tabs>
        <w:rPr>
          <w:rFonts w:asciiTheme="minorHAnsi" w:hAnsiTheme="minorHAnsi"/>
          <w:sz w:val="22"/>
          <w:szCs w:val="22"/>
        </w:rPr>
      </w:pPr>
    </w:p>
    <w:p w14:paraId="26370B23" w14:textId="28B2FC0F" w:rsidR="00D256A8" w:rsidRDefault="00D256A8" w:rsidP="005D4087">
      <w:pPr>
        <w:tabs>
          <w:tab w:val="left" w:pos="1830"/>
        </w:tabs>
        <w:rPr>
          <w:rFonts w:asciiTheme="minorHAnsi" w:hAnsiTheme="minorHAnsi"/>
          <w:sz w:val="22"/>
          <w:szCs w:val="22"/>
        </w:rPr>
      </w:pPr>
    </w:p>
    <w:p w14:paraId="757C83B8" w14:textId="44D6137E" w:rsidR="00D256A8" w:rsidRDefault="00D256A8" w:rsidP="005D4087">
      <w:pPr>
        <w:tabs>
          <w:tab w:val="left" w:pos="1830"/>
        </w:tabs>
        <w:rPr>
          <w:rFonts w:asciiTheme="minorHAnsi" w:hAnsiTheme="minorHAnsi"/>
          <w:sz w:val="22"/>
          <w:szCs w:val="22"/>
        </w:rPr>
      </w:pPr>
    </w:p>
    <w:p w14:paraId="63B6A71B" w14:textId="7135AAF2" w:rsidR="00D256A8" w:rsidRDefault="00D256A8" w:rsidP="005D4087">
      <w:pPr>
        <w:tabs>
          <w:tab w:val="left" w:pos="1830"/>
        </w:tabs>
        <w:rPr>
          <w:rFonts w:asciiTheme="minorHAnsi" w:hAnsiTheme="minorHAnsi"/>
          <w:sz w:val="22"/>
          <w:szCs w:val="22"/>
        </w:rPr>
      </w:pPr>
    </w:p>
    <w:p w14:paraId="32EBF496" w14:textId="2112DCE9" w:rsidR="00D256A8" w:rsidRDefault="00D256A8" w:rsidP="005D4087">
      <w:pPr>
        <w:tabs>
          <w:tab w:val="left" w:pos="1830"/>
        </w:tabs>
        <w:rPr>
          <w:rFonts w:asciiTheme="minorHAnsi" w:hAnsiTheme="minorHAnsi"/>
          <w:sz w:val="22"/>
          <w:szCs w:val="22"/>
        </w:rPr>
      </w:pPr>
    </w:p>
    <w:p w14:paraId="6BB195E2" w14:textId="16CFE4A2" w:rsidR="00D256A8" w:rsidRDefault="00D256A8" w:rsidP="005D4087">
      <w:pPr>
        <w:tabs>
          <w:tab w:val="left" w:pos="1830"/>
        </w:tabs>
        <w:rPr>
          <w:rFonts w:asciiTheme="minorHAnsi" w:hAnsiTheme="minorHAnsi"/>
          <w:sz w:val="22"/>
          <w:szCs w:val="22"/>
        </w:rPr>
      </w:pPr>
    </w:p>
    <w:p w14:paraId="4082D31F" w14:textId="75EA35E8" w:rsidR="00D256A8" w:rsidRDefault="00D256A8" w:rsidP="005D4087">
      <w:pPr>
        <w:tabs>
          <w:tab w:val="left" w:pos="1830"/>
        </w:tabs>
        <w:rPr>
          <w:rFonts w:asciiTheme="minorHAnsi" w:hAnsiTheme="minorHAnsi"/>
          <w:sz w:val="22"/>
          <w:szCs w:val="22"/>
        </w:rPr>
      </w:pPr>
    </w:p>
    <w:p w14:paraId="352309D5" w14:textId="1C3CF04C" w:rsidR="00D256A8" w:rsidRDefault="00D256A8" w:rsidP="005D4087">
      <w:pPr>
        <w:tabs>
          <w:tab w:val="left" w:pos="1830"/>
        </w:tabs>
        <w:rPr>
          <w:rFonts w:asciiTheme="minorHAnsi" w:hAnsiTheme="minorHAnsi"/>
          <w:sz w:val="22"/>
          <w:szCs w:val="22"/>
        </w:rPr>
      </w:pPr>
    </w:p>
    <w:p w14:paraId="68DB44C3" w14:textId="3EE9CCAC" w:rsidR="00D256A8" w:rsidRDefault="00D256A8" w:rsidP="005D4087">
      <w:pPr>
        <w:tabs>
          <w:tab w:val="left" w:pos="1830"/>
        </w:tabs>
        <w:rPr>
          <w:rFonts w:asciiTheme="minorHAnsi" w:hAnsiTheme="minorHAnsi"/>
          <w:sz w:val="22"/>
          <w:szCs w:val="22"/>
        </w:rPr>
      </w:pPr>
    </w:p>
    <w:p w14:paraId="2A5DC88A" w14:textId="6AE318BE" w:rsidR="00D256A8" w:rsidRDefault="00D256A8" w:rsidP="005D4087">
      <w:pPr>
        <w:tabs>
          <w:tab w:val="left" w:pos="1830"/>
        </w:tabs>
        <w:rPr>
          <w:rFonts w:asciiTheme="minorHAnsi" w:hAnsiTheme="minorHAnsi"/>
          <w:sz w:val="22"/>
          <w:szCs w:val="22"/>
        </w:rPr>
      </w:pPr>
    </w:p>
    <w:p w14:paraId="25391D39" w14:textId="1B22D246" w:rsidR="00D256A8" w:rsidRDefault="00D256A8" w:rsidP="005D4087">
      <w:pPr>
        <w:tabs>
          <w:tab w:val="left" w:pos="1830"/>
        </w:tabs>
        <w:rPr>
          <w:rFonts w:asciiTheme="minorHAnsi" w:hAnsiTheme="minorHAnsi"/>
          <w:sz w:val="22"/>
          <w:szCs w:val="22"/>
        </w:rPr>
      </w:pPr>
    </w:p>
    <w:p w14:paraId="21E9949C" w14:textId="18F6DB99" w:rsidR="00D256A8" w:rsidRDefault="00D256A8" w:rsidP="005D4087">
      <w:pPr>
        <w:tabs>
          <w:tab w:val="left" w:pos="1830"/>
        </w:tabs>
        <w:rPr>
          <w:rFonts w:asciiTheme="minorHAnsi" w:hAnsiTheme="minorHAnsi"/>
          <w:sz w:val="22"/>
          <w:szCs w:val="22"/>
        </w:rPr>
      </w:pPr>
    </w:p>
    <w:p w14:paraId="51533587" w14:textId="77777777" w:rsidR="00D256A8" w:rsidRDefault="00D256A8" w:rsidP="005D4087">
      <w:pPr>
        <w:tabs>
          <w:tab w:val="left" w:pos="1830"/>
        </w:tabs>
        <w:rPr>
          <w:rFonts w:asciiTheme="minorHAnsi" w:hAnsiTheme="minorHAnsi"/>
          <w:sz w:val="22"/>
          <w:szCs w:val="22"/>
        </w:rPr>
      </w:pPr>
    </w:p>
    <w:p w14:paraId="3978D1A1" w14:textId="77777777" w:rsidR="00C04A0E" w:rsidRDefault="00C04A0E" w:rsidP="005D4087">
      <w:pPr>
        <w:tabs>
          <w:tab w:val="left" w:pos="1830"/>
        </w:tabs>
        <w:rPr>
          <w:rFonts w:asciiTheme="minorHAnsi" w:hAnsiTheme="minorHAnsi"/>
          <w:sz w:val="22"/>
          <w:szCs w:val="22"/>
        </w:rPr>
      </w:pPr>
    </w:p>
    <w:p w14:paraId="6B0ED1BF" w14:textId="77777777" w:rsidR="00C04A0E" w:rsidRDefault="00C04A0E" w:rsidP="005D4087">
      <w:pPr>
        <w:tabs>
          <w:tab w:val="left" w:pos="1830"/>
        </w:tabs>
        <w:rPr>
          <w:rFonts w:asciiTheme="minorHAnsi" w:hAnsiTheme="minorHAnsi"/>
          <w:sz w:val="22"/>
          <w:szCs w:val="22"/>
        </w:rPr>
      </w:pPr>
    </w:p>
    <w:p w14:paraId="32918F70" w14:textId="77777777" w:rsidR="00C04A0E" w:rsidRDefault="00C04A0E" w:rsidP="005D4087">
      <w:pPr>
        <w:tabs>
          <w:tab w:val="left" w:pos="1830"/>
        </w:tabs>
        <w:rPr>
          <w:rFonts w:asciiTheme="minorHAnsi" w:hAnsiTheme="minorHAnsi"/>
          <w:sz w:val="22"/>
          <w:szCs w:val="22"/>
        </w:rPr>
      </w:pPr>
    </w:p>
    <w:p w14:paraId="153889B1" w14:textId="77777777" w:rsidR="00C04A0E" w:rsidRDefault="00C04A0E" w:rsidP="005D4087">
      <w:pPr>
        <w:tabs>
          <w:tab w:val="left" w:pos="1830"/>
        </w:tabs>
        <w:rPr>
          <w:rFonts w:asciiTheme="minorHAnsi" w:hAnsiTheme="minorHAnsi"/>
          <w:sz w:val="22"/>
          <w:szCs w:val="22"/>
        </w:rPr>
      </w:pPr>
    </w:p>
    <w:p w14:paraId="35070226" w14:textId="77777777" w:rsidR="00C04A0E" w:rsidRDefault="00C04A0E" w:rsidP="005D4087">
      <w:pPr>
        <w:tabs>
          <w:tab w:val="left" w:pos="1830"/>
        </w:tabs>
        <w:rPr>
          <w:rFonts w:asciiTheme="minorHAnsi" w:hAnsiTheme="minorHAnsi"/>
          <w:sz w:val="22"/>
          <w:szCs w:val="22"/>
        </w:rPr>
      </w:pPr>
    </w:p>
    <w:p w14:paraId="298D23DA" w14:textId="77777777" w:rsidR="000D7E5E" w:rsidRDefault="000D7E5E" w:rsidP="005D4087">
      <w:pPr>
        <w:tabs>
          <w:tab w:val="left" w:pos="1830"/>
        </w:tabs>
        <w:rPr>
          <w:rFonts w:asciiTheme="minorHAnsi" w:hAnsiTheme="minorHAnsi"/>
          <w:sz w:val="22"/>
          <w:szCs w:val="22"/>
        </w:rPr>
      </w:pPr>
    </w:p>
    <w:p w14:paraId="26A51825" w14:textId="77777777" w:rsidR="003E3F0E" w:rsidRPr="00EB39A4" w:rsidRDefault="003E3F0E" w:rsidP="005D4087">
      <w:pPr>
        <w:tabs>
          <w:tab w:val="left" w:pos="1830"/>
        </w:tabs>
        <w:rPr>
          <w:rFonts w:asciiTheme="minorHAnsi" w:hAnsiTheme="minorHAnsi"/>
          <w:sz w:val="22"/>
          <w:szCs w:val="22"/>
        </w:rPr>
      </w:pPr>
    </w:p>
    <w:p w14:paraId="765B7A0C" w14:textId="77777777" w:rsidR="002753D7" w:rsidRDefault="0096462E" w:rsidP="002753D7">
      <w:r w:rsidRPr="0038359C">
        <w:rPr>
          <w:rFonts w:ascii="Times New Roman" w:eastAsia="Arial" w:cs="Arial"/>
          <w:noProof/>
          <w:spacing w:val="-49"/>
          <w:sz w:val="20"/>
        </w:rPr>
        <w:lastRenderedPageBreak/>
        <mc:AlternateContent>
          <mc:Choice Requires="wps">
            <w:drawing>
              <wp:inline distT="0" distB="0" distL="0" distR="0" wp14:anchorId="2B0B3CB8" wp14:editId="692527D2">
                <wp:extent cx="6510215" cy="210536"/>
                <wp:effectExtent l="0" t="0" r="24130" b="18415"/>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215" cy="210536"/>
                        </a:xfrm>
                        <a:prstGeom prst="rect">
                          <a:avLst/>
                        </a:prstGeom>
                        <a:solidFill>
                          <a:srgbClr val="CCCCCC"/>
                        </a:solidFill>
                        <a:ln w="6096">
                          <a:solidFill>
                            <a:srgbClr val="000000"/>
                          </a:solidFill>
                          <a:prstDash val="solid"/>
                          <a:miter lim="800000"/>
                          <a:headEnd/>
                          <a:tailEnd/>
                        </a:ln>
                      </wps:spPr>
                      <wps:txbx>
                        <w:txbxContent>
                          <w:p w14:paraId="01F798E8" w14:textId="14BE4785" w:rsidR="004E3F65" w:rsidRPr="005D4087" w:rsidRDefault="004E3F65" w:rsidP="0096462E">
                            <w:pPr>
                              <w:spacing w:line="321" w:lineRule="exact"/>
                              <w:ind w:right="1481"/>
                              <w:rPr>
                                <w:b/>
                                <w:szCs w:val="24"/>
                              </w:rPr>
                            </w:pPr>
                            <w:r w:rsidRPr="00F64C1D">
                              <w:rPr>
                                <w:b/>
                                <w:szCs w:val="24"/>
                              </w:rPr>
                              <w:t xml:space="preserve"> SECTION 18:</w:t>
                            </w:r>
                            <w:r w:rsidRPr="00F64C1D">
                              <w:rPr>
                                <w:b/>
                                <w:szCs w:val="24"/>
                              </w:rPr>
                              <w:tab/>
                            </w:r>
                            <w:r w:rsidRPr="00F64C1D">
                              <w:rPr>
                                <w:b/>
                                <w:szCs w:val="24"/>
                              </w:rPr>
                              <w:tab/>
                              <w:t xml:space="preserve"> </w:t>
                            </w:r>
                            <w:r w:rsidRPr="00F64C1D">
                              <w:rPr>
                                <w:b/>
                                <w:szCs w:val="24"/>
                              </w:rPr>
                              <w:tab/>
                              <w:t xml:space="preserve"> </w:t>
                            </w:r>
                            <w:r w:rsidR="002753D7">
                              <w:rPr>
                                <w:b/>
                                <w:szCs w:val="24"/>
                              </w:rPr>
                              <w:t>INSURANCE</w:t>
                            </w:r>
                          </w:p>
                          <w:p w14:paraId="12B1A3B2" w14:textId="77777777" w:rsidR="004E3F65" w:rsidRDefault="004E3F65" w:rsidP="0096462E">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0B3CB8" id="_x0000_s1045" type="#_x0000_t202" style="width:512.6pt;height:1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" fillcolor="#ccc" strokeweight=".48pt">
                <v:textbox inset="0,0,0,0">
                  <w:txbxContent>
                    <w:p w14:paraId="01F798E8" w14:textId="14BE4785" w:rsidR="004E3F65" w:rsidRPr="005D4087" w:rsidRDefault="004E3F65" w:rsidP="0096462E">
                      <w:pPr>
                        <w:spacing w:line="321" w:lineRule="exact"/>
                        <w:ind w:right="1481"/>
                        <w:rPr>
                          <w:b/>
                          <w:szCs w:val="24"/>
                        </w:rPr>
                      </w:pPr>
                      <w:r w:rsidRPr="00F64C1D">
                        <w:rPr>
                          <w:b/>
                          <w:szCs w:val="24"/>
                        </w:rPr>
                        <w:t xml:space="preserve"> SECTION 18:</w:t>
                      </w:r>
                      <w:r w:rsidRPr="00F64C1D">
                        <w:rPr>
                          <w:b/>
                          <w:szCs w:val="24"/>
                        </w:rPr>
                        <w:tab/>
                      </w:r>
                      <w:r w:rsidRPr="00F64C1D">
                        <w:rPr>
                          <w:b/>
                          <w:szCs w:val="24"/>
                        </w:rPr>
                        <w:tab/>
                        <w:t xml:space="preserve"> </w:t>
                      </w:r>
                      <w:r w:rsidRPr="00F64C1D">
                        <w:rPr>
                          <w:b/>
                          <w:szCs w:val="24"/>
                        </w:rPr>
                        <w:tab/>
                        <w:t xml:space="preserve"> </w:t>
                      </w:r>
                      <w:r w:rsidR="002753D7">
                        <w:rPr>
                          <w:b/>
                          <w:szCs w:val="24"/>
                        </w:rPr>
                        <w:t>INSURANCE</w:t>
                      </w:r>
                    </w:p>
                    <w:p w14:paraId="12B1A3B2" w14:textId="77777777" w:rsidR="004E3F65" w:rsidRDefault="004E3F65" w:rsidP="0096462E">
                      <w:pPr>
                        <w:ind w:left="1483" w:right="1481"/>
                        <w:rPr>
                          <w:b/>
                        </w:rPr>
                      </w:pPr>
                    </w:p>
                  </w:txbxContent>
                </v:textbox>
                <w10:anchorlock/>
              </v:shape>
            </w:pict>
          </mc:Fallback>
        </mc:AlternateContent>
      </w:r>
    </w:p>
    <w:p w14:paraId="1AE97784" w14:textId="250A60FD" w:rsidR="002753D7" w:rsidRDefault="002753D7" w:rsidP="002753D7"/>
    <w:p w14:paraId="603934F6" w14:textId="04879A33" w:rsidR="002753D7" w:rsidRPr="00BD6513" w:rsidRDefault="002753D7" w:rsidP="002753D7">
      <w:pPr>
        <w:tabs>
          <w:tab w:val="left" w:pos="660"/>
          <w:tab w:val="center" w:pos="4680"/>
        </w:tabs>
        <w:rPr>
          <w:rFonts w:asciiTheme="minorHAnsi" w:hAnsiTheme="minorHAnsi"/>
          <w:b/>
          <w:color w:val="FF0000"/>
          <w:sz w:val="22"/>
          <w:szCs w:val="22"/>
        </w:rPr>
      </w:pPr>
      <w:r w:rsidRPr="00BD6513">
        <w:rPr>
          <w:rFonts w:asciiTheme="minorHAnsi" w:hAnsiTheme="minorHAnsi"/>
          <w:b/>
          <w:color w:val="FF0000"/>
          <w:sz w:val="22"/>
          <w:szCs w:val="22"/>
        </w:rPr>
        <w:t xml:space="preserve">(Delete </w:t>
      </w:r>
      <w:r>
        <w:rPr>
          <w:rFonts w:asciiTheme="minorHAnsi" w:hAnsiTheme="minorHAnsi"/>
          <w:b/>
          <w:color w:val="FF0000"/>
          <w:sz w:val="22"/>
          <w:szCs w:val="22"/>
        </w:rPr>
        <w:t>instructions: SFA to insert insurance requirements for Selected FSMC</w:t>
      </w:r>
      <w:r w:rsidRPr="00BD6513">
        <w:rPr>
          <w:rFonts w:asciiTheme="minorHAnsi" w:hAnsiTheme="minorHAnsi"/>
          <w:b/>
          <w:color w:val="FF0000"/>
          <w:sz w:val="22"/>
          <w:szCs w:val="22"/>
        </w:rPr>
        <w:t>).</w:t>
      </w:r>
    </w:p>
    <w:p w14:paraId="1A378D6C" w14:textId="77777777" w:rsidR="002753D7" w:rsidRDefault="002753D7" w:rsidP="002753D7"/>
    <w:p w14:paraId="7B26BE1D" w14:textId="7186CEAF" w:rsidR="002753D7" w:rsidRDefault="002753D7" w:rsidP="002753D7">
      <w:pPr>
        <w:rPr>
          <w:rFonts w:asciiTheme="minorHAnsi" w:hAnsiTheme="minorHAnsi" w:cstheme="minorHAnsi"/>
          <w:sz w:val="22"/>
          <w:szCs w:val="22"/>
        </w:rPr>
      </w:pPr>
      <w:r w:rsidRPr="002753D7">
        <w:rPr>
          <w:rFonts w:asciiTheme="minorHAnsi" w:hAnsiTheme="minorHAnsi" w:cstheme="minorHAnsi"/>
          <w:sz w:val="22"/>
          <w:szCs w:val="22"/>
        </w:rPr>
        <w:t>18.1</w:t>
      </w:r>
      <w:r>
        <w:tab/>
      </w:r>
      <w:r w:rsidRPr="002753D7">
        <w:rPr>
          <w:rFonts w:asciiTheme="minorHAnsi" w:hAnsiTheme="minorHAnsi" w:cstheme="minorHAnsi"/>
          <w:sz w:val="22"/>
          <w:szCs w:val="22"/>
        </w:rPr>
        <w:t xml:space="preserve">The Selected FSMC shall maintain the insurance coverage set forth below for each accident provided </w:t>
      </w:r>
      <w:r>
        <w:rPr>
          <w:rFonts w:asciiTheme="minorHAnsi" w:hAnsiTheme="minorHAnsi" w:cstheme="minorHAnsi"/>
          <w:sz w:val="22"/>
          <w:szCs w:val="22"/>
        </w:rPr>
        <w:tab/>
      </w:r>
      <w:r w:rsidRPr="002753D7">
        <w:rPr>
          <w:rFonts w:asciiTheme="minorHAnsi" w:hAnsiTheme="minorHAnsi" w:cstheme="minorHAnsi"/>
          <w:sz w:val="22"/>
          <w:szCs w:val="22"/>
        </w:rPr>
        <w:t xml:space="preserve">by insurance companies authorized to do business in the state of Illinois. A Certificate of Insurance of </w:t>
      </w:r>
      <w:r>
        <w:rPr>
          <w:rFonts w:asciiTheme="minorHAnsi" w:hAnsiTheme="minorHAnsi" w:cstheme="minorHAnsi"/>
          <w:sz w:val="22"/>
          <w:szCs w:val="22"/>
        </w:rPr>
        <w:tab/>
      </w:r>
      <w:r w:rsidRPr="002753D7">
        <w:rPr>
          <w:rFonts w:asciiTheme="minorHAnsi" w:hAnsiTheme="minorHAnsi" w:cstheme="minorHAnsi"/>
          <w:sz w:val="22"/>
          <w:szCs w:val="22"/>
        </w:rPr>
        <w:t xml:space="preserve">the Selected FSMC’s insurance coverage indicating these amounts must be submitted at the time of </w:t>
      </w:r>
      <w:r>
        <w:rPr>
          <w:rFonts w:asciiTheme="minorHAnsi" w:hAnsiTheme="minorHAnsi" w:cstheme="minorHAnsi"/>
          <w:sz w:val="22"/>
          <w:szCs w:val="22"/>
        </w:rPr>
        <w:tab/>
      </w:r>
      <w:r w:rsidRPr="002753D7">
        <w:rPr>
          <w:rFonts w:asciiTheme="minorHAnsi" w:hAnsiTheme="minorHAnsi" w:cstheme="minorHAnsi"/>
          <w:sz w:val="22"/>
          <w:szCs w:val="22"/>
        </w:rPr>
        <w:t xml:space="preserve">the Awarded Contract. The information below must be completed by the </w:t>
      </w:r>
      <w:smartTag w:uri="urn:schemas-microsoft-com:office:smarttags" w:element="stockticker">
        <w:r w:rsidRPr="002753D7">
          <w:rPr>
            <w:rFonts w:asciiTheme="minorHAnsi" w:hAnsiTheme="minorHAnsi" w:cstheme="minorHAnsi"/>
            <w:sz w:val="22"/>
            <w:szCs w:val="22"/>
          </w:rPr>
          <w:t>SFA</w:t>
        </w:r>
      </w:smartTag>
      <w:r w:rsidRPr="002753D7">
        <w:rPr>
          <w:rFonts w:asciiTheme="minorHAnsi" w:hAnsiTheme="minorHAnsi" w:cstheme="minorHAnsi"/>
          <w:sz w:val="22"/>
          <w:szCs w:val="22"/>
        </w:rPr>
        <w:t>.</w:t>
      </w:r>
    </w:p>
    <w:p w14:paraId="5BB4147F" w14:textId="26832EF8" w:rsidR="002753D7" w:rsidRDefault="002753D7" w:rsidP="002753D7">
      <w:pPr>
        <w:rPr>
          <w:rFonts w:asciiTheme="minorHAnsi" w:hAnsiTheme="minorHAnsi" w:cstheme="minorHAnsi"/>
          <w:sz w:val="22"/>
          <w:szCs w:val="22"/>
        </w:rPr>
      </w:pPr>
    </w:p>
    <w:p w14:paraId="11ADA9FA" w14:textId="4E5E930B" w:rsidR="002753D7" w:rsidRDefault="002753D7" w:rsidP="002753D7">
      <w:pPr>
        <w:rPr>
          <w:rFonts w:asciiTheme="minorHAnsi" w:hAnsiTheme="minorHAnsi" w:cstheme="minorHAnsi"/>
          <w:sz w:val="22"/>
          <w:szCs w:val="22"/>
        </w:rPr>
      </w:pPr>
    </w:p>
    <w:p w14:paraId="1D3BE1D1" w14:textId="1D52DA15" w:rsidR="002753D7" w:rsidRDefault="002753D7" w:rsidP="002753D7">
      <w:pPr>
        <w:rPr>
          <w:rFonts w:asciiTheme="minorHAnsi" w:hAnsiTheme="minorHAnsi" w:cstheme="minorHAnsi"/>
          <w:sz w:val="22"/>
          <w:szCs w:val="22"/>
        </w:rPr>
      </w:pPr>
    </w:p>
    <w:p w14:paraId="0E85123A" w14:textId="2218F032" w:rsidR="002753D7" w:rsidRDefault="002753D7" w:rsidP="002753D7">
      <w:pPr>
        <w:rPr>
          <w:rFonts w:asciiTheme="minorHAnsi" w:hAnsiTheme="minorHAnsi" w:cstheme="minorHAnsi"/>
          <w:sz w:val="22"/>
          <w:szCs w:val="22"/>
        </w:rPr>
      </w:pPr>
    </w:p>
    <w:p w14:paraId="31C37FB0" w14:textId="34064E64" w:rsidR="002753D7" w:rsidRDefault="002753D7" w:rsidP="002753D7">
      <w:pPr>
        <w:rPr>
          <w:rFonts w:asciiTheme="minorHAnsi" w:hAnsiTheme="minorHAnsi" w:cstheme="minorHAnsi"/>
          <w:sz w:val="22"/>
          <w:szCs w:val="22"/>
        </w:rPr>
      </w:pPr>
    </w:p>
    <w:p w14:paraId="70FA28CB" w14:textId="47FBE51D" w:rsidR="002753D7" w:rsidRDefault="002753D7" w:rsidP="002753D7">
      <w:pPr>
        <w:rPr>
          <w:rFonts w:asciiTheme="minorHAnsi" w:hAnsiTheme="minorHAnsi" w:cstheme="minorHAnsi"/>
          <w:sz w:val="22"/>
          <w:szCs w:val="22"/>
        </w:rPr>
      </w:pPr>
    </w:p>
    <w:p w14:paraId="25915CA2" w14:textId="549B772F" w:rsidR="002753D7" w:rsidRDefault="002753D7" w:rsidP="002753D7">
      <w:pPr>
        <w:rPr>
          <w:rFonts w:asciiTheme="minorHAnsi" w:hAnsiTheme="minorHAnsi" w:cstheme="minorHAnsi"/>
          <w:sz w:val="22"/>
          <w:szCs w:val="22"/>
        </w:rPr>
      </w:pPr>
    </w:p>
    <w:p w14:paraId="6B383916" w14:textId="66F2FA39" w:rsidR="002753D7" w:rsidRDefault="002753D7" w:rsidP="002753D7">
      <w:pPr>
        <w:rPr>
          <w:rFonts w:asciiTheme="minorHAnsi" w:hAnsiTheme="minorHAnsi" w:cstheme="minorHAnsi"/>
          <w:sz w:val="22"/>
          <w:szCs w:val="22"/>
        </w:rPr>
      </w:pPr>
    </w:p>
    <w:p w14:paraId="12765904" w14:textId="6141AF0A" w:rsidR="002753D7" w:rsidRDefault="002753D7" w:rsidP="002753D7">
      <w:pPr>
        <w:rPr>
          <w:rFonts w:asciiTheme="minorHAnsi" w:hAnsiTheme="minorHAnsi" w:cstheme="minorHAnsi"/>
          <w:sz w:val="22"/>
          <w:szCs w:val="22"/>
        </w:rPr>
      </w:pPr>
    </w:p>
    <w:p w14:paraId="2FE50281" w14:textId="7F9DC99A" w:rsidR="002753D7" w:rsidRDefault="002753D7" w:rsidP="002753D7">
      <w:pPr>
        <w:rPr>
          <w:rFonts w:asciiTheme="minorHAnsi" w:hAnsiTheme="minorHAnsi" w:cstheme="minorHAnsi"/>
          <w:sz w:val="22"/>
          <w:szCs w:val="22"/>
        </w:rPr>
      </w:pPr>
    </w:p>
    <w:p w14:paraId="634C28BB" w14:textId="7BC37DA6" w:rsidR="002753D7" w:rsidRDefault="002753D7" w:rsidP="002753D7">
      <w:pPr>
        <w:rPr>
          <w:rFonts w:asciiTheme="minorHAnsi" w:hAnsiTheme="minorHAnsi" w:cstheme="minorHAnsi"/>
          <w:sz w:val="22"/>
          <w:szCs w:val="22"/>
        </w:rPr>
      </w:pPr>
    </w:p>
    <w:p w14:paraId="15B842D7" w14:textId="58E8FD8F" w:rsidR="002753D7" w:rsidRDefault="002753D7" w:rsidP="002753D7">
      <w:pPr>
        <w:rPr>
          <w:rFonts w:asciiTheme="minorHAnsi" w:hAnsiTheme="minorHAnsi" w:cstheme="minorHAnsi"/>
          <w:sz w:val="22"/>
          <w:szCs w:val="22"/>
        </w:rPr>
      </w:pPr>
    </w:p>
    <w:p w14:paraId="7D542D6A" w14:textId="215F2CE0" w:rsidR="002753D7" w:rsidRDefault="002753D7" w:rsidP="002753D7">
      <w:pPr>
        <w:rPr>
          <w:rFonts w:asciiTheme="minorHAnsi" w:hAnsiTheme="minorHAnsi" w:cstheme="minorHAnsi"/>
          <w:sz w:val="22"/>
          <w:szCs w:val="22"/>
        </w:rPr>
      </w:pPr>
    </w:p>
    <w:p w14:paraId="5B496078" w14:textId="2906C64B" w:rsidR="002753D7" w:rsidRDefault="002753D7" w:rsidP="002753D7">
      <w:pPr>
        <w:rPr>
          <w:rFonts w:asciiTheme="minorHAnsi" w:hAnsiTheme="minorHAnsi" w:cstheme="minorHAnsi"/>
          <w:sz w:val="22"/>
          <w:szCs w:val="22"/>
        </w:rPr>
      </w:pPr>
    </w:p>
    <w:p w14:paraId="03F1F7E7" w14:textId="74C0056C" w:rsidR="002753D7" w:rsidRDefault="002753D7" w:rsidP="002753D7">
      <w:pPr>
        <w:rPr>
          <w:rFonts w:asciiTheme="minorHAnsi" w:hAnsiTheme="minorHAnsi" w:cstheme="minorHAnsi"/>
          <w:sz w:val="22"/>
          <w:szCs w:val="22"/>
        </w:rPr>
      </w:pPr>
    </w:p>
    <w:p w14:paraId="059CFC65" w14:textId="728B616A" w:rsidR="002753D7" w:rsidRDefault="002753D7" w:rsidP="002753D7">
      <w:pPr>
        <w:rPr>
          <w:rFonts w:asciiTheme="minorHAnsi" w:hAnsiTheme="minorHAnsi" w:cstheme="minorHAnsi"/>
          <w:sz w:val="22"/>
          <w:szCs w:val="22"/>
        </w:rPr>
      </w:pPr>
    </w:p>
    <w:p w14:paraId="68251E96" w14:textId="73133CBA" w:rsidR="002753D7" w:rsidRDefault="002753D7" w:rsidP="002753D7">
      <w:pPr>
        <w:rPr>
          <w:rFonts w:asciiTheme="minorHAnsi" w:hAnsiTheme="minorHAnsi" w:cstheme="minorHAnsi"/>
          <w:sz w:val="22"/>
          <w:szCs w:val="22"/>
        </w:rPr>
      </w:pPr>
    </w:p>
    <w:p w14:paraId="440D9C6A" w14:textId="59365743" w:rsidR="002753D7" w:rsidRDefault="002753D7" w:rsidP="002753D7">
      <w:pPr>
        <w:rPr>
          <w:rFonts w:asciiTheme="minorHAnsi" w:hAnsiTheme="minorHAnsi" w:cstheme="minorHAnsi"/>
          <w:sz w:val="22"/>
          <w:szCs w:val="22"/>
        </w:rPr>
      </w:pPr>
    </w:p>
    <w:p w14:paraId="14BE8D7E" w14:textId="6D46E0AE" w:rsidR="002753D7" w:rsidRDefault="002753D7" w:rsidP="002753D7">
      <w:pPr>
        <w:rPr>
          <w:rFonts w:asciiTheme="minorHAnsi" w:hAnsiTheme="minorHAnsi" w:cstheme="minorHAnsi"/>
          <w:sz w:val="22"/>
          <w:szCs w:val="22"/>
        </w:rPr>
      </w:pPr>
    </w:p>
    <w:p w14:paraId="53265F1B" w14:textId="021B7E3B" w:rsidR="002753D7" w:rsidRDefault="002753D7" w:rsidP="002753D7">
      <w:pPr>
        <w:rPr>
          <w:rFonts w:asciiTheme="minorHAnsi" w:hAnsiTheme="minorHAnsi" w:cstheme="minorHAnsi"/>
          <w:sz w:val="22"/>
          <w:szCs w:val="22"/>
        </w:rPr>
      </w:pPr>
    </w:p>
    <w:p w14:paraId="73C654BA" w14:textId="1AAD65BA" w:rsidR="002753D7" w:rsidRDefault="002753D7" w:rsidP="002753D7">
      <w:pPr>
        <w:rPr>
          <w:rFonts w:asciiTheme="minorHAnsi" w:hAnsiTheme="minorHAnsi" w:cstheme="minorHAnsi"/>
          <w:sz w:val="22"/>
          <w:szCs w:val="22"/>
        </w:rPr>
      </w:pPr>
    </w:p>
    <w:p w14:paraId="0924483F" w14:textId="4FF44ACA" w:rsidR="002753D7" w:rsidRDefault="002753D7" w:rsidP="002753D7">
      <w:pPr>
        <w:rPr>
          <w:rFonts w:asciiTheme="minorHAnsi" w:hAnsiTheme="minorHAnsi" w:cstheme="minorHAnsi"/>
          <w:sz w:val="22"/>
          <w:szCs w:val="22"/>
        </w:rPr>
      </w:pPr>
    </w:p>
    <w:p w14:paraId="69E6002C" w14:textId="37A17B31" w:rsidR="002753D7" w:rsidRDefault="002753D7" w:rsidP="002753D7">
      <w:pPr>
        <w:rPr>
          <w:rFonts w:asciiTheme="minorHAnsi" w:hAnsiTheme="minorHAnsi" w:cstheme="minorHAnsi"/>
          <w:sz w:val="22"/>
          <w:szCs w:val="22"/>
        </w:rPr>
      </w:pPr>
    </w:p>
    <w:p w14:paraId="48FFCD29" w14:textId="186E66E1" w:rsidR="002753D7" w:rsidRDefault="002753D7" w:rsidP="002753D7">
      <w:pPr>
        <w:rPr>
          <w:rFonts w:asciiTheme="minorHAnsi" w:hAnsiTheme="minorHAnsi" w:cstheme="minorHAnsi"/>
          <w:sz w:val="22"/>
          <w:szCs w:val="22"/>
        </w:rPr>
      </w:pPr>
    </w:p>
    <w:p w14:paraId="5E6D7611" w14:textId="28574A16" w:rsidR="002753D7" w:rsidRDefault="002753D7" w:rsidP="002753D7">
      <w:pPr>
        <w:rPr>
          <w:rFonts w:asciiTheme="minorHAnsi" w:hAnsiTheme="minorHAnsi" w:cstheme="minorHAnsi"/>
          <w:sz w:val="22"/>
          <w:szCs w:val="22"/>
        </w:rPr>
      </w:pPr>
    </w:p>
    <w:p w14:paraId="37C1F4A7" w14:textId="26D36929" w:rsidR="002753D7" w:rsidRDefault="002753D7" w:rsidP="002753D7">
      <w:pPr>
        <w:rPr>
          <w:rFonts w:asciiTheme="minorHAnsi" w:hAnsiTheme="minorHAnsi" w:cstheme="minorHAnsi"/>
          <w:sz w:val="22"/>
          <w:szCs w:val="22"/>
        </w:rPr>
      </w:pPr>
    </w:p>
    <w:p w14:paraId="1776101B" w14:textId="275496DB" w:rsidR="002753D7" w:rsidRDefault="002753D7" w:rsidP="002753D7">
      <w:pPr>
        <w:rPr>
          <w:rFonts w:asciiTheme="minorHAnsi" w:hAnsiTheme="minorHAnsi" w:cstheme="minorHAnsi"/>
          <w:sz w:val="22"/>
          <w:szCs w:val="22"/>
        </w:rPr>
      </w:pPr>
    </w:p>
    <w:p w14:paraId="732C0820" w14:textId="7B40B925" w:rsidR="002753D7" w:rsidRDefault="002753D7" w:rsidP="002753D7">
      <w:pPr>
        <w:rPr>
          <w:rFonts w:asciiTheme="minorHAnsi" w:hAnsiTheme="minorHAnsi" w:cstheme="minorHAnsi"/>
          <w:sz w:val="22"/>
          <w:szCs w:val="22"/>
        </w:rPr>
      </w:pPr>
    </w:p>
    <w:p w14:paraId="7D0BB4A7" w14:textId="451E6061" w:rsidR="002753D7" w:rsidRDefault="002753D7" w:rsidP="002753D7">
      <w:pPr>
        <w:rPr>
          <w:rFonts w:asciiTheme="minorHAnsi" w:hAnsiTheme="minorHAnsi" w:cstheme="minorHAnsi"/>
          <w:sz w:val="22"/>
          <w:szCs w:val="22"/>
        </w:rPr>
      </w:pPr>
    </w:p>
    <w:p w14:paraId="396450DD" w14:textId="587F1024" w:rsidR="002753D7" w:rsidRDefault="002753D7" w:rsidP="002753D7">
      <w:pPr>
        <w:rPr>
          <w:rFonts w:asciiTheme="minorHAnsi" w:hAnsiTheme="minorHAnsi" w:cstheme="minorHAnsi"/>
          <w:sz w:val="22"/>
          <w:szCs w:val="22"/>
        </w:rPr>
      </w:pPr>
    </w:p>
    <w:p w14:paraId="1D9B1776" w14:textId="61DFD04C" w:rsidR="002753D7" w:rsidRDefault="002753D7" w:rsidP="002753D7">
      <w:pPr>
        <w:rPr>
          <w:rFonts w:asciiTheme="minorHAnsi" w:hAnsiTheme="minorHAnsi" w:cstheme="minorHAnsi"/>
          <w:sz w:val="22"/>
          <w:szCs w:val="22"/>
        </w:rPr>
      </w:pPr>
    </w:p>
    <w:p w14:paraId="6246E9EB" w14:textId="5588D54E" w:rsidR="002753D7" w:rsidRDefault="002753D7" w:rsidP="002753D7">
      <w:pPr>
        <w:rPr>
          <w:rFonts w:asciiTheme="minorHAnsi" w:hAnsiTheme="minorHAnsi" w:cstheme="minorHAnsi"/>
          <w:sz w:val="22"/>
          <w:szCs w:val="22"/>
        </w:rPr>
      </w:pPr>
    </w:p>
    <w:p w14:paraId="7D6BF19E" w14:textId="312123E6" w:rsidR="002753D7" w:rsidRDefault="002753D7" w:rsidP="002753D7">
      <w:pPr>
        <w:rPr>
          <w:rFonts w:asciiTheme="minorHAnsi" w:hAnsiTheme="minorHAnsi" w:cstheme="minorHAnsi"/>
          <w:sz w:val="22"/>
          <w:szCs w:val="22"/>
        </w:rPr>
      </w:pPr>
    </w:p>
    <w:p w14:paraId="5F6AFECD" w14:textId="003957AF" w:rsidR="002753D7" w:rsidRDefault="002753D7" w:rsidP="002753D7">
      <w:pPr>
        <w:rPr>
          <w:rFonts w:asciiTheme="minorHAnsi" w:hAnsiTheme="minorHAnsi" w:cstheme="minorHAnsi"/>
          <w:sz w:val="22"/>
          <w:szCs w:val="22"/>
        </w:rPr>
      </w:pPr>
    </w:p>
    <w:p w14:paraId="32E58DAC" w14:textId="2B78C2B3" w:rsidR="00D256A8" w:rsidRDefault="00D256A8" w:rsidP="002753D7">
      <w:pPr>
        <w:rPr>
          <w:rFonts w:asciiTheme="minorHAnsi" w:hAnsiTheme="minorHAnsi" w:cstheme="minorHAnsi"/>
          <w:sz w:val="22"/>
          <w:szCs w:val="22"/>
        </w:rPr>
      </w:pPr>
    </w:p>
    <w:p w14:paraId="52D20C44" w14:textId="77777777" w:rsidR="00D256A8" w:rsidRDefault="00D256A8" w:rsidP="002753D7">
      <w:pPr>
        <w:rPr>
          <w:rFonts w:asciiTheme="minorHAnsi" w:hAnsiTheme="minorHAnsi" w:cstheme="minorHAnsi"/>
          <w:sz w:val="22"/>
          <w:szCs w:val="22"/>
        </w:rPr>
      </w:pPr>
    </w:p>
    <w:p w14:paraId="5F36C32B" w14:textId="52EA339E" w:rsidR="002753D7" w:rsidRDefault="002753D7" w:rsidP="002753D7">
      <w:pPr>
        <w:rPr>
          <w:rFonts w:asciiTheme="minorHAnsi" w:hAnsiTheme="minorHAnsi" w:cstheme="minorHAnsi"/>
          <w:sz w:val="22"/>
          <w:szCs w:val="22"/>
        </w:rPr>
      </w:pPr>
    </w:p>
    <w:p w14:paraId="7DCB1CEC" w14:textId="7421727B" w:rsidR="002753D7" w:rsidRDefault="002753D7" w:rsidP="002753D7">
      <w:pPr>
        <w:rPr>
          <w:rFonts w:asciiTheme="minorHAnsi" w:hAnsiTheme="minorHAnsi" w:cstheme="minorHAnsi"/>
          <w:sz w:val="22"/>
          <w:szCs w:val="22"/>
        </w:rPr>
      </w:pPr>
    </w:p>
    <w:p w14:paraId="4231D67D" w14:textId="0CFE525A" w:rsidR="002753D7" w:rsidRDefault="002753D7" w:rsidP="002753D7">
      <w:pPr>
        <w:rPr>
          <w:rFonts w:asciiTheme="minorHAnsi" w:hAnsiTheme="minorHAnsi" w:cstheme="minorHAnsi"/>
          <w:sz w:val="22"/>
          <w:szCs w:val="22"/>
        </w:rPr>
      </w:pPr>
    </w:p>
    <w:p w14:paraId="3E5B196B" w14:textId="77777777" w:rsidR="002753D7" w:rsidRPr="002753D7" w:rsidRDefault="002753D7" w:rsidP="002753D7">
      <w:pPr>
        <w:rPr>
          <w:rFonts w:asciiTheme="minorHAnsi" w:hAnsiTheme="minorHAnsi"/>
          <w:b/>
          <w:sz w:val="22"/>
          <w:szCs w:val="22"/>
        </w:rPr>
      </w:pPr>
    </w:p>
    <w:p w14:paraId="4396AB24" w14:textId="77777777" w:rsidR="00ED7A8A" w:rsidRPr="00EB39A4" w:rsidRDefault="00ED7A8A" w:rsidP="00BF3F4F">
      <w:pPr>
        <w:rPr>
          <w:rFonts w:asciiTheme="minorHAnsi" w:hAnsiTheme="minorHAnsi" w:cs="Arial"/>
          <w:sz w:val="22"/>
          <w:szCs w:val="22"/>
        </w:rPr>
      </w:pPr>
    </w:p>
    <w:p w14:paraId="1BF48D22" w14:textId="61334B0D" w:rsidR="007B3C0D" w:rsidRDefault="0096462E">
      <w:pPr>
        <w:rPr>
          <w:rFonts w:asciiTheme="minorHAnsi" w:hAnsiTheme="minorHAnsi"/>
          <w:b/>
          <w:sz w:val="22"/>
          <w:szCs w:val="22"/>
        </w:rPr>
      </w:pPr>
      <w:r w:rsidRPr="0038359C">
        <w:rPr>
          <w:rFonts w:ascii="Times New Roman" w:eastAsia="Arial" w:cs="Arial"/>
          <w:noProof/>
          <w:spacing w:val="-49"/>
          <w:sz w:val="20"/>
        </w:rPr>
        <w:lastRenderedPageBreak/>
        <mc:AlternateContent>
          <mc:Choice Requires="wps">
            <w:drawing>
              <wp:inline distT="0" distB="0" distL="0" distR="0" wp14:anchorId="5175A058" wp14:editId="28952FE1">
                <wp:extent cx="6257925" cy="190500"/>
                <wp:effectExtent l="0" t="0" r="28575" b="19050"/>
                <wp:docPr id="1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90500"/>
                        </a:xfrm>
                        <a:prstGeom prst="rect">
                          <a:avLst/>
                        </a:prstGeom>
                        <a:solidFill>
                          <a:srgbClr val="CCCCCC"/>
                        </a:solidFill>
                        <a:ln w="6096">
                          <a:solidFill>
                            <a:srgbClr val="000000"/>
                          </a:solidFill>
                          <a:prstDash val="solid"/>
                          <a:miter lim="800000"/>
                          <a:headEnd/>
                          <a:tailEnd/>
                        </a:ln>
                      </wps:spPr>
                      <wps:txbx>
                        <w:txbxContent>
                          <w:p w14:paraId="438F44CD" w14:textId="77777777" w:rsidR="004E3F65" w:rsidRDefault="004E3F65">
                            <w:pPr>
                              <w:spacing w:line="321" w:lineRule="exact"/>
                              <w:ind w:right="1481"/>
                              <w:rPr>
                                <w:b/>
                                <w:sz w:val="28"/>
                              </w:rPr>
                            </w:pPr>
                            <w:r>
                              <w:rPr>
                                <w:b/>
                              </w:rPr>
                              <w:t>SECTION 19:</w:t>
                            </w:r>
                            <w:r>
                              <w:rPr>
                                <w:b/>
                              </w:rPr>
                              <w:tab/>
                              <w:t xml:space="preserve"> MEAL</w:t>
                            </w:r>
                            <w:r w:rsidRPr="00C56EB0">
                              <w:rPr>
                                <w:b/>
                                <w:szCs w:val="24"/>
                              </w:rPr>
                              <w:t xml:space="preserve"> PATTERN AND NUTRITIONAL STANDARDS</w:t>
                            </w:r>
                          </w:p>
                          <w:p w14:paraId="6A4F420A" w14:textId="77777777" w:rsidR="004E3F65" w:rsidRDefault="004E3F65" w:rsidP="0096462E">
                            <w:pPr>
                              <w:ind w:left="1483"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75A058" id="_x0000_s1046" type="#_x0000_t202" style="width:492.7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" fillcolor="#ccc" strokeweight=".48pt">
                <v:textbox inset="0,0,0,0">
                  <w:txbxContent>
                    <w:p w14:paraId="438F44CD" w14:textId="77777777" w:rsidR="004E3F65" w:rsidRDefault="004E3F65">
                      <w:pPr>
                        <w:spacing w:line="321" w:lineRule="exact"/>
                        <w:ind w:right="1481"/>
                        <w:rPr>
                          <w:b/>
                          <w:sz w:val="28"/>
                        </w:rPr>
                      </w:pPr>
                      <w:r>
                        <w:rPr>
                          <w:b/>
                        </w:rPr>
                        <w:t>SECTION 19:</w:t>
                      </w:r>
                      <w:r>
                        <w:rPr>
                          <w:b/>
                        </w:rPr>
                        <w:tab/>
                        <w:t xml:space="preserve"> MEAL</w:t>
                      </w:r>
                      <w:r w:rsidRPr="00C56EB0">
                        <w:rPr>
                          <w:b/>
                          <w:szCs w:val="24"/>
                        </w:rPr>
                        <w:t xml:space="preserve"> PATTERN AND NUTRITIONAL STANDARDS</w:t>
                      </w:r>
                    </w:p>
                    <w:p w14:paraId="6A4F420A" w14:textId="77777777" w:rsidR="004E3F65" w:rsidRDefault="004E3F65" w:rsidP="0096462E">
                      <w:pPr>
                        <w:ind w:left="1483" w:right="1481"/>
                        <w:rPr>
                          <w:b/>
                        </w:rPr>
                      </w:pPr>
                    </w:p>
                  </w:txbxContent>
                </v:textbox>
                <w10:anchorlock/>
              </v:shape>
            </w:pict>
          </mc:Fallback>
        </mc:AlternateContent>
      </w:r>
    </w:p>
    <w:p w14:paraId="0FD70D73" w14:textId="77777777" w:rsidR="007A3E78" w:rsidRDefault="007A3E78" w:rsidP="001C54C2">
      <w:pPr>
        <w:rPr>
          <w:rFonts w:asciiTheme="minorHAnsi" w:hAnsiTheme="minorHAnsi"/>
          <w:b/>
          <w:sz w:val="22"/>
          <w:szCs w:val="22"/>
        </w:rPr>
      </w:pPr>
    </w:p>
    <w:p w14:paraId="0729FB10" w14:textId="77777777" w:rsidR="00C56EB0" w:rsidRPr="00C56EB0" w:rsidRDefault="00C56EB0" w:rsidP="00C56EB0">
      <w:pPr>
        <w:spacing w:before="78" w:line="203" w:lineRule="exact"/>
        <w:rPr>
          <w:rFonts w:asciiTheme="minorHAnsi" w:eastAsia="Arial" w:hAnsiTheme="minorHAnsi" w:cs="Arial"/>
          <w:b/>
          <w:sz w:val="22"/>
          <w:szCs w:val="22"/>
        </w:rPr>
      </w:pPr>
    </w:p>
    <w:p w14:paraId="70914B35" w14:textId="1E5BF19F" w:rsidR="00C56EB0" w:rsidRPr="001C54C2" w:rsidRDefault="00FD5179" w:rsidP="001C54C2">
      <w:pPr>
        <w:rPr>
          <w:rFonts w:asciiTheme="minorHAnsi" w:hAnsiTheme="minorHAnsi"/>
          <w:sz w:val="22"/>
          <w:szCs w:val="22"/>
        </w:rPr>
      </w:pPr>
      <w:r>
        <w:rPr>
          <w:rFonts w:asciiTheme="minorHAnsi" w:hAnsiTheme="minorHAnsi"/>
          <w:noProof/>
          <w:sz w:val="22"/>
          <w:szCs w:val="22"/>
        </w:rPr>
        <w:drawing>
          <wp:inline distT="0" distB="0" distL="0" distR="0" wp14:anchorId="13A11516" wp14:editId="6DC0189C">
            <wp:extent cx="6042442" cy="7730490"/>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6042442" cy="7730490"/>
                    </a:xfrm>
                    <a:prstGeom prst="rect">
                      <a:avLst/>
                    </a:prstGeom>
                    <a:noFill/>
                  </pic:spPr>
                </pic:pic>
              </a:graphicData>
            </a:graphic>
          </wp:inline>
        </w:drawing>
      </w:r>
    </w:p>
    <w:bookmarkStart w:id="64" w:name="_MON_1610442729"/>
    <w:bookmarkEnd w:id="64"/>
    <w:p w14:paraId="10FF2B84" w14:textId="77777777" w:rsidR="007A3E78" w:rsidRDefault="002F204D" w:rsidP="001E0B20">
      <w:pPr>
        <w:jc w:val="center"/>
        <w:rPr>
          <w:rFonts w:asciiTheme="minorHAnsi" w:hAnsiTheme="minorHAnsi"/>
          <w:b/>
          <w:sz w:val="22"/>
          <w:szCs w:val="22"/>
        </w:rPr>
      </w:pPr>
      <w:r>
        <w:rPr>
          <w:rFonts w:asciiTheme="minorHAnsi" w:hAnsiTheme="minorHAnsi"/>
          <w:b/>
          <w:sz w:val="22"/>
          <w:szCs w:val="22"/>
        </w:rPr>
        <w:object w:dxaOrig="10285" w:dyaOrig="13470" w14:anchorId="5E8325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8pt;height:676.2pt" o:ole="">
            <v:imagedata r:id="rId25" o:title=""/>
          </v:shape>
          <o:OLEObject Type="Embed" ProgID="Word.Document.12" ShapeID="_x0000_i1025" DrawAspect="Content" ObjectID="_1728203936" r:id="rId26">
            <o:FieldCodes>\s</o:FieldCodes>
          </o:OLEObject>
        </w:object>
      </w:r>
    </w:p>
    <w:p w14:paraId="283512CA" w14:textId="77777777" w:rsidR="004C4E4A" w:rsidRDefault="004C4E4A" w:rsidP="001E0B20">
      <w:pPr>
        <w:rPr>
          <w:rFonts w:asciiTheme="minorHAnsi" w:hAnsiTheme="minorHAnsi"/>
          <w:b/>
          <w:sz w:val="22"/>
          <w:szCs w:val="22"/>
        </w:rPr>
        <w:sectPr w:rsidR="004C4E4A" w:rsidSect="002F204D">
          <w:footerReference w:type="even" r:id="rId27"/>
          <w:footerReference w:type="default" r:id="rId28"/>
          <w:pgSz w:w="12240" w:h="15840"/>
          <w:pgMar w:top="1152" w:right="1440" w:bottom="1152" w:left="864" w:header="720" w:footer="720" w:gutter="0"/>
          <w:pgNumType w:start="1"/>
          <w:cols w:space="720"/>
          <w:titlePg/>
          <w:docGrid w:linePitch="326"/>
        </w:sectPr>
      </w:pPr>
    </w:p>
    <w:p w14:paraId="171E8CD4" w14:textId="77777777" w:rsidR="007A3E78" w:rsidRDefault="00BE4C1B" w:rsidP="00D71C3E">
      <w:pPr>
        <w:rPr>
          <w:rFonts w:asciiTheme="minorHAnsi" w:hAnsiTheme="minorHAnsi"/>
          <w:b/>
          <w:sz w:val="22"/>
          <w:szCs w:val="22"/>
        </w:rPr>
      </w:pPr>
      <w:r>
        <w:rPr>
          <w:rFonts w:asciiTheme="minorHAnsi" w:hAnsiTheme="minorHAnsi"/>
          <w:b/>
          <w:noProof/>
          <w:sz w:val="22"/>
          <w:szCs w:val="22"/>
        </w:rPr>
        <w:lastRenderedPageBreak/>
        <w:drawing>
          <wp:inline distT="0" distB="0" distL="0" distR="0" wp14:anchorId="68379E66" wp14:editId="549E8C88">
            <wp:extent cx="8713775" cy="673888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8713775" cy="6738884"/>
                    </a:xfrm>
                    <a:prstGeom prst="rect">
                      <a:avLst/>
                    </a:prstGeom>
                  </pic:spPr>
                </pic:pic>
              </a:graphicData>
            </a:graphic>
          </wp:inline>
        </w:drawing>
      </w:r>
    </w:p>
    <w:p w14:paraId="0A0D5266" w14:textId="77777777" w:rsidR="00D71C3E" w:rsidRDefault="00BE4C1B" w:rsidP="0050614C">
      <w:pPr>
        <w:jc w:val="center"/>
        <w:rPr>
          <w:rFonts w:asciiTheme="minorHAnsi" w:hAnsiTheme="minorHAnsi"/>
          <w:b/>
          <w:sz w:val="22"/>
          <w:szCs w:val="22"/>
        </w:rPr>
        <w:sectPr w:rsidR="00D71C3E" w:rsidSect="002850A4">
          <w:footerReference w:type="first" r:id="rId30"/>
          <w:pgSz w:w="15840" w:h="12240" w:orient="landscape"/>
          <w:pgMar w:top="432" w:right="720" w:bottom="576" w:left="1008" w:header="720" w:footer="720" w:gutter="0"/>
          <w:cols w:space="720"/>
          <w:titlePg/>
          <w:docGrid w:linePitch="326"/>
        </w:sectPr>
      </w:pPr>
      <w:r>
        <w:rPr>
          <w:rFonts w:asciiTheme="minorHAnsi" w:hAnsiTheme="minorHAnsi"/>
          <w:b/>
          <w:noProof/>
          <w:sz w:val="22"/>
          <w:szCs w:val="22"/>
        </w:rPr>
        <w:lastRenderedPageBreak/>
        <w:drawing>
          <wp:inline distT="0" distB="0" distL="0" distR="0" wp14:anchorId="67572444" wp14:editId="2787FD60">
            <wp:extent cx="8813165" cy="6448425"/>
            <wp:effectExtent l="0" t="0" r="698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8813691" cy="6448810"/>
                    </a:xfrm>
                    <a:prstGeom prst="rect">
                      <a:avLst/>
                    </a:prstGeom>
                  </pic:spPr>
                </pic:pic>
              </a:graphicData>
            </a:graphic>
          </wp:inline>
        </w:drawing>
      </w:r>
    </w:p>
    <w:bookmarkStart w:id="65" w:name="_Hlk116983177"/>
    <w:p w14:paraId="158D4F2C" w14:textId="77777777" w:rsidR="001F174E" w:rsidRPr="005D4087" w:rsidRDefault="00F3100C" w:rsidP="001F174E">
      <w:pPr>
        <w:tabs>
          <w:tab w:val="left" w:pos="6390"/>
        </w:tabs>
        <w:spacing w:line="240" w:lineRule="exact"/>
        <w:rPr>
          <w:rFonts w:asciiTheme="minorHAnsi" w:hAnsiTheme="minorHAnsi" w:cs="Arial"/>
          <w:color w:val="FF0000"/>
          <w:sz w:val="22"/>
          <w:szCs w:val="22"/>
        </w:rPr>
      </w:pPr>
      <w:r w:rsidRPr="0038359C">
        <w:rPr>
          <w:rFonts w:ascii="Times New Roman" w:eastAsia="Arial" w:cs="Arial"/>
          <w:noProof/>
          <w:spacing w:val="-49"/>
          <w:sz w:val="20"/>
        </w:rPr>
        <w:lastRenderedPageBreak/>
        <mc:AlternateContent>
          <mc:Choice Requires="wps">
            <w:drawing>
              <wp:inline distT="0" distB="0" distL="0" distR="0" wp14:anchorId="5CDC313C" wp14:editId="0659BE7D">
                <wp:extent cx="6657975" cy="209550"/>
                <wp:effectExtent l="0" t="0" r="28575" b="19050"/>
                <wp:docPr id="2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09550"/>
                        </a:xfrm>
                        <a:prstGeom prst="rect">
                          <a:avLst/>
                        </a:prstGeom>
                        <a:solidFill>
                          <a:srgbClr val="CCCCCC"/>
                        </a:solidFill>
                        <a:ln w="6096">
                          <a:solidFill>
                            <a:srgbClr val="000000"/>
                          </a:solidFill>
                          <a:prstDash val="solid"/>
                          <a:miter lim="800000"/>
                          <a:headEnd/>
                          <a:tailEnd/>
                        </a:ln>
                      </wps:spPr>
                      <wps:txbx>
                        <w:txbxContent>
                          <w:p w14:paraId="7BFDE766" w14:textId="32589B4F" w:rsidR="004E3F65" w:rsidRDefault="004E3F65" w:rsidP="00E86C19">
                            <w:pPr>
                              <w:spacing w:line="321" w:lineRule="exact"/>
                              <w:ind w:right="1481"/>
                              <w:rPr>
                                <w:b/>
                              </w:rPr>
                            </w:pPr>
                            <w:r w:rsidRPr="00F64C1D">
                              <w:rPr>
                                <w:b/>
                                <w:szCs w:val="24"/>
                              </w:rPr>
                              <w:t xml:space="preserve"> </w:t>
                            </w:r>
                            <w:r w:rsidRPr="00F645E4">
                              <w:rPr>
                                <w:b/>
                                <w:sz w:val="23"/>
                                <w:szCs w:val="23"/>
                              </w:rPr>
                              <w:t>SECTION 2</w:t>
                            </w:r>
                            <w:r w:rsidR="002850A4">
                              <w:rPr>
                                <w:b/>
                                <w:sz w:val="23"/>
                                <w:szCs w:val="23"/>
                              </w:rPr>
                              <w:t>0</w:t>
                            </w:r>
                            <w:r w:rsidRPr="00F645E4">
                              <w:rPr>
                                <w:b/>
                                <w:sz w:val="23"/>
                                <w:szCs w:val="23"/>
                              </w:rPr>
                              <w:t xml:space="preserve">:    </w:t>
                            </w:r>
                            <w:r w:rsidR="00BE35AC">
                              <w:rPr>
                                <w:b/>
                                <w:sz w:val="23"/>
                                <w:szCs w:val="23"/>
                              </w:rPr>
                              <w:tab/>
                            </w:r>
                            <w:r w:rsidR="00BE35AC">
                              <w:rPr>
                                <w:b/>
                                <w:sz w:val="23"/>
                                <w:szCs w:val="23"/>
                              </w:rPr>
                              <w:tab/>
                            </w:r>
                            <w:r w:rsidR="00BE35AC">
                              <w:rPr>
                                <w:b/>
                                <w:sz w:val="23"/>
                                <w:szCs w:val="23"/>
                              </w:rPr>
                              <w:tab/>
                              <w:t>EVALUATION CRITERIA</w:t>
                            </w:r>
                          </w:p>
                          <w:p w14:paraId="56A31D41" w14:textId="77777777" w:rsidR="004E3F65" w:rsidRDefault="004E3F65" w:rsidP="005D4087">
                            <w:pPr>
                              <w:spacing w:line="321" w:lineRule="exact"/>
                              <w:ind w:right="1481"/>
                              <w:rPr>
                                <w:b/>
                              </w:rPr>
                            </w:pP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DC313C" id="_x0000_s1047" type="#_x0000_t202" style="width:52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" fillcolor="#ccc" strokeweight=".48pt">
                <v:textbox inset="0,0,0,0">
                  <w:txbxContent>
                    <w:p w14:paraId="7BFDE766" w14:textId="32589B4F" w:rsidR="004E3F65" w:rsidRDefault="004E3F65" w:rsidP="00E86C19">
                      <w:pPr>
                        <w:spacing w:line="321" w:lineRule="exact"/>
                        <w:ind w:right="1481"/>
                        <w:rPr>
                          <w:b/>
                        </w:rPr>
                      </w:pPr>
                      <w:r w:rsidRPr="00F64C1D">
                        <w:rPr>
                          <w:b/>
                          <w:szCs w:val="24"/>
                        </w:rPr>
                        <w:t xml:space="preserve"> </w:t>
                      </w:r>
                      <w:r w:rsidRPr="00F645E4">
                        <w:rPr>
                          <w:b/>
                          <w:sz w:val="23"/>
                          <w:szCs w:val="23"/>
                        </w:rPr>
                        <w:t>SECTION 2</w:t>
                      </w:r>
                      <w:r w:rsidR="002850A4">
                        <w:rPr>
                          <w:b/>
                          <w:sz w:val="23"/>
                          <w:szCs w:val="23"/>
                        </w:rPr>
                        <w:t>0</w:t>
                      </w:r>
                      <w:r w:rsidRPr="00F645E4">
                        <w:rPr>
                          <w:b/>
                          <w:sz w:val="23"/>
                          <w:szCs w:val="23"/>
                        </w:rPr>
                        <w:t xml:space="preserve">:    </w:t>
                      </w:r>
                      <w:r w:rsidR="00BE35AC">
                        <w:rPr>
                          <w:b/>
                          <w:sz w:val="23"/>
                          <w:szCs w:val="23"/>
                        </w:rPr>
                        <w:tab/>
                      </w:r>
                      <w:r w:rsidR="00BE35AC">
                        <w:rPr>
                          <w:b/>
                          <w:sz w:val="23"/>
                          <w:szCs w:val="23"/>
                        </w:rPr>
                        <w:tab/>
                      </w:r>
                      <w:r w:rsidR="00BE35AC">
                        <w:rPr>
                          <w:b/>
                          <w:sz w:val="23"/>
                          <w:szCs w:val="23"/>
                        </w:rPr>
                        <w:tab/>
                        <w:t>EVALUATION CRITERIA</w:t>
                      </w:r>
                    </w:p>
                    <w:p w14:paraId="56A31D41" w14:textId="77777777" w:rsidR="004E3F65" w:rsidRDefault="004E3F65" w:rsidP="005D4087">
                      <w:pPr>
                        <w:spacing w:line="321" w:lineRule="exact"/>
                        <w:ind w:right="1481"/>
                        <w:rPr>
                          <w:b/>
                        </w:rPr>
                      </w:pPr>
                    </w:p>
                  </w:txbxContent>
                </v:textbox>
                <w10:anchorlock/>
              </v:shape>
            </w:pict>
          </mc:Fallback>
        </mc:AlternateContent>
      </w:r>
    </w:p>
    <w:p w14:paraId="69230CB2" w14:textId="1A48169E" w:rsidR="007D558A" w:rsidRDefault="00F1451B" w:rsidP="00193737">
      <w:pPr>
        <w:tabs>
          <w:tab w:val="left" w:pos="6390"/>
        </w:tabs>
        <w:spacing w:line="240" w:lineRule="exact"/>
        <w:rPr>
          <w:rFonts w:asciiTheme="minorHAnsi" w:hAnsiTheme="minorHAnsi" w:cs="Arial"/>
          <w:color w:val="FF0000"/>
          <w:sz w:val="22"/>
          <w:szCs w:val="22"/>
        </w:rPr>
      </w:pPr>
      <w:r>
        <w:rPr>
          <w:rFonts w:asciiTheme="minorHAnsi" w:hAnsiTheme="minorHAnsi" w:cs="Arial"/>
          <w:color w:val="FF0000"/>
          <w:sz w:val="22"/>
          <w:szCs w:val="22"/>
        </w:rPr>
        <w:t xml:space="preserve">(DELETE INSTRUCTIONS: SFA </w:t>
      </w:r>
      <w:r w:rsidR="00134800">
        <w:rPr>
          <w:rFonts w:asciiTheme="minorHAnsi" w:hAnsiTheme="minorHAnsi" w:cs="Arial"/>
          <w:color w:val="FF0000"/>
          <w:sz w:val="22"/>
          <w:szCs w:val="22"/>
        </w:rPr>
        <w:t>to complete areas in red. Pricing must be a minimum weight of 35 points. In order for the SFA to utilize the RFP procurement process the first 6 criteria listed below must be included. The SFA can then add as many additional criteria as needed.</w:t>
      </w:r>
      <w:r w:rsidR="00884751">
        <w:rPr>
          <w:rFonts w:asciiTheme="minorHAnsi" w:hAnsiTheme="minorHAnsi" w:cs="Arial"/>
          <w:color w:val="FF0000"/>
          <w:sz w:val="22"/>
          <w:szCs w:val="22"/>
        </w:rPr>
        <w:t xml:space="preserve"> </w:t>
      </w:r>
      <w:r w:rsidR="00884751" w:rsidRPr="00884751">
        <w:rPr>
          <w:rFonts w:asciiTheme="minorHAnsi" w:hAnsiTheme="minorHAnsi" w:cstheme="minorHAnsi"/>
          <w:color w:val="FF0000"/>
          <w:sz w:val="22"/>
          <w:szCs w:val="22"/>
        </w:rPr>
        <w:t xml:space="preserve">RFPs </w:t>
      </w:r>
      <w:r w:rsidR="00884751">
        <w:rPr>
          <w:rFonts w:asciiTheme="minorHAnsi" w:hAnsiTheme="minorHAnsi" w:cstheme="minorHAnsi"/>
          <w:color w:val="FF0000"/>
          <w:sz w:val="22"/>
          <w:szCs w:val="22"/>
        </w:rPr>
        <w:t>must</w:t>
      </w:r>
      <w:r w:rsidR="00884751" w:rsidRPr="00884751">
        <w:rPr>
          <w:rFonts w:asciiTheme="minorHAnsi" w:hAnsiTheme="minorHAnsi" w:cstheme="minorHAnsi"/>
          <w:color w:val="FF0000"/>
          <w:sz w:val="22"/>
          <w:szCs w:val="22"/>
        </w:rPr>
        <w:t xml:space="preserve"> be thoroughly reviewed and subjected to an impartial evaluation. While price alone is not the sole basis for award, price remains the primary consideration when awarding a contract under the competitive proposal method. An evaluation and scoring plan must be included in the solicitation prior to the receipt of any proposals.</w:t>
      </w:r>
      <w:r w:rsidR="00884751">
        <w:rPr>
          <w:rFonts w:asciiTheme="minorHAnsi" w:hAnsiTheme="minorHAnsi" w:cstheme="minorHAnsi"/>
          <w:color w:val="FF0000"/>
          <w:sz w:val="22"/>
          <w:szCs w:val="22"/>
        </w:rPr>
        <w:t xml:space="preserve"> </w:t>
      </w:r>
      <w:r w:rsidR="00193737">
        <w:rPr>
          <w:rFonts w:asciiTheme="minorHAnsi" w:hAnsiTheme="minorHAnsi" w:cstheme="minorHAnsi"/>
          <w:color w:val="FF0000"/>
          <w:sz w:val="22"/>
          <w:szCs w:val="22"/>
        </w:rPr>
        <w:t>See RFP Evaluation guide.)</w:t>
      </w:r>
    </w:p>
    <w:p w14:paraId="09B30545" w14:textId="77777777" w:rsidR="00134800" w:rsidRPr="00F1451B" w:rsidRDefault="00134800" w:rsidP="001F174E">
      <w:pPr>
        <w:tabs>
          <w:tab w:val="left" w:pos="6390"/>
        </w:tabs>
        <w:spacing w:line="240" w:lineRule="exact"/>
        <w:rPr>
          <w:rFonts w:asciiTheme="minorHAnsi" w:hAnsiTheme="minorHAnsi" w:cs="Arial"/>
          <w:color w:val="FF0000"/>
          <w:sz w:val="22"/>
          <w:szCs w:val="22"/>
        </w:rPr>
      </w:pPr>
    </w:p>
    <w:p w14:paraId="3C1B912C" w14:textId="1CBDB93D" w:rsidR="00BE35AC" w:rsidRPr="00BE35AC" w:rsidRDefault="00BE35AC" w:rsidP="00BE35AC">
      <w:pPr>
        <w:pStyle w:val="BodyTextIndentedUnderFlushLeftABC10ptsAfter"/>
        <w:spacing w:after="120"/>
        <w:rPr>
          <w:rFonts w:asciiTheme="minorHAnsi" w:hAnsiTheme="minorHAnsi" w:cstheme="minorHAnsi"/>
          <w:sz w:val="22"/>
          <w:szCs w:val="22"/>
        </w:rPr>
      </w:pPr>
      <w:r w:rsidRPr="00BE35AC">
        <w:rPr>
          <w:rFonts w:asciiTheme="minorHAnsi" w:hAnsiTheme="minorHAnsi" w:cstheme="minorHAnsi"/>
          <w:sz w:val="22"/>
          <w:szCs w:val="22"/>
        </w:rPr>
        <w:t>Summary of evaluation criteria:</w:t>
      </w:r>
      <w:r w:rsidR="00884751">
        <w:rPr>
          <w:rFonts w:asciiTheme="minorHAnsi" w:hAnsiTheme="minorHAnsi" w:cstheme="minorHAnsi"/>
          <w:sz w:val="22"/>
          <w:szCs w:val="22"/>
        </w:rPr>
        <w:t xml:space="preserve"> </w:t>
      </w:r>
      <w:r w:rsidR="00884751" w:rsidRPr="00884751">
        <w:rPr>
          <w:rFonts w:asciiTheme="minorHAnsi" w:hAnsiTheme="minorHAnsi" w:cstheme="minorHAnsi"/>
          <w:sz w:val="22"/>
          <w:szCs w:val="22"/>
        </w:rPr>
        <w:t>the criteria</w:t>
      </w:r>
      <w:r w:rsidR="00884751">
        <w:rPr>
          <w:rFonts w:asciiTheme="minorHAnsi" w:hAnsiTheme="minorHAnsi" w:cstheme="minorHAnsi"/>
          <w:sz w:val="22"/>
          <w:szCs w:val="22"/>
        </w:rPr>
        <w:t xml:space="preserve"> listed</w:t>
      </w:r>
      <w:r w:rsidR="00884751" w:rsidRPr="00884751">
        <w:rPr>
          <w:rFonts w:asciiTheme="minorHAnsi" w:hAnsiTheme="minorHAnsi" w:cstheme="minorHAnsi"/>
          <w:sz w:val="22"/>
          <w:szCs w:val="22"/>
        </w:rPr>
        <w:t xml:space="preserve"> will be used to evaluate the proposals, and their weights (scores), must be carefully prepared and included in the RFP. These criteria must be followed and documented in evaluating the proposals. Negotiations will then be conducted with those who exceed a pre-determined "cut-off" score.</w:t>
      </w:r>
    </w:p>
    <w:p w14:paraId="5415E63A" w14:textId="053495A4" w:rsidR="00BE35AC" w:rsidRPr="00BE35AC" w:rsidRDefault="00BE35AC" w:rsidP="00BE35AC">
      <w:pPr>
        <w:pStyle w:val="BodyTextIndentedUnderFlush-LeftABC10ptsBeforeAfter"/>
        <w:spacing w:before="120" w:after="0"/>
        <w:rPr>
          <w:rFonts w:asciiTheme="minorHAnsi" w:hAnsiTheme="minorHAnsi" w:cstheme="minorHAnsi"/>
          <w:b/>
          <w:bCs/>
          <w:sz w:val="22"/>
          <w:szCs w:val="22"/>
          <w:u w:val="single"/>
        </w:rPr>
      </w:pPr>
      <w:r w:rsidRPr="00BE35AC">
        <w:rPr>
          <w:rFonts w:asciiTheme="minorHAnsi" w:hAnsiTheme="minorHAnsi" w:cstheme="minorHAnsi"/>
          <w:b/>
          <w:bCs/>
          <w:sz w:val="22"/>
          <w:szCs w:val="22"/>
          <w:u w:val="single"/>
        </w:rPr>
        <w:t>Criteri</w:t>
      </w:r>
      <w:r>
        <w:rPr>
          <w:rFonts w:asciiTheme="minorHAnsi" w:hAnsiTheme="minorHAnsi" w:cstheme="minorHAnsi"/>
          <w:b/>
          <w:bCs/>
          <w:sz w:val="22"/>
          <w:szCs w:val="22"/>
          <w:u w:val="single"/>
        </w:rPr>
        <w:t>a</w:t>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r>
        <w:rPr>
          <w:rFonts w:asciiTheme="minorHAnsi" w:hAnsiTheme="minorHAnsi" w:cstheme="minorHAnsi"/>
          <w:b/>
          <w:bCs/>
          <w:sz w:val="22"/>
          <w:szCs w:val="22"/>
        </w:rPr>
        <w:tab/>
      </w:r>
      <w:r>
        <w:rPr>
          <w:rFonts w:asciiTheme="minorHAnsi" w:hAnsiTheme="minorHAnsi" w:cstheme="minorHAnsi"/>
          <w:b/>
          <w:bCs/>
          <w:sz w:val="22"/>
          <w:szCs w:val="22"/>
        </w:rPr>
        <w:tab/>
      </w:r>
      <w:r>
        <w:rPr>
          <w:rFonts w:asciiTheme="minorHAnsi" w:hAnsiTheme="minorHAnsi" w:cstheme="minorHAnsi"/>
          <w:b/>
          <w:bCs/>
          <w:sz w:val="22"/>
          <w:szCs w:val="22"/>
          <w:u w:val="single"/>
        </w:rPr>
        <w:t>Weight</w:t>
      </w:r>
      <w:r>
        <w:rPr>
          <w:rFonts w:asciiTheme="minorHAnsi" w:hAnsiTheme="minorHAnsi" w:cstheme="minorHAnsi"/>
          <w:b/>
          <w:bCs/>
          <w:sz w:val="22"/>
          <w:szCs w:val="22"/>
          <w:u w:val="single"/>
        </w:rPr>
        <w:tab/>
      </w:r>
      <w:r>
        <w:rPr>
          <w:rFonts w:asciiTheme="minorHAnsi" w:hAnsiTheme="minorHAnsi" w:cstheme="minorHAnsi"/>
          <w:b/>
          <w:bCs/>
          <w:sz w:val="22"/>
          <w:szCs w:val="22"/>
          <w:u w:val="single"/>
        </w:rPr>
        <w:tab/>
      </w:r>
    </w:p>
    <w:p w14:paraId="725EAD4B" w14:textId="4ED0459F" w:rsidR="00BE35AC" w:rsidRDefault="00BE35AC" w:rsidP="00AD4E1B">
      <w:pPr>
        <w:pStyle w:val="BodyTextIndentedUnderFlush-LeftABC10ptsBeforeAfter"/>
        <w:numPr>
          <w:ilvl w:val="0"/>
          <w:numId w:val="42"/>
        </w:numPr>
        <w:spacing w:before="120" w:after="0"/>
        <w:rPr>
          <w:rFonts w:asciiTheme="minorHAnsi" w:hAnsiTheme="minorHAnsi" w:cstheme="minorHAnsi"/>
          <w:sz w:val="22"/>
          <w:szCs w:val="22"/>
        </w:rPr>
      </w:pPr>
      <w:r>
        <w:rPr>
          <w:rFonts w:asciiTheme="minorHAnsi" w:hAnsiTheme="minorHAnsi" w:cstheme="minorHAnsi"/>
          <w:sz w:val="22"/>
          <w:szCs w:val="22"/>
        </w:rPr>
        <w:t xml:space="preserve"> Cost/Financial Proposal</w:t>
      </w:r>
      <w:r w:rsidR="00F5668E">
        <w:rPr>
          <w:rFonts w:asciiTheme="minorHAnsi" w:hAnsiTheme="minorHAnsi" w:cstheme="minorHAnsi"/>
          <w:sz w:val="22"/>
          <w:szCs w:val="22"/>
        </w:rPr>
        <w:tab/>
      </w:r>
      <w:r w:rsidR="00F5668E">
        <w:rPr>
          <w:rFonts w:asciiTheme="minorHAnsi" w:hAnsiTheme="minorHAnsi" w:cstheme="minorHAnsi"/>
          <w:sz w:val="22"/>
          <w:szCs w:val="22"/>
        </w:rPr>
        <w:tab/>
      </w:r>
      <w:r w:rsidR="00F5668E">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w:t>
      </w:r>
      <w:r w:rsidR="00F1451B">
        <w:rPr>
          <w:rFonts w:asciiTheme="minorHAnsi" w:hAnsiTheme="minorHAnsi" w:cstheme="minorHAnsi"/>
          <w:sz w:val="22"/>
          <w:szCs w:val="22"/>
        </w:rPr>
        <w:t>oints</w:t>
      </w:r>
      <w:r>
        <w:rPr>
          <w:rFonts w:asciiTheme="minorHAnsi" w:hAnsiTheme="minorHAnsi" w:cstheme="minorHAnsi"/>
          <w:sz w:val="22"/>
          <w:szCs w:val="22"/>
        </w:rPr>
        <w:tab/>
      </w:r>
    </w:p>
    <w:p w14:paraId="5B387E93" w14:textId="68E9FF23" w:rsidR="00BE35AC" w:rsidRDefault="00BE35AC" w:rsidP="00AD4E1B">
      <w:pPr>
        <w:pStyle w:val="BodyTextIndentedUnderFlush-LeftABC10ptsBeforeAfter"/>
        <w:numPr>
          <w:ilvl w:val="0"/>
          <w:numId w:val="42"/>
        </w:numPr>
        <w:spacing w:before="120" w:after="0"/>
        <w:rPr>
          <w:rFonts w:asciiTheme="minorHAnsi" w:hAnsiTheme="minorHAnsi" w:cstheme="minorHAnsi"/>
          <w:sz w:val="22"/>
          <w:szCs w:val="22"/>
        </w:rPr>
      </w:pPr>
      <w:r>
        <w:rPr>
          <w:rFonts w:asciiTheme="minorHAnsi" w:hAnsiTheme="minorHAnsi" w:cstheme="minorHAnsi"/>
          <w:sz w:val="22"/>
          <w:szCs w:val="22"/>
        </w:rPr>
        <w:t xml:space="preserve"> </w:t>
      </w:r>
      <w:r w:rsidR="00F1451B" w:rsidRPr="00F1451B">
        <w:rPr>
          <w:rFonts w:asciiTheme="minorHAnsi" w:hAnsiTheme="minorHAnsi" w:cstheme="minorHAnsi"/>
          <w:sz w:val="22"/>
          <w:szCs w:val="22"/>
        </w:rPr>
        <w:t>Promotion of health and well-being of students</w:t>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554DC217" w14:textId="35904B74" w:rsidR="00BE35AC" w:rsidRDefault="00BE35AC" w:rsidP="00AD4E1B">
      <w:pPr>
        <w:pStyle w:val="BodyTextIndentedUnderFlush-LeftABC10ptsBeforeAfter"/>
        <w:numPr>
          <w:ilvl w:val="0"/>
          <w:numId w:val="42"/>
        </w:numPr>
        <w:spacing w:before="120" w:after="0"/>
        <w:rPr>
          <w:rFonts w:asciiTheme="minorHAnsi" w:hAnsiTheme="minorHAnsi" w:cstheme="minorHAnsi"/>
          <w:sz w:val="22"/>
          <w:szCs w:val="22"/>
        </w:rPr>
      </w:pPr>
      <w:r>
        <w:rPr>
          <w:rFonts w:asciiTheme="minorHAnsi" w:hAnsiTheme="minorHAnsi" w:cstheme="minorHAnsi"/>
          <w:sz w:val="22"/>
          <w:szCs w:val="22"/>
        </w:rPr>
        <w:t xml:space="preserve"> </w:t>
      </w:r>
      <w:r w:rsidR="00F1451B">
        <w:rPr>
          <w:rFonts w:asciiTheme="minorHAnsi" w:hAnsiTheme="minorHAnsi" w:cstheme="minorHAnsi"/>
          <w:sz w:val="22"/>
          <w:szCs w:val="22"/>
        </w:rPr>
        <w:t>Local food products</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37767601" w14:textId="7979307B" w:rsidR="00BE35AC" w:rsidRPr="00BE35AC" w:rsidRDefault="00BE35AC" w:rsidP="00AD4E1B">
      <w:pPr>
        <w:pStyle w:val="BodyTextIndentedUnderFlush-LeftABC10ptsBeforeAfter"/>
        <w:numPr>
          <w:ilvl w:val="0"/>
          <w:numId w:val="42"/>
        </w:numPr>
        <w:spacing w:before="120" w:after="0"/>
        <w:rPr>
          <w:rFonts w:asciiTheme="minorHAnsi" w:hAnsiTheme="minorHAnsi" w:cstheme="minorHAnsi"/>
          <w:sz w:val="22"/>
          <w:szCs w:val="22"/>
        </w:rPr>
      </w:pPr>
      <w:r w:rsidRPr="00BE35AC">
        <w:rPr>
          <w:rFonts w:asciiTheme="minorHAnsi" w:hAnsiTheme="minorHAnsi" w:cstheme="minorHAnsi"/>
          <w:sz w:val="22"/>
          <w:szCs w:val="22"/>
        </w:rPr>
        <w:t xml:space="preserve"> </w:t>
      </w:r>
      <w:r w:rsidR="00F1451B" w:rsidRPr="00F1451B">
        <w:rPr>
          <w:rFonts w:asciiTheme="minorHAnsi" w:hAnsiTheme="minorHAnsi" w:cstheme="minorHAnsi"/>
          <w:sz w:val="22"/>
          <w:szCs w:val="22"/>
        </w:rPr>
        <w:t>Hormone and pest practices</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r w:rsidRPr="00BE35AC">
        <w:rPr>
          <w:rFonts w:asciiTheme="minorHAnsi" w:hAnsiTheme="minorHAnsi" w:cstheme="minorHAnsi"/>
          <w:sz w:val="22"/>
          <w:szCs w:val="22"/>
        </w:rPr>
        <w:t xml:space="preserve"> </w:t>
      </w:r>
    </w:p>
    <w:p w14:paraId="6BDB61E6" w14:textId="1F262DCC" w:rsidR="00BE35AC" w:rsidRDefault="00F1451B" w:rsidP="00AD4E1B">
      <w:pPr>
        <w:pStyle w:val="BodyTextIndentedUnderFlush-LeftABC10ptsBeforeAfter"/>
        <w:numPr>
          <w:ilvl w:val="0"/>
          <w:numId w:val="42"/>
        </w:numPr>
        <w:spacing w:before="120" w:after="0"/>
        <w:rPr>
          <w:rFonts w:asciiTheme="minorHAnsi" w:hAnsiTheme="minorHAnsi" w:cstheme="minorHAnsi"/>
          <w:sz w:val="22"/>
          <w:szCs w:val="22"/>
        </w:rPr>
      </w:pPr>
      <w:r>
        <w:rPr>
          <w:rFonts w:asciiTheme="minorHAnsi" w:hAnsiTheme="minorHAnsi" w:cstheme="minorHAnsi"/>
          <w:sz w:val="22"/>
          <w:szCs w:val="22"/>
        </w:rPr>
        <w:t xml:space="preserve"> </w:t>
      </w:r>
      <w:r w:rsidRPr="00F1451B">
        <w:rPr>
          <w:rFonts w:asciiTheme="minorHAnsi" w:hAnsiTheme="minorHAnsi" w:cstheme="minorHAnsi"/>
          <w:sz w:val="22"/>
          <w:szCs w:val="22"/>
        </w:rPr>
        <w:t>Animal welfare</w:t>
      </w:r>
      <w:r>
        <w:rPr>
          <w:rFonts w:asciiTheme="minorHAnsi" w:hAnsiTheme="minorHAnsi" w:cstheme="minorHAnsi"/>
          <w:color w:val="FF0000"/>
          <w:sz w:val="22"/>
          <w:szCs w:val="22"/>
        </w:rPr>
        <w:tab/>
      </w:r>
      <w:r w:rsidR="00BE35AC">
        <w:rPr>
          <w:rFonts w:asciiTheme="minorHAnsi" w:hAnsiTheme="minorHAnsi" w:cstheme="minorHAnsi"/>
          <w:color w:val="FF0000"/>
          <w:sz w:val="22"/>
          <w:szCs w:val="22"/>
        </w:rPr>
        <w:tab/>
      </w:r>
      <w:r w:rsidR="00BE35AC">
        <w:rPr>
          <w:rFonts w:asciiTheme="minorHAnsi" w:hAnsiTheme="minorHAnsi" w:cstheme="minorHAnsi"/>
          <w:color w:val="FF0000"/>
          <w:sz w:val="22"/>
          <w:szCs w:val="22"/>
        </w:rPr>
        <w:tab/>
      </w:r>
      <w:r w:rsidR="00BE35AC">
        <w:rPr>
          <w:rFonts w:asciiTheme="minorHAnsi" w:hAnsiTheme="minorHAnsi" w:cstheme="minorHAnsi"/>
          <w:color w:val="FF0000"/>
          <w:sz w:val="22"/>
          <w:szCs w:val="22"/>
        </w:rPr>
        <w:tab/>
      </w:r>
      <w:r w:rsidR="00BE35AC">
        <w:rPr>
          <w:rFonts w:asciiTheme="minorHAnsi" w:hAnsiTheme="minorHAnsi" w:cstheme="minorHAnsi"/>
          <w:sz w:val="22"/>
          <w:szCs w:val="22"/>
        </w:rPr>
        <w:tab/>
      </w:r>
      <w:r w:rsidR="00BE35AC">
        <w:rPr>
          <w:rFonts w:asciiTheme="minorHAnsi" w:hAnsiTheme="minorHAnsi" w:cstheme="minorHAnsi"/>
          <w:sz w:val="22"/>
          <w:szCs w:val="22"/>
        </w:rPr>
        <w:tab/>
      </w:r>
      <w:r w:rsidR="00BE35AC">
        <w:rPr>
          <w:rFonts w:asciiTheme="minorHAnsi" w:hAnsiTheme="minorHAnsi" w:cstheme="minorHAnsi"/>
          <w:sz w:val="22"/>
          <w:szCs w:val="22"/>
        </w:rPr>
        <w:tab/>
      </w:r>
      <w:r w:rsidR="00BE35AC">
        <w:rPr>
          <w:rFonts w:asciiTheme="minorHAnsi" w:hAnsiTheme="minorHAnsi" w:cstheme="minorHAnsi"/>
          <w:color w:val="FF0000"/>
          <w:sz w:val="22"/>
          <w:szCs w:val="22"/>
        </w:rPr>
        <w:t xml:space="preserve">(insert Quantity) </w:t>
      </w:r>
      <w:r w:rsidR="00BE35AC">
        <w:rPr>
          <w:rFonts w:asciiTheme="minorHAnsi" w:hAnsiTheme="minorHAnsi" w:cstheme="minorHAnsi"/>
          <w:sz w:val="22"/>
          <w:szCs w:val="22"/>
        </w:rPr>
        <w:t>Points</w:t>
      </w:r>
      <w:r w:rsidR="00BE35AC">
        <w:rPr>
          <w:rFonts w:asciiTheme="minorHAnsi" w:hAnsiTheme="minorHAnsi" w:cstheme="minorHAnsi"/>
          <w:sz w:val="22"/>
          <w:szCs w:val="22"/>
        </w:rPr>
        <w:tab/>
      </w:r>
    </w:p>
    <w:p w14:paraId="229CA344" w14:textId="16B7AC4D" w:rsidR="00F1451B" w:rsidRDefault="00F1451B" w:rsidP="00AD4E1B">
      <w:pPr>
        <w:pStyle w:val="BodyTextIndentedUnderFlush-LeftABC10ptsBeforeAfter"/>
        <w:numPr>
          <w:ilvl w:val="0"/>
          <w:numId w:val="42"/>
        </w:numPr>
        <w:spacing w:before="120" w:after="0"/>
        <w:rPr>
          <w:rFonts w:asciiTheme="minorHAnsi" w:hAnsiTheme="minorHAnsi" w:cstheme="minorHAnsi"/>
          <w:sz w:val="22"/>
          <w:szCs w:val="22"/>
        </w:rPr>
      </w:pPr>
      <w:r>
        <w:rPr>
          <w:rFonts w:asciiTheme="minorHAnsi" w:hAnsiTheme="minorHAnsi" w:cstheme="minorHAnsi"/>
          <w:sz w:val="22"/>
          <w:szCs w:val="22"/>
        </w:rPr>
        <w:t xml:space="preserve"> Contracting with Small and Minority Businesses, Women's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6C54FF6C" w14:textId="1F59BA80" w:rsidR="00F1451B" w:rsidRDefault="00F1451B" w:rsidP="00F1451B">
      <w:pPr>
        <w:pStyle w:val="BodyTextIndentedUnderFlush-LeftABC10ptsBeforeAfter"/>
        <w:spacing w:before="120" w:after="0"/>
        <w:ind w:left="1080"/>
        <w:rPr>
          <w:rFonts w:asciiTheme="minorHAnsi" w:hAnsiTheme="minorHAnsi" w:cstheme="minorHAnsi"/>
          <w:sz w:val="22"/>
          <w:szCs w:val="22"/>
        </w:rPr>
      </w:pPr>
      <w:r>
        <w:rPr>
          <w:rFonts w:asciiTheme="minorHAnsi" w:hAnsiTheme="minorHAnsi" w:cstheme="minorHAnsi"/>
          <w:sz w:val="22"/>
          <w:szCs w:val="22"/>
        </w:rPr>
        <w:t xml:space="preserve"> Business Enterprises, and Labor Surplus Area Firms</w:t>
      </w:r>
    </w:p>
    <w:p w14:paraId="4B73D6C3" w14:textId="1F84F5CA"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7.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4AD613DC" w14:textId="75ECD4EE"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8.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19B1A779" w14:textId="35EE789B"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9.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1895A5C5" w14:textId="46EB37D9" w:rsidR="00F1451B" w:rsidRP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10.    </w:t>
      </w:r>
      <w:r w:rsidRPr="00F1451B">
        <w:rPr>
          <w:rFonts w:asciiTheme="minorHAnsi" w:hAnsiTheme="minorHAnsi" w:cstheme="minorHAnsi"/>
          <w:color w:val="FF0000"/>
          <w:sz w:val="22"/>
          <w:szCs w:val="22"/>
        </w:rPr>
        <w:t>Insert Criteria</w:t>
      </w:r>
      <w:r>
        <w:rPr>
          <w:rFonts w:asciiTheme="minorHAnsi" w:hAnsiTheme="minorHAnsi" w:cstheme="minorHAnsi"/>
          <w:color w:val="FF0000"/>
          <w:sz w:val="22"/>
          <w:szCs w:val="22"/>
        </w:rPr>
        <w:t xml:space="preserve"> </w:t>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p>
    <w:p w14:paraId="535A9FAD" w14:textId="77777777" w:rsidR="00F5668E" w:rsidRDefault="00F5668E" w:rsidP="00BE35AC">
      <w:pPr>
        <w:pStyle w:val="BodyTextIndentedUnderFlush-LeftABC10ptsBeforeAfter"/>
        <w:spacing w:before="120" w:after="0"/>
        <w:rPr>
          <w:rFonts w:asciiTheme="minorHAnsi" w:hAnsiTheme="minorHAnsi" w:cstheme="minorHAnsi"/>
          <w:color w:val="FF0000"/>
          <w:sz w:val="22"/>
          <w:szCs w:val="22"/>
        </w:rPr>
      </w:pPr>
    </w:p>
    <w:p w14:paraId="137092A2" w14:textId="226D61F1" w:rsidR="00BE35AC" w:rsidRDefault="00BE35AC" w:rsidP="00BE35AC">
      <w:pPr>
        <w:pStyle w:val="BodyTextIndentedUnderFlush-LeftABC10ptsBeforeAfter"/>
        <w:spacing w:before="120" w:after="0"/>
        <w:rPr>
          <w:rFonts w:asciiTheme="minorHAnsi" w:hAnsiTheme="minorHAnsi" w:cstheme="minorHAnsi"/>
          <w:b/>
          <w:bCs/>
          <w:sz w:val="22"/>
          <w:szCs w:val="22"/>
        </w:rPr>
      </w:pP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sidR="00F5668E">
        <w:rPr>
          <w:rFonts w:asciiTheme="minorHAnsi" w:hAnsiTheme="minorHAnsi" w:cstheme="minorHAnsi"/>
          <w:color w:val="FF0000"/>
          <w:sz w:val="22"/>
          <w:szCs w:val="22"/>
        </w:rPr>
        <w:tab/>
      </w:r>
      <w:r>
        <w:rPr>
          <w:rFonts w:asciiTheme="minorHAnsi" w:hAnsiTheme="minorHAnsi" w:cstheme="minorHAnsi"/>
          <w:color w:val="FF0000"/>
          <w:sz w:val="22"/>
          <w:szCs w:val="22"/>
        </w:rPr>
        <w:tab/>
      </w:r>
      <w:r w:rsidRPr="00F5668E">
        <w:rPr>
          <w:rFonts w:asciiTheme="minorHAnsi" w:hAnsiTheme="minorHAnsi" w:cstheme="minorHAnsi"/>
          <w:b/>
          <w:bCs/>
          <w:sz w:val="22"/>
          <w:szCs w:val="22"/>
        </w:rPr>
        <w:t xml:space="preserve">TOTAL POINTS: </w:t>
      </w:r>
      <w:r w:rsidR="00F5668E" w:rsidRPr="00F5668E">
        <w:rPr>
          <w:rFonts w:asciiTheme="minorHAnsi" w:hAnsiTheme="minorHAnsi" w:cstheme="minorHAnsi"/>
          <w:b/>
          <w:bCs/>
          <w:sz w:val="22"/>
          <w:szCs w:val="22"/>
        </w:rPr>
        <w:t xml:space="preserve"> 100/100 points</w:t>
      </w:r>
    </w:p>
    <w:p w14:paraId="59531F2F" w14:textId="77777777" w:rsidR="00F5668E" w:rsidRPr="00F5668E" w:rsidRDefault="00F5668E" w:rsidP="00BE35AC">
      <w:pPr>
        <w:pStyle w:val="BodyTextIndentedUnderFlush-LeftABC10ptsBeforeAfter"/>
        <w:spacing w:before="120" w:after="0"/>
        <w:rPr>
          <w:rFonts w:asciiTheme="minorHAnsi" w:hAnsiTheme="minorHAnsi" w:cstheme="minorHAnsi"/>
          <w:b/>
          <w:bCs/>
          <w:color w:val="FF0000"/>
          <w:sz w:val="22"/>
          <w:szCs w:val="22"/>
        </w:rPr>
      </w:pPr>
    </w:p>
    <w:p w14:paraId="5513EB19" w14:textId="3C0C945D" w:rsidR="00F5668E" w:rsidRDefault="00BE35AC" w:rsidP="00F1451B">
      <w:pPr>
        <w:pStyle w:val="BodyTextIndentedUnderFlush-LeftABC10ptsBeforeAfter"/>
        <w:spacing w:before="120" w:after="0"/>
        <w:rPr>
          <w:rFonts w:asciiTheme="minorHAnsi" w:hAnsiTheme="minorHAnsi" w:cstheme="minorHAnsi"/>
          <w:sz w:val="22"/>
          <w:szCs w:val="22"/>
        </w:rPr>
      </w:pPr>
      <w:r w:rsidRPr="00BE35AC">
        <w:rPr>
          <w:rFonts w:asciiTheme="minorHAnsi" w:hAnsiTheme="minorHAnsi" w:cstheme="minorHAnsi"/>
          <w:sz w:val="22"/>
          <w:szCs w:val="22"/>
        </w:rPr>
        <w:t xml:space="preserve">The maximum possible points are listed next to each criterion. Evaluation and scoring of Proposals will be based on the assignment of points by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BE35AC">
        <w:rPr>
          <w:rFonts w:asciiTheme="minorHAnsi" w:hAnsiTheme="minorHAnsi" w:cstheme="minorHAnsi"/>
          <w:sz w:val="22"/>
          <w:szCs w:val="22"/>
        </w:rPr>
        <w:t>and totaled for a final score which will be used for awarding the contract. Only responsive Proposals will be considered for evaluation. For a Proposal to be con</w:t>
      </w:r>
      <w:r w:rsidRPr="00BE35AC">
        <w:rPr>
          <w:rFonts w:asciiTheme="minorHAnsi" w:hAnsiTheme="minorHAnsi" w:cstheme="minorHAnsi"/>
          <w:sz w:val="22"/>
          <w:szCs w:val="22"/>
        </w:rPr>
        <w:softHyphen/>
        <w:t xml:space="preserve">sidered responsive, the Offeror will need to read the entire RFP and provide documentation and information required by all sections of the RFP including attachments.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BE35AC">
        <w:rPr>
          <w:rFonts w:asciiTheme="minorHAnsi" w:hAnsiTheme="minorHAnsi" w:cstheme="minorHAnsi"/>
          <w:sz w:val="22"/>
          <w:szCs w:val="22"/>
        </w:rPr>
        <w:t xml:space="preserve">will evaluate all qualifying proposals. The </w:t>
      </w:r>
      <w:r w:rsidR="00A1356D">
        <w:rPr>
          <w:rFonts w:ascii="Calibri" w:hAnsi="Calibri" w:cs="Calibri"/>
          <w:sz w:val="22"/>
          <w:szCs w:val="22"/>
        </w:rPr>
        <w:t>scoring committee</w:t>
      </w:r>
      <w:r w:rsidR="00A1356D" w:rsidRPr="00E1542E">
        <w:rPr>
          <w:rFonts w:ascii="Calibri" w:hAnsi="Calibri" w:cs="Calibri"/>
          <w:sz w:val="22"/>
          <w:szCs w:val="22"/>
        </w:rPr>
        <w:t xml:space="preserve"> </w:t>
      </w:r>
      <w:r w:rsidRPr="00BE35AC">
        <w:rPr>
          <w:rFonts w:asciiTheme="minorHAnsi" w:hAnsiTheme="minorHAnsi" w:cstheme="minorHAnsi"/>
          <w:sz w:val="22"/>
          <w:szCs w:val="22"/>
        </w:rPr>
        <w:t xml:space="preserve">will evaluate documentation and information requested throughout the RFP and recommend contract award using this documentation and information including the following evaluation criteria as described below: </w:t>
      </w:r>
    </w:p>
    <w:p w14:paraId="49A497AA" w14:textId="77777777" w:rsidR="00F5668E" w:rsidRDefault="00F5668E" w:rsidP="00F1451B">
      <w:pPr>
        <w:pStyle w:val="BodyTextIndentedUnderFlush-LeftABC10ptsBeforeAfter"/>
        <w:spacing w:before="120" w:after="0"/>
        <w:rPr>
          <w:rFonts w:asciiTheme="minorHAnsi" w:hAnsiTheme="minorHAnsi" w:cstheme="minorHAnsi"/>
          <w:sz w:val="22"/>
          <w:szCs w:val="22"/>
        </w:rPr>
      </w:pPr>
    </w:p>
    <w:p w14:paraId="4C47BDA5" w14:textId="741A37A0" w:rsidR="00134800" w:rsidRDefault="00134800" w:rsidP="00134800">
      <w:pPr>
        <w:tabs>
          <w:tab w:val="left" w:pos="6390"/>
        </w:tabs>
        <w:spacing w:line="240" w:lineRule="exact"/>
        <w:rPr>
          <w:rFonts w:asciiTheme="minorHAnsi" w:hAnsiTheme="minorHAnsi" w:cs="Arial"/>
          <w:color w:val="FF0000"/>
          <w:sz w:val="22"/>
          <w:szCs w:val="22"/>
        </w:rPr>
      </w:pPr>
      <w:r>
        <w:rPr>
          <w:rFonts w:asciiTheme="minorHAnsi" w:hAnsiTheme="minorHAnsi" w:cs="Arial"/>
          <w:color w:val="FF0000"/>
          <w:sz w:val="22"/>
          <w:szCs w:val="22"/>
        </w:rPr>
        <w:t xml:space="preserve">(DELETE INSTRUCTIONS: SFA to complete areas in red. Pricing must be a minimum weight of 35 points. In order for the SFA to utilize the RFP procurement process the first 6 criteria listed below must be included. The SFA can then add as many additional criteria as needed.) The SFA must define in detail the minimum requirements for proposal evaluation and what documents are required for evaluation of criteria. It is the </w:t>
      </w:r>
      <w:r>
        <w:rPr>
          <w:rFonts w:asciiTheme="minorHAnsi" w:hAnsiTheme="minorHAnsi" w:cs="Arial"/>
          <w:color w:val="FF0000"/>
          <w:sz w:val="22"/>
          <w:szCs w:val="22"/>
        </w:rPr>
        <w:lastRenderedPageBreak/>
        <w:t>purpose of this section to give detailed direction to proposers so that the SFA can determine which company (if any) is the lowest, responsible and responsive proposer.)</w:t>
      </w:r>
    </w:p>
    <w:p w14:paraId="4BF33511" w14:textId="77777777" w:rsidR="00134800" w:rsidRDefault="00134800" w:rsidP="00F1451B">
      <w:pPr>
        <w:pStyle w:val="BodyTextIndentedUnderFlush-LeftABC10ptsBeforeAfter"/>
        <w:spacing w:before="120" w:after="0"/>
        <w:rPr>
          <w:rFonts w:asciiTheme="minorHAnsi" w:hAnsiTheme="minorHAnsi" w:cstheme="minorHAnsi"/>
          <w:sz w:val="22"/>
          <w:szCs w:val="22"/>
        </w:rPr>
      </w:pPr>
    </w:p>
    <w:p w14:paraId="0F4EC13B" w14:textId="5FED01DD" w:rsidR="00F1451B" w:rsidRDefault="00F1451B" w:rsidP="00F1451B">
      <w:pPr>
        <w:pStyle w:val="BodyTextIndentedUnderFlush-LeftABC10ptsBeforeAfter"/>
        <w:numPr>
          <w:ilvl w:val="0"/>
          <w:numId w:val="46"/>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Cost/Financial Proposal</w:t>
      </w:r>
      <w:r w:rsidR="00F5668E" w:rsidRPr="00234580">
        <w:rPr>
          <w:rFonts w:asciiTheme="minorHAnsi" w:hAnsiTheme="minorHAnsi" w:cstheme="minorHAnsi"/>
          <w:b/>
          <w:bCs/>
          <w:sz w:val="22"/>
          <w:szCs w:val="22"/>
        </w:rPr>
        <w:tab/>
      </w:r>
      <w:r w:rsidR="00F5668E">
        <w:rPr>
          <w:rFonts w:asciiTheme="minorHAnsi" w:hAnsiTheme="minorHAnsi" w:cstheme="minorHAnsi"/>
          <w:sz w:val="22"/>
          <w:szCs w:val="22"/>
        </w:rPr>
        <w:tab/>
      </w:r>
      <w:r w:rsidR="00F5668E">
        <w:rPr>
          <w:rFonts w:asciiTheme="minorHAnsi" w:hAnsiTheme="minorHAnsi" w:cstheme="minorHAnsi"/>
          <w:sz w:val="22"/>
          <w:szCs w:val="22"/>
        </w:rPr>
        <w:tab/>
      </w:r>
      <w:r w:rsidR="00F5668E">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79114AC1" w14:textId="57853F0D"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7F65E25" w14:textId="353663F5" w:rsidR="00F1451B"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61C177C" w14:textId="79AB8BEF" w:rsidR="00F1451B" w:rsidRDefault="00F1451B" w:rsidP="00F1451B">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4A10DA31" w14:textId="1A3A1850"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1C36551" w14:textId="0012AD5F" w:rsidR="00234580" w:rsidRDefault="00234580" w:rsidP="00234580">
      <w:pPr>
        <w:pStyle w:val="BodyTextIndentedUnderFlush-LeftABC10ptsBeforeAfter"/>
        <w:spacing w:before="120" w:after="0"/>
        <w:rPr>
          <w:rFonts w:asciiTheme="minorHAnsi" w:hAnsiTheme="minorHAnsi" w:cstheme="minorHAnsi"/>
          <w:color w:val="FF0000"/>
          <w:sz w:val="22"/>
          <w:szCs w:val="22"/>
        </w:rPr>
      </w:pPr>
    </w:p>
    <w:p w14:paraId="5C969D94" w14:textId="7CB7E674"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Promotion of health and well-being of students</w:t>
      </w:r>
      <w:r w:rsidRPr="00234580">
        <w:rPr>
          <w:rFonts w:asciiTheme="minorHAnsi" w:hAnsiTheme="minorHAnsi" w:cstheme="minorHAnsi"/>
          <w:b/>
          <w:bCs/>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19280E22"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30B30040"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5E1D5F2E"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27D94FF0" w14:textId="4E803A4D"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284981BA" w14:textId="270289AC" w:rsidR="00234580" w:rsidRDefault="00234580" w:rsidP="00234580">
      <w:pPr>
        <w:pStyle w:val="BodyTextIndentedUnderFlush-LeftABC10ptsBeforeAfter"/>
        <w:spacing w:before="120" w:after="0"/>
        <w:rPr>
          <w:rFonts w:asciiTheme="minorHAnsi" w:hAnsiTheme="minorHAnsi" w:cstheme="minorHAnsi"/>
          <w:color w:val="FF0000"/>
          <w:sz w:val="22"/>
          <w:szCs w:val="22"/>
        </w:rPr>
      </w:pPr>
    </w:p>
    <w:p w14:paraId="6A7CD8E6" w14:textId="0375AF21"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Local food products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5299F12E"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6C654B0"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1ABE21E"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2A0E6E3E" w14:textId="41D1339F"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11B631D5" w14:textId="7777777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6C11D41A" w14:textId="4EBE5715"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Hormone and pest practices</w:t>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0302CDDA"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1D9FE6F5"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1A6C18C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3FFF579F"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276861CE" w14:textId="771FA4F4" w:rsidR="00234580" w:rsidRDefault="00234580" w:rsidP="00234580">
      <w:pPr>
        <w:pStyle w:val="BodyTextIndentedUnderFlush-LeftABC10ptsBeforeAfter"/>
        <w:spacing w:before="120" w:after="0"/>
        <w:rPr>
          <w:rFonts w:asciiTheme="minorHAnsi" w:hAnsiTheme="minorHAnsi" w:cstheme="minorHAnsi"/>
          <w:sz w:val="22"/>
          <w:szCs w:val="22"/>
        </w:rPr>
      </w:pPr>
    </w:p>
    <w:p w14:paraId="18B955F0" w14:textId="39E11BEE"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t>Animal welfare</w:t>
      </w:r>
      <w:r w:rsidRPr="00234580">
        <w:rPr>
          <w:rFonts w:asciiTheme="minorHAnsi" w:hAnsiTheme="minorHAnsi" w:cstheme="minorHAnsi"/>
          <w:b/>
          <w:bCs/>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19229C13"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5FCA4E1B"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6F234D6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385D6254" w14:textId="0BF940CC"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74378296" w14:textId="1099A257" w:rsidR="00234580" w:rsidRDefault="00234580" w:rsidP="00234580">
      <w:pPr>
        <w:pStyle w:val="BodyTextIndentedUnderFlush-LeftABC10ptsBeforeAfter"/>
        <w:spacing w:before="120" w:after="0"/>
        <w:rPr>
          <w:rFonts w:asciiTheme="minorHAnsi" w:hAnsiTheme="minorHAnsi" w:cstheme="minorHAnsi"/>
          <w:color w:val="FF0000"/>
          <w:sz w:val="22"/>
          <w:szCs w:val="22"/>
        </w:rPr>
      </w:pPr>
    </w:p>
    <w:p w14:paraId="5C52ED82" w14:textId="2FA8E076"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sidRPr="00234580">
        <w:rPr>
          <w:rFonts w:asciiTheme="minorHAnsi" w:hAnsiTheme="minorHAnsi" w:cstheme="minorHAnsi"/>
          <w:b/>
          <w:bCs/>
          <w:sz w:val="22"/>
          <w:szCs w:val="22"/>
        </w:rPr>
        <w:lastRenderedPageBreak/>
        <w:t>Contracting with Small and Minority Businesses, Women's Business</w:t>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t xml:space="preserve"> </w:t>
      </w:r>
    </w:p>
    <w:p w14:paraId="1A5B3F2A" w14:textId="3241DCA2" w:rsidR="00234580" w:rsidRPr="00234580" w:rsidRDefault="00234580" w:rsidP="00234580">
      <w:pPr>
        <w:pStyle w:val="BodyTextIndentedUnderFlush-LeftABC10ptsBeforeAfter"/>
        <w:spacing w:before="120" w:after="0"/>
        <w:ind w:left="720"/>
        <w:rPr>
          <w:rFonts w:asciiTheme="minorHAnsi" w:hAnsiTheme="minorHAnsi" w:cstheme="minorHAnsi"/>
          <w:b/>
          <w:bCs/>
          <w:sz w:val="22"/>
          <w:szCs w:val="22"/>
        </w:rPr>
      </w:pPr>
      <w:r w:rsidRPr="00234580">
        <w:rPr>
          <w:rFonts w:asciiTheme="minorHAnsi" w:hAnsiTheme="minorHAnsi" w:cstheme="minorHAnsi"/>
          <w:b/>
          <w:bCs/>
          <w:sz w:val="22"/>
          <w:szCs w:val="22"/>
        </w:rPr>
        <w:t>Enterprises, and Labor Surplus Area Firms</w:t>
      </w:r>
      <w:r w:rsidRPr="00234580">
        <w:rPr>
          <w:rFonts w:asciiTheme="minorHAnsi" w:hAnsiTheme="minorHAnsi" w:cstheme="minorHAnsi"/>
          <w:b/>
          <w:bCs/>
          <w:sz w:val="22"/>
          <w:szCs w:val="22"/>
        </w:rPr>
        <w:tab/>
      </w:r>
      <w:r w:rsidRPr="00234580">
        <w:rPr>
          <w:rFonts w:asciiTheme="minorHAnsi" w:hAnsiTheme="minorHAnsi" w:cstheme="minorHAnsi"/>
          <w:b/>
          <w:bCs/>
          <w:sz w:val="22"/>
          <w:szCs w:val="22"/>
        </w:rPr>
        <w:tab/>
      </w:r>
      <w:r w:rsidRPr="00234580">
        <w:rPr>
          <w:rFonts w:asciiTheme="minorHAnsi" w:hAnsiTheme="minorHAnsi" w:cstheme="minorHAnsi"/>
          <w:b/>
          <w:bCs/>
          <w:sz w:val="22"/>
          <w:szCs w:val="22"/>
        </w:rPr>
        <w:tab/>
      </w:r>
      <w:r w:rsidRPr="00234580">
        <w:rPr>
          <w:rFonts w:asciiTheme="minorHAnsi" w:hAnsiTheme="minorHAnsi" w:cstheme="minorHAnsi"/>
          <w:b/>
          <w:bCs/>
          <w:sz w:val="22"/>
          <w:szCs w:val="22"/>
        </w:rPr>
        <w:tab/>
      </w:r>
    </w:p>
    <w:p w14:paraId="3992E555"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5374B4C3"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F47703C"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1471BFD9" w14:textId="74897734"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DA0976E" w14:textId="73F7A850"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24DE3CB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CCC0594"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9FEFB72"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5DB16853" w14:textId="0D02912F" w:rsid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6886F60" w14:textId="2B25824B" w:rsid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14EF92F2" w14:textId="77777777"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45E4FC25"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7CA9F40D"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1F04840C"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0B4A7470"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59044C4A" w14:textId="4261A961" w:rsid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54E53067" w14:textId="77777777"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777EB55C"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5300715F"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530A3987"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4A4DDF16" w14:textId="3A2A4BCD"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03AADA4F" w14:textId="4C85AC3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r>
        <w:rPr>
          <w:rFonts w:asciiTheme="minorHAnsi" w:hAnsiTheme="minorHAnsi" w:cstheme="minorHAnsi"/>
          <w:color w:val="FF0000"/>
          <w:sz w:val="22"/>
          <w:szCs w:val="22"/>
        </w:rPr>
        <w:t>-</w:t>
      </w:r>
    </w:p>
    <w:p w14:paraId="2874302D" w14:textId="77777777" w:rsidR="00234580" w:rsidRDefault="00234580" w:rsidP="00234580">
      <w:pPr>
        <w:pStyle w:val="BodyTextIndentedUnderFlush-LeftABC10ptsBeforeAfter"/>
        <w:numPr>
          <w:ilvl w:val="0"/>
          <w:numId w:val="46"/>
        </w:numPr>
        <w:spacing w:before="120" w:after="0"/>
        <w:rPr>
          <w:rFonts w:asciiTheme="minorHAnsi" w:hAnsiTheme="minorHAnsi" w:cstheme="minorHAnsi"/>
          <w:sz w:val="22"/>
          <w:szCs w:val="22"/>
        </w:rPr>
      </w:pPr>
      <w:r>
        <w:rPr>
          <w:rFonts w:asciiTheme="minorHAnsi" w:hAnsiTheme="minorHAnsi" w:cstheme="minorHAnsi"/>
          <w:b/>
          <w:bCs/>
          <w:color w:val="FF0000"/>
          <w:sz w:val="22"/>
          <w:szCs w:val="22"/>
        </w:rPr>
        <w:t>Insert Criteria</w:t>
      </w:r>
      <w:r>
        <w:rPr>
          <w:rFonts w:asciiTheme="minorHAnsi" w:hAnsiTheme="minorHAnsi" w:cstheme="minorHAnsi"/>
          <w:b/>
          <w:bCs/>
          <w:color w:val="FF0000"/>
          <w:sz w:val="22"/>
          <w:szCs w:val="22"/>
        </w:rPr>
        <w:tab/>
      </w:r>
      <w:r>
        <w:rPr>
          <w:rFonts w:asciiTheme="minorHAnsi" w:hAnsiTheme="minorHAnsi" w:cstheme="minorHAnsi"/>
          <w:b/>
          <w:bCs/>
          <w:color w:val="FF0000"/>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color w:val="FF0000"/>
          <w:sz w:val="22"/>
          <w:szCs w:val="22"/>
        </w:rPr>
        <w:t xml:space="preserve">(insert Quantity) </w:t>
      </w:r>
      <w:r>
        <w:rPr>
          <w:rFonts w:asciiTheme="minorHAnsi" w:hAnsiTheme="minorHAnsi" w:cstheme="minorHAnsi"/>
          <w:sz w:val="22"/>
          <w:szCs w:val="22"/>
        </w:rPr>
        <w:t>Points</w:t>
      </w:r>
      <w:r>
        <w:rPr>
          <w:rFonts w:asciiTheme="minorHAnsi" w:hAnsiTheme="minorHAnsi" w:cstheme="minorHAnsi"/>
          <w:sz w:val="22"/>
          <w:szCs w:val="22"/>
        </w:rPr>
        <w:tab/>
      </w:r>
    </w:p>
    <w:p w14:paraId="0C68F861"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 xml:space="preserve">Minimum requirements for proposal evaluation: </w:t>
      </w:r>
    </w:p>
    <w:p w14:paraId="320D6666"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471E23A2" w14:textId="77777777" w:rsidR="00234580" w:rsidRDefault="00234580" w:rsidP="00234580">
      <w:pPr>
        <w:pStyle w:val="BodyTextIndentedUnderFlush-LeftABC10ptsBeforeAfter"/>
        <w:spacing w:before="120" w:after="0"/>
        <w:ind w:left="720"/>
        <w:rPr>
          <w:rFonts w:asciiTheme="minorHAnsi" w:hAnsiTheme="minorHAnsi" w:cstheme="minorHAnsi"/>
          <w:sz w:val="22"/>
          <w:szCs w:val="22"/>
        </w:rPr>
      </w:pPr>
      <w:r>
        <w:rPr>
          <w:rFonts w:asciiTheme="minorHAnsi" w:hAnsiTheme="minorHAnsi" w:cstheme="minorHAnsi"/>
          <w:sz w:val="22"/>
          <w:szCs w:val="22"/>
        </w:rPr>
        <w:t>Documents required for evaluation of criteria</w:t>
      </w:r>
    </w:p>
    <w:p w14:paraId="6A49C9C0" w14:textId="77777777" w:rsidR="00234580" w:rsidRPr="00234580" w:rsidRDefault="00234580" w:rsidP="00234580">
      <w:pPr>
        <w:pStyle w:val="BodyTextIndentedUnderFlush-LeftABC10ptsBeforeAfter"/>
        <w:numPr>
          <w:ilvl w:val="0"/>
          <w:numId w:val="47"/>
        </w:numPr>
        <w:spacing w:before="120" w:after="0"/>
        <w:rPr>
          <w:rFonts w:asciiTheme="minorHAnsi" w:hAnsiTheme="minorHAnsi" w:cstheme="minorHAnsi"/>
          <w:sz w:val="22"/>
          <w:szCs w:val="22"/>
        </w:rPr>
      </w:pPr>
      <w:r>
        <w:rPr>
          <w:rFonts w:asciiTheme="minorHAnsi" w:hAnsiTheme="minorHAnsi" w:cstheme="minorHAnsi"/>
          <w:color w:val="FF0000"/>
          <w:sz w:val="22"/>
          <w:szCs w:val="22"/>
        </w:rPr>
        <w:t xml:space="preserve">SFA to insert as many requirements as deemed necessary </w:t>
      </w:r>
    </w:p>
    <w:p w14:paraId="37ABCD06" w14:textId="7777777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50D93E59" w14:textId="77777777" w:rsidR="00234580" w:rsidRPr="00234580" w:rsidRDefault="00234580" w:rsidP="00234580">
      <w:pPr>
        <w:pStyle w:val="BodyTextIndentedUnderFlush-LeftABC10ptsBeforeAfter"/>
        <w:spacing w:before="120" w:after="0"/>
        <w:ind w:left="1440"/>
        <w:rPr>
          <w:rFonts w:asciiTheme="minorHAnsi" w:hAnsiTheme="minorHAnsi" w:cstheme="minorHAnsi"/>
          <w:sz w:val="22"/>
          <w:szCs w:val="22"/>
        </w:rPr>
      </w:pPr>
    </w:p>
    <w:p w14:paraId="70F5A22B" w14:textId="77777777" w:rsidR="00234580" w:rsidRPr="00234580" w:rsidRDefault="00234580" w:rsidP="00234580">
      <w:pPr>
        <w:pStyle w:val="BodyTextIndentedUnderFlush-LeftABC10ptsBeforeAfter"/>
        <w:spacing w:before="120" w:after="0"/>
        <w:rPr>
          <w:rFonts w:asciiTheme="minorHAnsi" w:hAnsiTheme="minorHAnsi" w:cstheme="minorHAnsi"/>
          <w:sz w:val="22"/>
          <w:szCs w:val="22"/>
        </w:rPr>
      </w:pPr>
    </w:p>
    <w:p w14:paraId="15F24DD5" w14:textId="5A987294" w:rsidR="00142009" w:rsidRPr="00AD4E1B" w:rsidRDefault="00142009" w:rsidP="00F1451B">
      <w:pPr>
        <w:pStyle w:val="BodyTextIndentedUnderFlush-LeftABC10ptsBeforeAfter"/>
        <w:spacing w:before="120" w:after="0"/>
        <w:rPr>
          <w:rFonts w:asciiTheme="minorHAnsi" w:hAnsiTheme="minorHAnsi" w:cstheme="minorHAnsi"/>
          <w:sz w:val="22"/>
          <w:szCs w:val="22"/>
        </w:rPr>
      </w:pPr>
    </w:p>
    <w:bookmarkEnd w:id="65"/>
    <w:p w14:paraId="3560DDC3" w14:textId="1C01FBBC" w:rsidR="00BE35AC" w:rsidRPr="00EB39A4" w:rsidRDefault="00BE35AC" w:rsidP="005D4087">
      <w:pPr>
        <w:tabs>
          <w:tab w:val="left" w:pos="1980"/>
        </w:tabs>
        <w:spacing w:line="240" w:lineRule="exact"/>
        <w:rPr>
          <w:rFonts w:asciiTheme="minorHAnsi" w:hAnsiTheme="minorHAnsi"/>
          <w:b/>
        </w:rPr>
        <w:sectPr w:rsidR="00BE35AC" w:rsidRPr="00EB39A4" w:rsidSect="002850A4">
          <w:pgSz w:w="12240" w:h="15840"/>
          <w:pgMar w:top="1440" w:right="1440" w:bottom="1440" w:left="1008" w:header="720" w:footer="720" w:gutter="0"/>
          <w:cols w:space="720"/>
          <w:titlePg/>
          <w:docGrid w:linePitch="326"/>
        </w:sectPr>
      </w:pPr>
    </w:p>
    <w:p w14:paraId="60284B58" w14:textId="77777777" w:rsidR="00F71D92" w:rsidRDefault="00C83AAC" w:rsidP="00E11359">
      <w:pPr>
        <w:tabs>
          <w:tab w:val="left" w:pos="1980"/>
        </w:tabs>
        <w:jc w:val="center"/>
        <w:rPr>
          <w:rFonts w:asciiTheme="minorHAnsi" w:hAnsiTheme="minorHAnsi"/>
          <w:b/>
          <w:sz w:val="22"/>
          <w:szCs w:val="22"/>
        </w:rPr>
      </w:pPr>
      <w:r w:rsidRPr="0038359C">
        <w:rPr>
          <w:rFonts w:ascii="Times New Roman" w:eastAsia="Arial" w:cs="Arial"/>
          <w:noProof/>
          <w:spacing w:val="-49"/>
          <w:sz w:val="20"/>
        </w:rPr>
        <w:lastRenderedPageBreak/>
        <mc:AlternateContent>
          <mc:Choice Requires="wps">
            <w:drawing>
              <wp:inline distT="0" distB="0" distL="0" distR="0" wp14:anchorId="3BED8645" wp14:editId="1AA4DE39">
                <wp:extent cx="6877050" cy="171450"/>
                <wp:effectExtent l="0" t="0" r="19050" b="19050"/>
                <wp:docPr id="3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171450"/>
                        </a:xfrm>
                        <a:prstGeom prst="rect">
                          <a:avLst/>
                        </a:prstGeom>
                        <a:solidFill>
                          <a:srgbClr val="CCCCCC"/>
                        </a:solidFill>
                        <a:ln w="6096">
                          <a:solidFill>
                            <a:srgbClr val="000000"/>
                          </a:solidFill>
                          <a:prstDash val="solid"/>
                          <a:miter lim="800000"/>
                          <a:headEnd/>
                          <a:tailEnd/>
                        </a:ln>
                      </wps:spPr>
                      <wps:txbx>
                        <w:txbxContent>
                          <w:p w14:paraId="625A5242" w14:textId="71BC7AD5" w:rsidR="004E3F65" w:rsidRDefault="004E3F65" w:rsidP="002F204D">
                            <w:pPr>
                              <w:spacing w:line="321" w:lineRule="exact"/>
                              <w:ind w:right="1481"/>
                              <w:rPr>
                                <w:b/>
                              </w:rPr>
                            </w:pPr>
                            <w:r w:rsidRPr="00F64C1D">
                              <w:rPr>
                                <w:b/>
                                <w:szCs w:val="24"/>
                              </w:rPr>
                              <w:t xml:space="preserve">SECTION </w:t>
                            </w:r>
                            <w:r>
                              <w:rPr>
                                <w:b/>
                                <w:szCs w:val="24"/>
                              </w:rPr>
                              <w:t>2</w:t>
                            </w:r>
                            <w:r w:rsidR="002850A4">
                              <w:rPr>
                                <w:b/>
                                <w:szCs w:val="24"/>
                              </w:rPr>
                              <w:t>1</w:t>
                            </w:r>
                            <w:r w:rsidRPr="009F065C">
                              <w:rPr>
                                <w:b/>
                                <w:szCs w:val="24"/>
                              </w:rPr>
                              <w:t>:</w:t>
                            </w:r>
                            <w:r w:rsidRPr="00F74ECD">
                              <w:rPr>
                                <w:b/>
                                <w:szCs w:val="24"/>
                              </w:rPr>
                              <w:t xml:space="preserve"> </w:t>
                            </w:r>
                            <w:r>
                              <w:rPr>
                                <w:b/>
                                <w:szCs w:val="24"/>
                              </w:rPr>
                              <w:tab/>
                            </w:r>
                            <w:r>
                              <w:rPr>
                                <w:b/>
                                <w:szCs w:val="24"/>
                              </w:rPr>
                              <w:tab/>
                            </w:r>
                            <w:r>
                              <w:rPr>
                                <w:b/>
                                <w:szCs w:val="24"/>
                              </w:rPr>
                              <w:tab/>
                            </w:r>
                            <w:r>
                              <w:rPr>
                                <w:b/>
                                <w:szCs w:val="24"/>
                              </w:rPr>
                              <w:tab/>
                            </w:r>
                            <w:r w:rsidR="002850A4">
                              <w:rPr>
                                <w:b/>
                                <w:szCs w:val="24"/>
                              </w:rPr>
                              <w:t>Proposed Fixed Meal Rates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ED8645" id="_x0000_s1048" type="#_x0000_t202" style="width:541.5pt;height: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" fillcolor="#ccc" strokeweight=".48pt">
                <v:textbox inset="0,0,0,0">
                  <w:txbxContent>
                    <w:p w14:paraId="625A5242" w14:textId="71BC7AD5" w:rsidR="004E3F65" w:rsidRDefault="004E3F65" w:rsidP="002F204D">
                      <w:pPr>
                        <w:spacing w:line="321" w:lineRule="exact"/>
                        <w:ind w:right="1481"/>
                        <w:rPr>
                          <w:b/>
                        </w:rPr>
                      </w:pPr>
                      <w:r w:rsidRPr="00F64C1D">
                        <w:rPr>
                          <w:b/>
                          <w:szCs w:val="24"/>
                        </w:rPr>
                        <w:t xml:space="preserve">SECTION </w:t>
                      </w:r>
                      <w:r>
                        <w:rPr>
                          <w:b/>
                          <w:szCs w:val="24"/>
                        </w:rPr>
                        <w:t>2</w:t>
                      </w:r>
                      <w:r w:rsidR="002850A4">
                        <w:rPr>
                          <w:b/>
                          <w:szCs w:val="24"/>
                        </w:rPr>
                        <w:t>1</w:t>
                      </w:r>
                      <w:r w:rsidRPr="009F065C">
                        <w:rPr>
                          <w:b/>
                          <w:szCs w:val="24"/>
                        </w:rPr>
                        <w:t>:</w:t>
                      </w:r>
                      <w:r w:rsidRPr="00F74ECD">
                        <w:rPr>
                          <w:b/>
                          <w:szCs w:val="24"/>
                        </w:rPr>
                        <w:t xml:space="preserve"> </w:t>
                      </w:r>
                      <w:r>
                        <w:rPr>
                          <w:b/>
                          <w:szCs w:val="24"/>
                        </w:rPr>
                        <w:tab/>
                      </w:r>
                      <w:r>
                        <w:rPr>
                          <w:b/>
                          <w:szCs w:val="24"/>
                        </w:rPr>
                        <w:tab/>
                      </w:r>
                      <w:r>
                        <w:rPr>
                          <w:b/>
                          <w:szCs w:val="24"/>
                        </w:rPr>
                        <w:tab/>
                      </w:r>
                      <w:r>
                        <w:rPr>
                          <w:b/>
                          <w:szCs w:val="24"/>
                        </w:rPr>
                        <w:tab/>
                      </w:r>
                      <w:r w:rsidR="002850A4">
                        <w:rPr>
                          <w:b/>
                          <w:szCs w:val="24"/>
                        </w:rPr>
                        <w:t>Proposed Fixed Meal Rates</w:t>
                      </w:r>
                    </w:p>
                  </w:txbxContent>
                </v:textbox>
                <w10:anchorlock/>
              </v:shape>
            </w:pict>
          </mc:Fallback>
        </mc:AlternateContent>
      </w:r>
    </w:p>
    <w:p w14:paraId="060FD255" w14:textId="77777777" w:rsidR="00664992" w:rsidRPr="00480A14" w:rsidRDefault="00664992" w:rsidP="00E11359">
      <w:pPr>
        <w:tabs>
          <w:tab w:val="left" w:pos="1980"/>
        </w:tabs>
        <w:rPr>
          <w:rFonts w:asciiTheme="minorHAnsi" w:hAnsiTheme="minorHAnsi"/>
          <w:sz w:val="20"/>
        </w:rPr>
      </w:pPr>
    </w:p>
    <w:p w14:paraId="2804A9CC" w14:textId="1EA5E290" w:rsidR="00664992" w:rsidRPr="00EB39A4" w:rsidRDefault="002441AA" w:rsidP="00937BE6">
      <w:pPr>
        <w:tabs>
          <w:tab w:val="left" w:pos="1980"/>
        </w:tabs>
        <w:rPr>
          <w:rFonts w:asciiTheme="minorHAnsi" w:hAnsiTheme="minorHAnsi"/>
          <w:sz w:val="22"/>
        </w:rPr>
      </w:pPr>
      <w:r>
        <w:rPr>
          <w:rFonts w:asciiTheme="minorHAnsi" w:hAnsiTheme="minorHAnsi"/>
          <w:sz w:val="22"/>
        </w:rPr>
        <w:t>The</w:t>
      </w:r>
      <w:r w:rsidR="003B77B0" w:rsidRPr="00EB39A4">
        <w:rPr>
          <w:rFonts w:asciiTheme="minorHAnsi" w:hAnsiTheme="minorHAnsi"/>
          <w:sz w:val="22"/>
        </w:rPr>
        <w:t xml:space="preserve"> </w:t>
      </w:r>
      <w:r>
        <w:rPr>
          <w:rFonts w:asciiTheme="minorHAnsi" w:hAnsiTheme="minorHAnsi"/>
          <w:sz w:val="22"/>
        </w:rPr>
        <w:t xml:space="preserve">SFA shall insert the Projected Annual Units and the Offeror shall insert their rate per unit. The SFA will verify and complete the estimated total for each meal type and calculate the total estimated amount of proposal. </w:t>
      </w:r>
      <w:r w:rsidR="00664992" w:rsidRPr="00EB39A4">
        <w:rPr>
          <w:rFonts w:asciiTheme="minorHAnsi" w:hAnsiTheme="minorHAnsi"/>
          <w:sz w:val="22"/>
        </w:rPr>
        <w:t xml:space="preserve">The </w:t>
      </w:r>
      <w:r w:rsidR="0054309B">
        <w:rPr>
          <w:rFonts w:asciiTheme="minorHAnsi" w:hAnsiTheme="minorHAnsi"/>
          <w:sz w:val="22"/>
        </w:rPr>
        <w:t>Offeror</w:t>
      </w:r>
      <w:r w:rsidR="00664992" w:rsidRPr="00EB39A4">
        <w:rPr>
          <w:rFonts w:asciiTheme="minorHAnsi" w:hAnsiTheme="minorHAnsi"/>
          <w:sz w:val="22"/>
        </w:rPr>
        <w:t xml:space="preserve"> shall not plead</w:t>
      </w:r>
      <w:r w:rsidR="00937BE6">
        <w:rPr>
          <w:rFonts w:asciiTheme="minorHAnsi" w:hAnsiTheme="minorHAnsi"/>
          <w:sz w:val="22"/>
        </w:rPr>
        <w:t xml:space="preserve"> </w:t>
      </w:r>
      <w:r w:rsidR="00664992" w:rsidRPr="00EB39A4">
        <w:rPr>
          <w:rFonts w:asciiTheme="minorHAnsi" w:hAnsiTheme="minorHAnsi"/>
          <w:sz w:val="22"/>
        </w:rPr>
        <w:t xml:space="preserve">misunderstanding or deception because of such estimate of quantities, or of the character, location, or other conditions pertaining to the </w:t>
      </w:r>
      <w:r w:rsidR="00F11FB4">
        <w:rPr>
          <w:rFonts w:asciiTheme="minorHAnsi" w:hAnsiTheme="minorHAnsi"/>
          <w:sz w:val="22"/>
        </w:rPr>
        <w:t>solicitation</w:t>
      </w:r>
      <w:r w:rsidR="00664992" w:rsidRPr="00EB39A4">
        <w:rPr>
          <w:rFonts w:asciiTheme="minorHAnsi" w:hAnsiTheme="minorHAnsi"/>
          <w:sz w:val="22"/>
        </w:rPr>
        <w:t xml:space="preserve"> </w:t>
      </w:r>
      <w:r w:rsidR="0054309B">
        <w:rPr>
          <w:rFonts w:asciiTheme="minorHAnsi" w:hAnsiTheme="minorHAnsi"/>
          <w:sz w:val="22"/>
        </w:rPr>
        <w:t xml:space="preserve">and/or </w:t>
      </w:r>
      <w:r w:rsidR="00790D11" w:rsidRPr="00EB39A4">
        <w:rPr>
          <w:rFonts w:asciiTheme="minorHAnsi" w:hAnsiTheme="minorHAnsi"/>
          <w:sz w:val="22"/>
        </w:rPr>
        <w:t>Contract</w:t>
      </w:r>
      <w:r w:rsidR="00664992" w:rsidRPr="00EB39A4">
        <w:rPr>
          <w:rFonts w:asciiTheme="minorHAnsi" w:hAnsiTheme="minorHAnsi"/>
          <w:sz w:val="22"/>
        </w:rPr>
        <w:t>.</w:t>
      </w:r>
    </w:p>
    <w:p w14:paraId="55F2C34F" w14:textId="77777777" w:rsidR="00664992" w:rsidRPr="00EB39A4" w:rsidRDefault="00664992" w:rsidP="00E11359">
      <w:pPr>
        <w:tabs>
          <w:tab w:val="left" w:pos="1980"/>
        </w:tabs>
        <w:jc w:val="center"/>
        <w:rPr>
          <w:rFonts w:asciiTheme="minorHAnsi" w:hAnsiTheme="minorHAnsi"/>
          <w:sz w:val="22"/>
        </w:rPr>
      </w:pPr>
    </w:p>
    <w:p w14:paraId="59D5C019" w14:textId="77777777" w:rsidR="00A87A5B" w:rsidRPr="00A87A5B" w:rsidRDefault="00A87A5B" w:rsidP="00A87A5B">
      <w:pPr>
        <w:jc w:val="center"/>
        <w:rPr>
          <w:rFonts w:ascii="Calibri" w:hAnsi="Calibri" w:cs="Calibri"/>
          <w:sz w:val="22"/>
          <w:szCs w:val="22"/>
          <w:u w:val="single"/>
        </w:rPr>
      </w:pPr>
      <w:r w:rsidRPr="00A87A5B">
        <w:rPr>
          <w:rFonts w:ascii="Calibri" w:hAnsi="Calibri" w:cs="Calibri"/>
          <w:sz w:val="22"/>
          <w:szCs w:val="22"/>
          <w:u w:val="single"/>
        </w:rPr>
        <w:t xml:space="preserve">PER MEAL PRICES MUST BE A FIXED PRICE PER MEAL RATE AND </w:t>
      </w:r>
    </w:p>
    <w:p w14:paraId="78375E17" w14:textId="77777777" w:rsidR="00A87A5B" w:rsidRPr="00A87A5B" w:rsidRDefault="00A87A5B" w:rsidP="00A87A5B">
      <w:pPr>
        <w:jc w:val="center"/>
        <w:rPr>
          <w:rFonts w:ascii="Calibri" w:hAnsi="Calibri" w:cs="Calibri"/>
          <w:sz w:val="22"/>
          <w:szCs w:val="22"/>
          <w:u w:val="single"/>
        </w:rPr>
      </w:pPr>
      <w:r w:rsidRPr="00A87A5B">
        <w:rPr>
          <w:rFonts w:ascii="Calibri" w:hAnsi="Calibri" w:cs="Calibri"/>
          <w:sz w:val="22"/>
          <w:szCs w:val="22"/>
          <w:u w:val="single"/>
        </w:rPr>
        <w:t>CALCULATED AS IF NO USDA COMMODITIES WILL BE RECEIVED</w:t>
      </w:r>
    </w:p>
    <w:p w14:paraId="53FBBA91" w14:textId="77777777" w:rsidR="000A4C35" w:rsidRPr="00EB39A4" w:rsidDel="000A4C35" w:rsidRDefault="004E7400" w:rsidP="000A4C35">
      <w:pPr>
        <w:tabs>
          <w:tab w:val="left" w:pos="4410"/>
          <w:tab w:val="left" w:pos="6390"/>
          <w:tab w:val="left" w:pos="8280"/>
        </w:tabs>
        <w:rPr>
          <w:rFonts w:asciiTheme="minorHAnsi" w:hAnsiTheme="minorHAnsi"/>
          <w:sz w:val="22"/>
        </w:rPr>
      </w:pPr>
      <w:r w:rsidRPr="00EB39A4">
        <w:rPr>
          <w:rFonts w:asciiTheme="minorHAnsi" w:hAnsiTheme="minorHAnsi"/>
          <w:sz w:val="22"/>
        </w:rPr>
        <w:t xml:space="preserve"> </w:t>
      </w:r>
    </w:p>
    <w:p w14:paraId="18FD2D0A" w14:textId="2E047173" w:rsidR="00A87A5B" w:rsidRDefault="00A87A5B" w:rsidP="00A87A5B">
      <w:pPr>
        <w:pStyle w:val="BodyText"/>
        <w:tabs>
          <w:tab w:val="left" w:pos="3870"/>
          <w:tab w:val="left" w:pos="5670"/>
          <w:tab w:val="left" w:pos="7470"/>
          <w:tab w:val="left" w:pos="9450"/>
        </w:tabs>
        <w:spacing w:before="120"/>
        <w:rPr>
          <w:sz w:val="20"/>
        </w:rPr>
      </w:pPr>
      <w:r>
        <w:rPr>
          <w:sz w:val="20"/>
        </w:rPr>
        <w:tab/>
        <w:t xml:space="preserve">                       </w:t>
      </w:r>
      <w:r>
        <w:rPr>
          <w:sz w:val="20"/>
        </w:rPr>
        <w:tab/>
        <w:t xml:space="preserve"> Projected Annual Units </w:t>
      </w:r>
      <w:r w:rsidR="00C446BC">
        <w:rPr>
          <w:sz w:val="20"/>
        </w:rPr>
        <w:t xml:space="preserve">         </w:t>
      </w:r>
      <w:r w:rsidR="002441AA">
        <w:rPr>
          <w:sz w:val="20"/>
        </w:rPr>
        <w:t xml:space="preserve">   </w:t>
      </w:r>
      <w:r w:rsidR="00C446BC">
        <w:rPr>
          <w:sz w:val="20"/>
        </w:rPr>
        <w:t xml:space="preserve">  </w:t>
      </w:r>
      <w:r>
        <w:rPr>
          <w:sz w:val="20"/>
        </w:rPr>
        <w:t xml:space="preserve">Rate Per Unit </w:t>
      </w:r>
      <w:r w:rsidR="00C446BC">
        <w:rPr>
          <w:sz w:val="20"/>
          <w:vertAlign w:val="superscript"/>
        </w:rPr>
        <w:t xml:space="preserve"> </w:t>
      </w:r>
      <w:r w:rsidR="00C446BC">
        <w:rPr>
          <w:sz w:val="20"/>
        </w:rPr>
        <w:t xml:space="preserve">        </w:t>
      </w:r>
      <w:r>
        <w:rPr>
          <w:sz w:val="20"/>
        </w:rPr>
        <w:t xml:space="preserve"> Estimated Total</w:t>
      </w:r>
      <w:r w:rsidR="00C446BC">
        <w:rPr>
          <w:sz w:val="20"/>
        </w:rPr>
        <w:t>**</w:t>
      </w:r>
      <w:r w:rsidRPr="003C62EB">
        <w:rPr>
          <w:sz w:val="20"/>
          <w:vertAlign w:val="superscript"/>
        </w:rPr>
        <w:t xml:space="preserve"> </w:t>
      </w:r>
      <w:r>
        <w:rPr>
          <w:sz w:val="20"/>
        </w:rPr>
        <w:tab/>
      </w:r>
      <w:r>
        <w:rPr>
          <w:sz w:val="20"/>
        </w:rPr>
        <w:tab/>
      </w:r>
    </w:p>
    <w:p w14:paraId="4C82F724" w14:textId="77777777" w:rsidR="00A87A5B" w:rsidRDefault="00A87A5B" w:rsidP="00A87A5B">
      <w:pPr>
        <w:pStyle w:val="BodyText"/>
        <w:tabs>
          <w:tab w:val="left" w:pos="3870"/>
          <w:tab w:val="left" w:pos="5670"/>
          <w:tab w:val="left" w:pos="7470"/>
          <w:tab w:val="left" w:pos="9450"/>
        </w:tabs>
        <w:spacing w:before="120"/>
        <w:jc w:val="left"/>
        <w:rPr>
          <w:b/>
          <w:bCs/>
          <w:sz w:val="20"/>
          <w:u w:val="single"/>
        </w:rPr>
      </w:pPr>
      <w:r w:rsidRPr="00E32678">
        <w:rPr>
          <w:b/>
          <w:bCs/>
          <w:sz w:val="20"/>
          <w:u w:val="single"/>
        </w:rPr>
        <w:t>School Nutrition Programs</w:t>
      </w:r>
      <w:r>
        <w:rPr>
          <w:b/>
          <w:bCs/>
          <w:sz w:val="20"/>
          <w:u w:val="single"/>
        </w:rPr>
        <w:t xml:space="preserve"> (SNP)</w:t>
      </w:r>
      <w:r w:rsidRPr="00E32678">
        <w:rPr>
          <w:b/>
          <w:bCs/>
          <w:sz w:val="20"/>
          <w:vertAlign w:val="superscript"/>
        </w:rPr>
        <w:tab/>
      </w:r>
      <w:r w:rsidRPr="00E32678">
        <w:rPr>
          <w:b/>
          <w:bCs/>
          <w:sz w:val="20"/>
          <w:u w:val="single"/>
        </w:rPr>
        <w:t xml:space="preserve">          </w:t>
      </w:r>
      <w:r w:rsidRPr="00E32678">
        <w:rPr>
          <w:b/>
          <w:bCs/>
          <w:sz w:val="20"/>
          <w:u w:val="single"/>
          <w:vertAlign w:val="superscript"/>
        </w:rPr>
        <w:t xml:space="preserve">          </w:t>
      </w:r>
      <w:r w:rsidRPr="00E32678">
        <w:rPr>
          <w:b/>
          <w:bCs/>
          <w:sz w:val="20"/>
          <w:u w:val="single"/>
        </w:rPr>
        <w:t xml:space="preserve">             </w:t>
      </w:r>
    </w:p>
    <w:p w14:paraId="60BEC687" w14:textId="1052DDF1" w:rsidR="00A87A5B" w:rsidRDefault="00A87A5B" w:rsidP="00A87A5B">
      <w:pPr>
        <w:pStyle w:val="BodyText"/>
        <w:tabs>
          <w:tab w:val="left" w:pos="3870"/>
          <w:tab w:val="left" w:pos="5670"/>
          <w:tab w:val="left" w:pos="7470"/>
          <w:tab w:val="left" w:pos="9450"/>
        </w:tabs>
        <w:spacing w:line="240" w:lineRule="auto"/>
        <w:jc w:val="left"/>
        <w:rPr>
          <w:b/>
          <w:bCs/>
          <w:sz w:val="20"/>
          <w:u w:val="single"/>
          <w:vertAlign w:val="superscript"/>
        </w:rPr>
      </w:pPr>
      <w:r w:rsidRPr="003C62EB">
        <w:rPr>
          <w:sz w:val="20"/>
        </w:rPr>
        <w:t>1.</w:t>
      </w:r>
      <w:r>
        <w:rPr>
          <w:sz w:val="20"/>
        </w:rPr>
        <w:t xml:space="preserve"> </w:t>
      </w:r>
      <w:r w:rsidRPr="003C62EB">
        <w:rPr>
          <w:sz w:val="20"/>
        </w:rPr>
        <w:t>Reimbursable Breakfasts with Milk</w:t>
      </w:r>
      <w:r>
        <w:rPr>
          <w:sz w:val="20"/>
        </w:rPr>
        <w:tab/>
        <w:t xml:space="preserve">         </w:t>
      </w:r>
      <w:r w:rsidRPr="003C62EB">
        <w:rPr>
          <w:sz w:val="20"/>
        </w:rPr>
        <w:t>1. _________</w:t>
      </w:r>
      <w:r w:rsidR="00C446BC">
        <w:rPr>
          <w:sz w:val="20"/>
        </w:rPr>
        <w:t xml:space="preserve">                        </w:t>
      </w:r>
      <w:r>
        <w:rPr>
          <w:sz w:val="20"/>
        </w:rPr>
        <w:t xml:space="preserve"> </w:t>
      </w:r>
      <w:r w:rsidRPr="003C62EB">
        <w:rPr>
          <w:sz w:val="20"/>
        </w:rPr>
        <w:t>1. _________</w:t>
      </w:r>
      <w:r w:rsidR="00C446BC">
        <w:rPr>
          <w:sz w:val="20"/>
        </w:rPr>
        <w:t xml:space="preserve">          </w:t>
      </w:r>
      <w:r w:rsidR="00C446BC" w:rsidRPr="003C62EB">
        <w:rPr>
          <w:sz w:val="20"/>
        </w:rPr>
        <w:t>1. _________</w:t>
      </w:r>
      <w:r>
        <w:rPr>
          <w:sz w:val="20"/>
        </w:rPr>
        <w:tab/>
      </w:r>
      <w:r>
        <w:rPr>
          <w:sz w:val="20"/>
        </w:rPr>
        <w:tab/>
      </w:r>
      <w:r>
        <w:rPr>
          <w:sz w:val="20"/>
        </w:rPr>
        <w:tab/>
      </w:r>
    </w:p>
    <w:p w14:paraId="5F0412FC" w14:textId="7D28F918" w:rsidR="00A87A5B" w:rsidRDefault="00A87A5B" w:rsidP="00A87A5B">
      <w:pPr>
        <w:pStyle w:val="BodyText"/>
        <w:tabs>
          <w:tab w:val="left" w:pos="3870"/>
          <w:tab w:val="left" w:pos="5670"/>
          <w:tab w:val="left" w:pos="7470"/>
          <w:tab w:val="left" w:pos="9450"/>
        </w:tabs>
        <w:spacing w:line="240" w:lineRule="auto"/>
        <w:jc w:val="left"/>
        <w:rPr>
          <w:b/>
          <w:bCs/>
          <w:sz w:val="20"/>
          <w:u w:val="single"/>
          <w:vertAlign w:val="superscript"/>
        </w:rPr>
      </w:pPr>
      <w:r w:rsidRPr="003C62EB">
        <w:rPr>
          <w:sz w:val="20"/>
        </w:rPr>
        <w:t>2.</w:t>
      </w:r>
      <w:r>
        <w:rPr>
          <w:sz w:val="20"/>
        </w:rPr>
        <w:t xml:space="preserve"> </w:t>
      </w:r>
      <w:r w:rsidRPr="003C62EB">
        <w:rPr>
          <w:sz w:val="20"/>
        </w:rPr>
        <w:t>Reimbursable Breakfasts without Milk</w:t>
      </w:r>
      <w:r>
        <w:rPr>
          <w:sz w:val="20"/>
        </w:rPr>
        <w:tab/>
      </w:r>
      <w:r w:rsidR="00C446BC">
        <w:rPr>
          <w:sz w:val="20"/>
        </w:rPr>
        <w:t xml:space="preserve">         2</w:t>
      </w:r>
      <w:r w:rsidR="00C446BC" w:rsidRPr="003C62EB">
        <w:rPr>
          <w:sz w:val="20"/>
        </w:rPr>
        <w:t>. _________</w:t>
      </w:r>
      <w:r w:rsidR="00C446BC">
        <w:rPr>
          <w:sz w:val="20"/>
        </w:rPr>
        <w:t xml:space="preserve">                         2</w:t>
      </w:r>
      <w:r w:rsidR="00C446BC" w:rsidRPr="003C62EB">
        <w:rPr>
          <w:sz w:val="20"/>
        </w:rPr>
        <w:t>. _________</w:t>
      </w:r>
      <w:r w:rsidR="00C446BC">
        <w:rPr>
          <w:sz w:val="20"/>
        </w:rPr>
        <w:t xml:space="preserve">          2</w:t>
      </w:r>
      <w:r w:rsidR="00C446BC" w:rsidRPr="003C62EB">
        <w:rPr>
          <w:sz w:val="20"/>
        </w:rPr>
        <w:t>. _________</w:t>
      </w:r>
      <w:r w:rsidR="00C446BC">
        <w:rPr>
          <w:sz w:val="20"/>
        </w:rPr>
        <w:tab/>
      </w:r>
      <w:r>
        <w:rPr>
          <w:sz w:val="20"/>
        </w:rPr>
        <w:tab/>
      </w:r>
      <w:r>
        <w:rPr>
          <w:sz w:val="20"/>
        </w:rPr>
        <w:tab/>
      </w:r>
    </w:p>
    <w:p w14:paraId="5F4CEED7" w14:textId="035F5E83" w:rsidR="00A87A5B" w:rsidRDefault="00A87A5B" w:rsidP="00A87A5B">
      <w:pPr>
        <w:pStyle w:val="BodyText"/>
        <w:tabs>
          <w:tab w:val="left" w:pos="3870"/>
          <w:tab w:val="left" w:pos="5670"/>
          <w:tab w:val="left" w:pos="7470"/>
          <w:tab w:val="left" w:pos="9450"/>
        </w:tabs>
        <w:spacing w:line="240" w:lineRule="auto"/>
        <w:jc w:val="left"/>
        <w:rPr>
          <w:b/>
          <w:bCs/>
          <w:sz w:val="20"/>
          <w:u w:val="single"/>
          <w:vertAlign w:val="superscript"/>
        </w:rPr>
      </w:pPr>
      <w:r w:rsidRPr="003C62EB">
        <w:rPr>
          <w:sz w:val="20"/>
        </w:rPr>
        <w:t>3.</w:t>
      </w:r>
      <w:r>
        <w:rPr>
          <w:sz w:val="20"/>
        </w:rPr>
        <w:t xml:space="preserve"> </w:t>
      </w:r>
      <w:r w:rsidRPr="003C62EB">
        <w:rPr>
          <w:sz w:val="20"/>
        </w:rPr>
        <w:t>Reimbursable Lunches with Milk</w:t>
      </w:r>
      <w:r>
        <w:rPr>
          <w:sz w:val="20"/>
        </w:rPr>
        <w:t>*</w:t>
      </w:r>
      <w:r>
        <w:rPr>
          <w:sz w:val="20"/>
        </w:rPr>
        <w:tab/>
      </w:r>
      <w:r w:rsidR="00C446BC">
        <w:rPr>
          <w:sz w:val="20"/>
        </w:rPr>
        <w:t xml:space="preserve">         3</w:t>
      </w:r>
      <w:r w:rsidR="00C446BC" w:rsidRPr="003C62EB">
        <w:rPr>
          <w:sz w:val="20"/>
        </w:rPr>
        <w:t>. _________</w:t>
      </w:r>
      <w:r w:rsidR="00C446BC">
        <w:rPr>
          <w:sz w:val="20"/>
        </w:rPr>
        <w:t xml:space="preserve">                         3</w:t>
      </w:r>
      <w:r w:rsidR="00C446BC" w:rsidRPr="003C62EB">
        <w:rPr>
          <w:sz w:val="20"/>
        </w:rPr>
        <w:t>. _________</w:t>
      </w:r>
      <w:r w:rsidR="00C446BC">
        <w:rPr>
          <w:sz w:val="20"/>
        </w:rPr>
        <w:t xml:space="preserve">          3</w:t>
      </w:r>
      <w:r w:rsidR="00C446BC" w:rsidRPr="003C62EB">
        <w:rPr>
          <w:sz w:val="20"/>
        </w:rPr>
        <w:t>. _________</w:t>
      </w:r>
      <w:r w:rsidR="00C446BC">
        <w:rPr>
          <w:sz w:val="20"/>
        </w:rPr>
        <w:tab/>
      </w:r>
      <w:r>
        <w:rPr>
          <w:sz w:val="20"/>
        </w:rPr>
        <w:tab/>
      </w:r>
      <w:r>
        <w:rPr>
          <w:sz w:val="20"/>
        </w:rPr>
        <w:tab/>
      </w:r>
    </w:p>
    <w:p w14:paraId="5778AE03" w14:textId="636F35D8" w:rsidR="00A87A5B" w:rsidRDefault="00A87A5B" w:rsidP="00A87A5B">
      <w:pPr>
        <w:pStyle w:val="BodyText"/>
        <w:tabs>
          <w:tab w:val="left" w:pos="3870"/>
          <w:tab w:val="left" w:pos="5670"/>
          <w:tab w:val="left" w:pos="7470"/>
          <w:tab w:val="left" w:pos="9450"/>
        </w:tabs>
        <w:spacing w:line="240" w:lineRule="auto"/>
        <w:jc w:val="left"/>
        <w:rPr>
          <w:b/>
          <w:bCs/>
          <w:sz w:val="20"/>
          <w:u w:val="single"/>
          <w:vertAlign w:val="superscript"/>
        </w:rPr>
      </w:pPr>
      <w:r w:rsidRPr="003C62EB">
        <w:rPr>
          <w:sz w:val="20"/>
        </w:rPr>
        <w:t>4.</w:t>
      </w:r>
      <w:r>
        <w:rPr>
          <w:sz w:val="20"/>
        </w:rPr>
        <w:t xml:space="preserve"> </w:t>
      </w:r>
      <w:r w:rsidRPr="003C62EB">
        <w:rPr>
          <w:sz w:val="20"/>
        </w:rPr>
        <w:t xml:space="preserve">Reimbursable </w:t>
      </w:r>
      <w:r w:rsidR="00104581" w:rsidRPr="003C62EB">
        <w:rPr>
          <w:sz w:val="20"/>
        </w:rPr>
        <w:t>Lunches</w:t>
      </w:r>
      <w:r w:rsidR="00104581" w:rsidRPr="003C62EB">
        <w:rPr>
          <w:sz w:val="20"/>
          <w:vertAlign w:val="superscript"/>
        </w:rPr>
        <w:t xml:space="preserve"> </w:t>
      </w:r>
      <w:r w:rsidR="00104581" w:rsidRPr="003C62EB">
        <w:rPr>
          <w:sz w:val="20"/>
        </w:rPr>
        <w:t>without</w:t>
      </w:r>
      <w:r w:rsidRPr="003C62EB">
        <w:rPr>
          <w:sz w:val="20"/>
        </w:rPr>
        <w:t xml:space="preserve"> Milk</w:t>
      </w:r>
      <w:r w:rsidR="00104581">
        <w:rPr>
          <w:sz w:val="20"/>
        </w:rPr>
        <w:t>*</w:t>
      </w:r>
      <w:r w:rsidR="00C446BC">
        <w:rPr>
          <w:sz w:val="20"/>
        </w:rPr>
        <w:tab/>
        <w:t xml:space="preserve">         4</w:t>
      </w:r>
      <w:r w:rsidR="00C446BC" w:rsidRPr="003C62EB">
        <w:rPr>
          <w:sz w:val="20"/>
        </w:rPr>
        <w:t>. _________</w:t>
      </w:r>
      <w:r w:rsidR="00C446BC">
        <w:rPr>
          <w:sz w:val="20"/>
        </w:rPr>
        <w:t xml:space="preserve">                         4</w:t>
      </w:r>
      <w:r w:rsidR="00C446BC" w:rsidRPr="003C62EB">
        <w:rPr>
          <w:sz w:val="20"/>
        </w:rPr>
        <w:t>. _________</w:t>
      </w:r>
      <w:r w:rsidR="00C446BC">
        <w:rPr>
          <w:sz w:val="20"/>
        </w:rPr>
        <w:t xml:space="preserve">          4</w:t>
      </w:r>
      <w:r w:rsidR="00C446BC" w:rsidRPr="003C62EB">
        <w:rPr>
          <w:sz w:val="20"/>
        </w:rPr>
        <w:t>. _________</w:t>
      </w:r>
      <w:r w:rsidR="00C446BC">
        <w:rPr>
          <w:sz w:val="20"/>
        </w:rPr>
        <w:tab/>
      </w:r>
      <w:r>
        <w:rPr>
          <w:sz w:val="20"/>
        </w:rPr>
        <w:tab/>
      </w:r>
      <w:r>
        <w:rPr>
          <w:sz w:val="20"/>
        </w:rPr>
        <w:tab/>
      </w:r>
    </w:p>
    <w:p w14:paraId="101CFB30" w14:textId="7D677B09" w:rsidR="00A87A5B" w:rsidRDefault="00A87A5B" w:rsidP="00A87A5B">
      <w:pPr>
        <w:pStyle w:val="BodyText"/>
        <w:tabs>
          <w:tab w:val="left" w:pos="3870"/>
          <w:tab w:val="left" w:pos="5670"/>
          <w:tab w:val="left" w:pos="7470"/>
          <w:tab w:val="left" w:pos="9450"/>
        </w:tabs>
        <w:spacing w:line="240" w:lineRule="auto"/>
        <w:jc w:val="left"/>
        <w:rPr>
          <w:b/>
          <w:bCs/>
          <w:sz w:val="20"/>
          <w:u w:val="single"/>
          <w:vertAlign w:val="superscript"/>
        </w:rPr>
      </w:pPr>
      <w:r>
        <w:rPr>
          <w:sz w:val="20"/>
        </w:rPr>
        <w:t>5</w:t>
      </w:r>
      <w:r w:rsidRPr="003C62EB">
        <w:rPr>
          <w:sz w:val="20"/>
        </w:rPr>
        <w:t>.</w:t>
      </w:r>
      <w:r>
        <w:rPr>
          <w:sz w:val="20"/>
        </w:rPr>
        <w:t xml:space="preserve"> </w:t>
      </w:r>
      <w:r w:rsidRPr="003C62EB">
        <w:rPr>
          <w:sz w:val="20"/>
        </w:rPr>
        <w:t>A la Carte Equivalents Fee</w:t>
      </w:r>
      <w:r w:rsidR="00104581">
        <w:rPr>
          <w:sz w:val="20"/>
          <w:vertAlign w:val="superscript"/>
        </w:rPr>
        <w:t>*</w:t>
      </w:r>
      <w:r>
        <w:rPr>
          <w:sz w:val="20"/>
          <w:vertAlign w:val="superscript"/>
        </w:rPr>
        <w:tab/>
      </w:r>
      <w:r w:rsidR="00C446BC">
        <w:rPr>
          <w:sz w:val="20"/>
        </w:rPr>
        <w:t xml:space="preserve">         5</w:t>
      </w:r>
      <w:r w:rsidR="00C446BC" w:rsidRPr="003C62EB">
        <w:rPr>
          <w:sz w:val="20"/>
        </w:rPr>
        <w:t>. _________</w:t>
      </w:r>
      <w:r w:rsidR="00C446BC">
        <w:rPr>
          <w:sz w:val="20"/>
        </w:rPr>
        <w:t xml:space="preserve">                         5</w:t>
      </w:r>
      <w:r w:rsidR="00C446BC" w:rsidRPr="003C62EB">
        <w:rPr>
          <w:sz w:val="20"/>
        </w:rPr>
        <w:t>. _________</w:t>
      </w:r>
      <w:r w:rsidR="00C446BC">
        <w:rPr>
          <w:sz w:val="20"/>
        </w:rPr>
        <w:t xml:space="preserve">          5</w:t>
      </w:r>
      <w:r w:rsidR="00C446BC" w:rsidRPr="003C62EB">
        <w:rPr>
          <w:sz w:val="20"/>
        </w:rPr>
        <w:t>. _________</w:t>
      </w:r>
      <w:r w:rsidR="00C446BC">
        <w:rPr>
          <w:sz w:val="20"/>
        </w:rPr>
        <w:tab/>
      </w:r>
      <w:r>
        <w:rPr>
          <w:sz w:val="20"/>
        </w:rPr>
        <w:tab/>
      </w:r>
      <w:r>
        <w:rPr>
          <w:sz w:val="20"/>
        </w:rPr>
        <w:tab/>
      </w:r>
    </w:p>
    <w:p w14:paraId="60948AF4" w14:textId="28208187" w:rsidR="00A87A5B" w:rsidRPr="00A87A5B" w:rsidRDefault="00A87A5B" w:rsidP="00A87A5B">
      <w:pPr>
        <w:pStyle w:val="BodyText"/>
        <w:tabs>
          <w:tab w:val="left" w:pos="3870"/>
          <w:tab w:val="left" w:pos="5670"/>
          <w:tab w:val="left" w:pos="7470"/>
          <w:tab w:val="left" w:pos="9450"/>
        </w:tabs>
        <w:spacing w:line="240" w:lineRule="auto"/>
        <w:jc w:val="left"/>
        <w:rPr>
          <w:b/>
          <w:bCs/>
          <w:sz w:val="20"/>
          <w:u w:val="single"/>
          <w:vertAlign w:val="superscript"/>
        </w:rPr>
      </w:pPr>
      <w:r>
        <w:rPr>
          <w:sz w:val="20"/>
        </w:rPr>
        <w:t>6</w:t>
      </w:r>
      <w:r w:rsidRPr="003C62EB">
        <w:rPr>
          <w:sz w:val="20"/>
        </w:rPr>
        <w:t>.</w:t>
      </w:r>
      <w:r>
        <w:rPr>
          <w:sz w:val="20"/>
        </w:rPr>
        <w:t xml:space="preserve"> </w:t>
      </w:r>
      <w:r w:rsidRPr="003C62EB">
        <w:rPr>
          <w:sz w:val="20"/>
        </w:rPr>
        <w:t>Reimbursable After-School Snac</w:t>
      </w:r>
      <w:r>
        <w:rPr>
          <w:sz w:val="20"/>
        </w:rPr>
        <w:t>ks</w:t>
      </w:r>
      <w:r>
        <w:rPr>
          <w:sz w:val="20"/>
        </w:rPr>
        <w:tab/>
      </w:r>
      <w:r w:rsidR="00C446BC">
        <w:rPr>
          <w:sz w:val="20"/>
        </w:rPr>
        <w:t xml:space="preserve">         6</w:t>
      </w:r>
      <w:r w:rsidR="00C446BC" w:rsidRPr="003C62EB">
        <w:rPr>
          <w:sz w:val="20"/>
        </w:rPr>
        <w:t>. _________</w:t>
      </w:r>
      <w:r w:rsidR="00C446BC">
        <w:rPr>
          <w:sz w:val="20"/>
        </w:rPr>
        <w:t xml:space="preserve">                         6</w:t>
      </w:r>
      <w:r w:rsidR="00C446BC" w:rsidRPr="003C62EB">
        <w:rPr>
          <w:sz w:val="20"/>
        </w:rPr>
        <w:t>. _________</w:t>
      </w:r>
      <w:r w:rsidR="00C446BC">
        <w:rPr>
          <w:sz w:val="20"/>
        </w:rPr>
        <w:t xml:space="preserve">          6</w:t>
      </w:r>
      <w:r w:rsidR="00C446BC" w:rsidRPr="003C62EB">
        <w:rPr>
          <w:sz w:val="20"/>
        </w:rPr>
        <w:t>. _________</w:t>
      </w:r>
      <w:r w:rsidR="00C446BC">
        <w:rPr>
          <w:sz w:val="20"/>
        </w:rPr>
        <w:tab/>
      </w:r>
    </w:p>
    <w:p w14:paraId="38E12C32" w14:textId="77777777" w:rsidR="00A87A5B" w:rsidRDefault="00A87A5B" w:rsidP="00A87A5B">
      <w:pPr>
        <w:pStyle w:val="BodyText"/>
        <w:tabs>
          <w:tab w:val="left" w:pos="360"/>
          <w:tab w:val="left" w:pos="3870"/>
          <w:tab w:val="left" w:pos="5670"/>
          <w:tab w:val="left" w:pos="6120"/>
          <w:tab w:val="left" w:pos="7470"/>
          <w:tab w:val="left" w:pos="9450"/>
        </w:tabs>
        <w:jc w:val="left"/>
        <w:rPr>
          <w:b/>
          <w:bCs/>
          <w:sz w:val="20"/>
          <w:u w:val="single"/>
        </w:rPr>
      </w:pPr>
    </w:p>
    <w:p w14:paraId="494DB9F4" w14:textId="42DD24FF" w:rsidR="00A87A5B" w:rsidRPr="00E32678" w:rsidRDefault="00A87A5B" w:rsidP="00A87A5B">
      <w:pPr>
        <w:pStyle w:val="BodyText"/>
        <w:tabs>
          <w:tab w:val="left" w:pos="360"/>
          <w:tab w:val="left" w:pos="3870"/>
          <w:tab w:val="left" w:pos="5670"/>
          <w:tab w:val="left" w:pos="6120"/>
          <w:tab w:val="left" w:pos="7470"/>
          <w:tab w:val="left" w:pos="9450"/>
        </w:tabs>
        <w:jc w:val="left"/>
        <w:rPr>
          <w:b/>
          <w:bCs/>
          <w:sz w:val="20"/>
          <w:u w:val="single"/>
        </w:rPr>
      </w:pPr>
      <w:r w:rsidRPr="00E32678">
        <w:rPr>
          <w:b/>
          <w:bCs/>
          <w:sz w:val="20"/>
          <w:u w:val="single"/>
        </w:rPr>
        <w:t>Child and Adult Food Care Programs (CACFP)</w:t>
      </w:r>
      <w:r w:rsidRPr="00E32678">
        <w:rPr>
          <w:b/>
          <w:bCs/>
          <w:sz w:val="20"/>
        </w:rPr>
        <w:tab/>
      </w:r>
      <w:r w:rsidRPr="00E32678">
        <w:rPr>
          <w:b/>
          <w:bCs/>
          <w:sz w:val="20"/>
        </w:rPr>
        <w:tab/>
      </w:r>
    </w:p>
    <w:p w14:paraId="45E3AF5D" w14:textId="218645E0" w:rsidR="00A87A5B" w:rsidRPr="00C446BC" w:rsidRDefault="00A87A5B" w:rsidP="00C446BC">
      <w:pPr>
        <w:pStyle w:val="BodyText"/>
        <w:tabs>
          <w:tab w:val="left" w:pos="3870"/>
          <w:tab w:val="left" w:pos="5670"/>
          <w:tab w:val="left" w:pos="7470"/>
          <w:tab w:val="left" w:pos="9450"/>
        </w:tabs>
        <w:spacing w:line="240" w:lineRule="auto"/>
        <w:jc w:val="left"/>
        <w:rPr>
          <w:b/>
          <w:bCs/>
          <w:sz w:val="20"/>
          <w:u w:val="single"/>
          <w:vertAlign w:val="superscript"/>
        </w:rPr>
      </w:pPr>
      <w:r>
        <w:rPr>
          <w:sz w:val="20"/>
        </w:rPr>
        <w:t>7</w:t>
      </w:r>
      <w:r w:rsidRPr="003C62EB">
        <w:rPr>
          <w:sz w:val="20"/>
        </w:rPr>
        <w:t>.</w:t>
      </w:r>
      <w:r>
        <w:rPr>
          <w:sz w:val="20"/>
        </w:rPr>
        <w:t xml:space="preserve"> </w:t>
      </w:r>
      <w:r w:rsidRPr="003C62EB">
        <w:rPr>
          <w:sz w:val="20"/>
        </w:rPr>
        <w:t>Reimbursable Supper with Milk</w:t>
      </w:r>
      <w:r>
        <w:rPr>
          <w:color w:val="FF0000"/>
          <w:sz w:val="20"/>
        </w:rPr>
        <w:tab/>
      </w:r>
      <w:r w:rsidR="00C446BC">
        <w:rPr>
          <w:sz w:val="20"/>
        </w:rPr>
        <w:t xml:space="preserve">         7</w:t>
      </w:r>
      <w:r w:rsidR="00C446BC" w:rsidRPr="003C62EB">
        <w:rPr>
          <w:sz w:val="20"/>
        </w:rPr>
        <w:t>. _________</w:t>
      </w:r>
      <w:r w:rsidR="00C446BC">
        <w:rPr>
          <w:sz w:val="20"/>
        </w:rPr>
        <w:t xml:space="preserve">                         7</w:t>
      </w:r>
      <w:r w:rsidR="00C446BC" w:rsidRPr="003C62EB">
        <w:rPr>
          <w:sz w:val="20"/>
        </w:rPr>
        <w:t>. _________</w:t>
      </w:r>
      <w:r w:rsidR="00C446BC">
        <w:rPr>
          <w:sz w:val="20"/>
        </w:rPr>
        <w:t xml:space="preserve">          7</w:t>
      </w:r>
      <w:r w:rsidR="00C446BC" w:rsidRPr="003C62EB">
        <w:rPr>
          <w:sz w:val="20"/>
        </w:rPr>
        <w:t>. _________</w:t>
      </w:r>
      <w:r w:rsidR="00C446BC">
        <w:rPr>
          <w:sz w:val="20"/>
        </w:rPr>
        <w:tab/>
      </w:r>
    </w:p>
    <w:p w14:paraId="66FAC023" w14:textId="65CEDDF6" w:rsidR="00A87A5B" w:rsidRDefault="00A87A5B" w:rsidP="00A87A5B">
      <w:pPr>
        <w:pStyle w:val="BodyText"/>
        <w:tabs>
          <w:tab w:val="left" w:pos="360"/>
          <w:tab w:val="left" w:pos="3870"/>
          <w:tab w:val="left" w:pos="5670"/>
          <w:tab w:val="left" w:pos="6120"/>
          <w:tab w:val="left" w:pos="7470"/>
          <w:tab w:val="left" w:pos="9450"/>
        </w:tabs>
        <w:jc w:val="left"/>
        <w:rPr>
          <w:sz w:val="20"/>
        </w:rPr>
      </w:pPr>
      <w:r>
        <w:rPr>
          <w:sz w:val="20"/>
        </w:rPr>
        <w:t>8</w:t>
      </w:r>
      <w:r w:rsidRPr="003C62EB">
        <w:rPr>
          <w:sz w:val="20"/>
        </w:rPr>
        <w:t>. Reimbursable Supper without Milk</w:t>
      </w:r>
      <w:r>
        <w:rPr>
          <w:sz w:val="20"/>
        </w:rPr>
        <w:tab/>
      </w:r>
      <w:r w:rsidR="00C446BC">
        <w:rPr>
          <w:sz w:val="20"/>
        </w:rPr>
        <w:t xml:space="preserve">         8</w:t>
      </w:r>
      <w:r w:rsidR="00C446BC" w:rsidRPr="003C62EB">
        <w:rPr>
          <w:sz w:val="20"/>
        </w:rPr>
        <w:t>. _________</w:t>
      </w:r>
      <w:r w:rsidR="00C446BC">
        <w:rPr>
          <w:sz w:val="20"/>
        </w:rPr>
        <w:t xml:space="preserve">                         8</w:t>
      </w:r>
      <w:r w:rsidR="00C446BC" w:rsidRPr="003C62EB">
        <w:rPr>
          <w:sz w:val="20"/>
        </w:rPr>
        <w:t>. _________</w:t>
      </w:r>
      <w:r w:rsidR="00C446BC">
        <w:rPr>
          <w:sz w:val="20"/>
        </w:rPr>
        <w:t xml:space="preserve">          8</w:t>
      </w:r>
      <w:r w:rsidR="00C446BC" w:rsidRPr="003C62EB">
        <w:rPr>
          <w:sz w:val="20"/>
        </w:rPr>
        <w:t>. _________</w:t>
      </w:r>
      <w:r w:rsidR="00C446BC">
        <w:rPr>
          <w:sz w:val="20"/>
        </w:rPr>
        <w:tab/>
      </w:r>
    </w:p>
    <w:p w14:paraId="785F4444" w14:textId="6DF8E857" w:rsidR="00A87A5B" w:rsidRDefault="00A87A5B" w:rsidP="00A87A5B">
      <w:pPr>
        <w:pStyle w:val="BodyText"/>
        <w:tabs>
          <w:tab w:val="left" w:pos="360"/>
          <w:tab w:val="left" w:pos="3870"/>
          <w:tab w:val="left" w:pos="5670"/>
          <w:tab w:val="left" w:pos="6120"/>
          <w:tab w:val="left" w:pos="7470"/>
          <w:tab w:val="left" w:pos="9450"/>
        </w:tabs>
        <w:jc w:val="left"/>
        <w:rPr>
          <w:sz w:val="20"/>
        </w:rPr>
      </w:pPr>
      <w:r>
        <w:rPr>
          <w:sz w:val="20"/>
        </w:rPr>
        <w:t>9. Reimbursable AM/PM Snack</w:t>
      </w:r>
      <w:r>
        <w:rPr>
          <w:sz w:val="20"/>
        </w:rPr>
        <w:tab/>
      </w:r>
      <w:r w:rsidR="00C446BC">
        <w:rPr>
          <w:sz w:val="20"/>
        </w:rPr>
        <w:t xml:space="preserve">         9</w:t>
      </w:r>
      <w:r w:rsidR="00C446BC" w:rsidRPr="003C62EB">
        <w:rPr>
          <w:sz w:val="20"/>
        </w:rPr>
        <w:t>. _________</w:t>
      </w:r>
      <w:r w:rsidR="00C446BC">
        <w:rPr>
          <w:sz w:val="20"/>
        </w:rPr>
        <w:t xml:space="preserve">                         9.</w:t>
      </w:r>
      <w:r w:rsidR="00C446BC" w:rsidRPr="003C62EB">
        <w:rPr>
          <w:sz w:val="20"/>
        </w:rPr>
        <w:t xml:space="preserve"> _________</w:t>
      </w:r>
      <w:r w:rsidR="00C446BC">
        <w:rPr>
          <w:sz w:val="20"/>
        </w:rPr>
        <w:t xml:space="preserve">          9</w:t>
      </w:r>
      <w:r w:rsidR="00C446BC" w:rsidRPr="003C62EB">
        <w:rPr>
          <w:sz w:val="20"/>
        </w:rPr>
        <w:t>. _________</w:t>
      </w:r>
      <w:r w:rsidR="00C446BC">
        <w:rPr>
          <w:sz w:val="20"/>
        </w:rPr>
        <w:tab/>
      </w:r>
    </w:p>
    <w:p w14:paraId="79CADBFC" w14:textId="77777777" w:rsidR="00A87A5B" w:rsidRDefault="00A87A5B" w:rsidP="00A87A5B">
      <w:pPr>
        <w:pStyle w:val="BodyText"/>
        <w:tabs>
          <w:tab w:val="left" w:pos="360"/>
          <w:tab w:val="left" w:pos="3870"/>
          <w:tab w:val="left" w:pos="5670"/>
          <w:tab w:val="left" w:pos="6120"/>
          <w:tab w:val="left" w:pos="7470"/>
          <w:tab w:val="left" w:pos="9450"/>
        </w:tabs>
        <w:rPr>
          <w:sz w:val="20"/>
        </w:rPr>
      </w:pPr>
    </w:p>
    <w:p w14:paraId="76665957" w14:textId="77777777" w:rsidR="00A87A5B" w:rsidRDefault="00A87A5B" w:rsidP="00C446BC">
      <w:pPr>
        <w:pStyle w:val="BodyText"/>
        <w:tabs>
          <w:tab w:val="left" w:pos="360"/>
          <w:tab w:val="left" w:pos="3870"/>
          <w:tab w:val="left" w:pos="5670"/>
          <w:tab w:val="left" w:pos="6120"/>
          <w:tab w:val="left" w:pos="7470"/>
          <w:tab w:val="left" w:pos="9450"/>
        </w:tabs>
        <w:jc w:val="left"/>
        <w:rPr>
          <w:sz w:val="21"/>
          <w:szCs w:val="21"/>
        </w:rPr>
      </w:pPr>
      <w:r w:rsidRPr="00E32678">
        <w:rPr>
          <w:b/>
          <w:bCs/>
          <w:sz w:val="20"/>
          <w:u w:val="single"/>
        </w:rPr>
        <w:t>Summer Food Service Program (SFSP)</w:t>
      </w:r>
      <w:r w:rsidRPr="00E32678">
        <w:rPr>
          <w:b/>
          <w:bCs/>
          <w:sz w:val="20"/>
        </w:rPr>
        <w:tab/>
      </w:r>
    </w:p>
    <w:p w14:paraId="4F7E561E" w14:textId="23F3A517" w:rsidR="00A87A5B" w:rsidRPr="003C62EB" w:rsidRDefault="00A87A5B" w:rsidP="00C446BC">
      <w:pPr>
        <w:pStyle w:val="BodyText"/>
        <w:tabs>
          <w:tab w:val="left" w:pos="360"/>
          <w:tab w:val="left" w:pos="3870"/>
          <w:tab w:val="left" w:pos="5670"/>
          <w:tab w:val="left" w:pos="6120"/>
          <w:tab w:val="left" w:pos="7470"/>
          <w:tab w:val="left" w:pos="9450"/>
        </w:tabs>
        <w:jc w:val="left"/>
        <w:rPr>
          <w:sz w:val="20"/>
        </w:rPr>
      </w:pPr>
      <w:r w:rsidRPr="003C62EB">
        <w:rPr>
          <w:sz w:val="20"/>
        </w:rPr>
        <w:t>1</w:t>
      </w:r>
      <w:r>
        <w:rPr>
          <w:sz w:val="20"/>
        </w:rPr>
        <w:t>0</w:t>
      </w:r>
      <w:r w:rsidRPr="003C62EB">
        <w:rPr>
          <w:sz w:val="20"/>
        </w:rPr>
        <w:t>.</w:t>
      </w:r>
      <w:r>
        <w:rPr>
          <w:sz w:val="20"/>
        </w:rPr>
        <w:t xml:space="preserve"> </w:t>
      </w:r>
      <w:r w:rsidRPr="003C62EB">
        <w:rPr>
          <w:sz w:val="20"/>
        </w:rPr>
        <w:t>Reimbursable Breakfasts with Milk</w:t>
      </w:r>
      <w:r>
        <w:rPr>
          <w:sz w:val="20"/>
        </w:rPr>
        <w:tab/>
      </w:r>
      <w:r w:rsidR="00C446BC">
        <w:rPr>
          <w:sz w:val="20"/>
        </w:rPr>
        <w:t xml:space="preserve">         10</w:t>
      </w:r>
      <w:r w:rsidR="00C446BC" w:rsidRPr="003C62EB">
        <w:rPr>
          <w:sz w:val="20"/>
        </w:rPr>
        <w:t>. _________</w:t>
      </w:r>
      <w:r w:rsidR="00C446BC">
        <w:rPr>
          <w:sz w:val="20"/>
        </w:rPr>
        <w:t xml:space="preserve">                        10.</w:t>
      </w:r>
      <w:r w:rsidR="00C446BC" w:rsidRPr="003C62EB">
        <w:rPr>
          <w:sz w:val="20"/>
        </w:rPr>
        <w:t xml:space="preserve"> _________</w:t>
      </w:r>
      <w:r w:rsidR="00C446BC">
        <w:rPr>
          <w:sz w:val="20"/>
        </w:rPr>
        <w:t xml:space="preserve">        10</w:t>
      </w:r>
      <w:r w:rsidR="00C446BC" w:rsidRPr="003C62EB">
        <w:rPr>
          <w:sz w:val="20"/>
        </w:rPr>
        <w:t>. _________</w:t>
      </w:r>
      <w:r w:rsidR="00C446BC">
        <w:rPr>
          <w:sz w:val="20"/>
        </w:rPr>
        <w:tab/>
      </w:r>
      <w:r>
        <w:rPr>
          <w:sz w:val="20"/>
        </w:rPr>
        <w:tab/>
      </w:r>
    </w:p>
    <w:p w14:paraId="3CBA8BF3" w14:textId="5D066F5A" w:rsidR="00A87A5B" w:rsidRPr="003C62EB" w:rsidRDefault="00A87A5B" w:rsidP="00C446BC">
      <w:pPr>
        <w:pStyle w:val="BodyText"/>
        <w:tabs>
          <w:tab w:val="left" w:pos="360"/>
          <w:tab w:val="left" w:pos="3870"/>
          <w:tab w:val="left" w:pos="5670"/>
          <w:tab w:val="left" w:pos="6120"/>
          <w:tab w:val="left" w:pos="7470"/>
          <w:tab w:val="left" w:pos="9450"/>
        </w:tabs>
        <w:jc w:val="left"/>
        <w:rPr>
          <w:sz w:val="20"/>
        </w:rPr>
      </w:pPr>
      <w:r>
        <w:rPr>
          <w:sz w:val="20"/>
        </w:rPr>
        <w:t>11</w:t>
      </w:r>
      <w:r w:rsidRPr="003C62EB">
        <w:rPr>
          <w:sz w:val="20"/>
        </w:rPr>
        <w:t>.</w:t>
      </w:r>
      <w:r>
        <w:rPr>
          <w:sz w:val="20"/>
        </w:rPr>
        <w:t xml:space="preserve"> </w:t>
      </w:r>
      <w:r w:rsidRPr="003C62EB">
        <w:rPr>
          <w:sz w:val="20"/>
        </w:rPr>
        <w:t>Reimbursable Breakfasts without Milk</w:t>
      </w:r>
      <w:r>
        <w:rPr>
          <w:sz w:val="20"/>
        </w:rPr>
        <w:tab/>
      </w:r>
      <w:r w:rsidR="00C446BC">
        <w:rPr>
          <w:sz w:val="20"/>
        </w:rPr>
        <w:t xml:space="preserve">         11</w:t>
      </w:r>
      <w:r w:rsidR="00C446BC" w:rsidRPr="003C62EB">
        <w:rPr>
          <w:sz w:val="20"/>
        </w:rPr>
        <w:t>. _________</w:t>
      </w:r>
      <w:r w:rsidR="00C446BC">
        <w:rPr>
          <w:sz w:val="20"/>
        </w:rPr>
        <w:t xml:space="preserve">                        11.</w:t>
      </w:r>
      <w:r w:rsidR="00C446BC" w:rsidRPr="003C62EB">
        <w:rPr>
          <w:sz w:val="20"/>
        </w:rPr>
        <w:t xml:space="preserve"> _________</w:t>
      </w:r>
      <w:r w:rsidR="00C446BC">
        <w:rPr>
          <w:sz w:val="20"/>
        </w:rPr>
        <w:t xml:space="preserve">        11</w:t>
      </w:r>
      <w:r w:rsidR="00C446BC" w:rsidRPr="003C62EB">
        <w:rPr>
          <w:sz w:val="20"/>
        </w:rPr>
        <w:t>. _________</w:t>
      </w:r>
      <w:r w:rsidR="00C446BC">
        <w:rPr>
          <w:sz w:val="20"/>
        </w:rPr>
        <w:tab/>
      </w:r>
      <w:r>
        <w:rPr>
          <w:sz w:val="20"/>
        </w:rPr>
        <w:tab/>
      </w:r>
    </w:p>
    <w:p w14:paraId="5B97B4F4" w14:textId="26F7E88F" w:rsidR="00A87A5B" w:rsidRPr="003C62EB" w:rsidRDefault="00A87A5B" w:rsidP="00C446BC">
      <w:pPr>
        <w:pStyle w:val="BodyText"/>
        <w:tabs>
          <w:tab w:val="left" w:pos="360"/>
          <w:tab w:val="left" w:pos="3870"/>
          <w:tab w:val="left" w:pos="5670"/>
          <w:tab w:val="left" w:pos="6120"/>
          <w:tab w:val="left" w:pos="7470"/>
          <w:tab w:val="left" w:pos="9450"/>
        </w:tabs>
        <w:jc w:val="left"/>
        <w:rPr>
          <w:sz w:val="20"/>
        </w:rPr>
      </w:pPr>
      <w:r>
        <w:rPr>
          <w:sz w:val="20"/>
        </w:rPr>
        <w:t>12</w:t>
      </w:r>
      <w:r w:rsidRPr="003C62EB">
        <w:rPr>
          <w:sz w:val="20"/>
        </w:rPr>
        <w:t>.</w:t>
      </w:r>
      <w:r>
        <w:rPr>
          <w:sz w:val="20"/>
        </w:rPr>
        <w:t xml:space="preserve"> </w:t>
      </w:r>
      <w:r w:rsidRPr="003C62EB">
        <w:rPr>
          <w:sz w:val="20"/>
        </w:rPr>
        <w:t xml:space="preserve">Reimbursable </w:t>
      </w:r>
      <w:r w:rsidR="00104581" w:rsidRPr="003C62EB">
        <w:rPr>
          <w:sz w:val="20"/>
        </w:rPr>
        <w:t>Lunches with</w:t>
      </w:r>
      <w:r w:rsidRPr="003C62EB">
        <w:rPr>
          <w:sz w:val="20"/>
        </w:rPr>
        <w:t xml:space="preserve"> Milk</w:t>
      </w:r>
      <w:r>
        <w:rPr>
          <w:sz w:val="20"/>
        </w:rPr>
        <w:tab/>
      </w:r>
      <w:r w:rsidR="00C446BC">
        <w:rPr>
          <w:sz w:val="20"/>
        </w:rPr>
        <w:t xml:space="preserve">         12</w:t>
      </w:r>
      <w:r w:rsidR="00C446BC" w:rsidRPr="003C62EB">
        <w:rPr>
          <w:sz w:val="20"/>
        </w:rPr>
        <w:t>. _________</w:t>
      </w:r>
      <w:r w:rsidR="00C446BC">
        <w:rPr>
          <w:sz w:val="20"/>
        </w:rPr>
        <w:t xml:space="preserve">                        12.</w:t>
      </w:r>
      <w:r w:rsidR="00C446BC" w:rsidRPr="003C62EB">
        <w:rPr>
          <w:sz w:val="20"/>
        </w:rPr>
        <w:t xml:space="preserve"> _________</w:t>
      </w:r>
      <w:r w:rsidR="00C446BC">
        <w:rPr>
          <w:sz w:val="20"/>
        </w:rPr>
        <w:t xml:space="preserve">         12</w:t>
      </w:r>
      <w:r w:rsidR="00C446BC" w:rsidRPr="003C62EB">
        <w:rPr>
          <w:sz w:val="20"/>
        </w:rPr>
        <w:t>. _________</w:t>
      </w:r>
      <w:r w:rsidR="00C446BC">
        <w:rPr>
          <w:sz w:val="20"/>
        </w:rPr>
        <w:tab/>
      </w:r>
    </w:p>
    <w:p w14:paraId="655E4EC9" w14:textId="4B86F274" w:rsidR="00664992" w:rsidRPr="00C446BC" w:rsidRDefault="00A87A5B" w:rsidP="00C446BC">
      <w:pPr>
        <w:tabs>
          <w:tab w:val="left" w:pos="4410"/>
          <w:tab w:val="left" w:pos="6390"/>
          <w:tab w:val="left" w:pos="8280"/>
        </w:tabs>
        <w:rPr>
          <w:rFonts w:asciiTheme="minorHAnsi" w:hAnsiTheme="minorHAnsi" w:cstheme="minorHAnsi"/>
          <w:sz w:val="22"/>
        </w:rPr>
      </w:pPr>
      <w:r w:rsidRPr="00C446BC">
        <w:rPr>
          <w:rFonts w:asciiTheme="minorHAnsi" w:hAnsiTheme="minorHAnsi" w:cstheme="minorHAnsi"/>
          <w:sz w:val="20"/>
        </w:rPr>
        <w:t>13. Reimbursable Lunches without Milk</w:t>
      </w:r>
      <w:r w:rsidR="00C446BC" w:rsidRPr="00C446BC">
        <w:rPr>
          <w:rFonts w:asciiTheme="minorHAnsi" w:hAnsiTheme="minorHAnsi" w:cstheme="minorHAnsi"/>
          <w:sz w:val="20"/>
        </w:rPr>
        <w:t xml:space="preserve">         </w:t>
      </w:r>
      <w:r w:rsidR="00C446BC">
        <w:rPr>
          <w:rFonts w:asciiTheme="minorHAnsi" w:hAnsiTheme="minorHAnsi" w:cstheme="minorHAnsi"/>
          <w:sz w:val="20"/>
        </w:rPr>
        <w:t xml:space="preserve">           </w:t>
      </w:r>
      <w:r w:rsidR="00104581">
        <w:rPr>
          <w:rFonts w:asciiTheme="minorHAnsi" w:hAnsiTheme="minorHAnsi" w:cstheme="minorHAnsi"/>
          <w:sz w:val="20"/>
        </w:rPr>
        <w:t xml:space="preserve">   </w:t>
      </w:r>
      <w:r w:rsidR="00C446BC">
        <w:rPr>
          <w:rFonts w:asciiTheme="minorHAnsi" w:hAnsiTheme="minorHAnsi" w:cstheme="minorHAnsi"/>
          <w:sz w:val="20"/>
        </w:rPr>
        <w:t xml:space="preserve"> 13</w:t>
      </w:r>
      <w:r w:rsidR="00C446BC" w:rsidRPr="00C446BC">
        <w:rPr>
          <w:rFonts w:asciiTheme="minorHAnsi" w:hAnsiTheme="minorHAnsi" w:cstheme="minorHAnsi"/>
          <w:sz w:val="20"/>
        </w:rPr>
        <w:t xml:space="preserve">. _________                         </w:t>
      </w:r>
      <w:r w:rsidR="002441AA">
        <w:rPr>
          <w:rFonts w:asciiTheme="minorHAnsi" w:hAnsiTheme="minorHAnsi" w:cstheme="minorHAnsi"/>
          <w:sz w:val="20"/>
        </w:rPr>
        <w:t xml:space="preserve"> </w:t>
      </w:r>
      <w:r w:rsidR="00C446BC">
        <w:rPr>
          <w:rFonts w:asciiTheme="minorHAnsi" w:hAnsiTheme="minorHAnsi" w:cstheme="minorHAnsi"/>
          <w:sz w:val="20"/>
        </w:rPr>
        <w:t xml:space="preserve"> 13</w:t>
      </w:r>
      <w:r w:rsidR="00C446BC" w:rsidRPr="00C446BC">
        <w:rPr>
          <w:rFonts w:asciiTheme="minorHAnsi" w:hAnsiTheme="minorHAnsi" w:cstheme="minorHAnsi"/>
          <w:sz w:val="20"/>
        </w:rPr>
        <w:t xml:space="preserve">. _________          </w:t>
      </w:r>
      <w:r w:rsidR="00C446BC">
        <w:rPr>
          <w:rFonts w:asciiTheme="minorHAnsi" w:hAnsiTheme="minorHAnsi" w:cstheme="minorHAnsi"/>
          <w:sz w:val="20"/>
        </w:rPr>
        <w:t>13</w:t>
      </w:r>
      <w:r w:rsidR="00C446BC" w:rsidRPr="00C446BC">
        <w:rPr>
          <w:rFonts w:asciiTheme="minorHAnsi" w:hAnsiTheme="minorHAnsi" w:cstheme="minorHAnsi"/>
          <w:sz w:val="20"/>
        </w:rPr>
        <w:t>. _________</w:t>
      </w:r>
      <w:r w:rsidR="00C446BC" w:rsidRPr="00C446BC">
        <w:rPr>
          <w:rFonts w:asciiTheme="minorHAnsi" w:hAnsiTheme="minorHAnsi" w:cstheme="minorHAnsi"/>
          <w:sz w:val="20"/>
        </w:rPr>
        <w:tab/>
      </w:r>
      <w:r w:rsidRPr="00C446BC">
        <w:rPr>
          <w:rFonts w:asciiTheme="minorHAnsi" w:hAnsiTheme="minorHAnsi" w:cstheme="minorHAnsi"/>
          <w:sz w:val="20"/>
        </w:rPr>
        <w:tab/>
      </w:r>
    </w:p>
    <w:p w14:paraId="14D8C747" w14:textId="2D315A28" w:rsidR="00422228" w:rsidRDefault="00422228" w:rsidP="00E11359">
      <w:pPr>
        <w:tabs>
          <w:tab w:val="left" w:pos="360"/>
        </w:tabs>
        <w:rPr>
          <w:rFonts w:asciiTheme="minorHAnsi" w:hAnsiTheme="minorHAnsi"/>
          <w:sz w:val="22"/>
        </w:rPr>
      </w:pPr>
    </w:p>
    <w:p w14:paraId="5B61BE4A" w14:textId="7B2D686B" w:rsidR="00664992" w:rsidRDefault="00422228" w:rsidP="00E11359">
      <w:pPr>
        <w:tabs>
          <w:tab w:val="left" w:pos="360"/>
        </w:tabs>
        <w:rPr>
          <w:rFonts w:asciiTheme="minorHAnsi" w:hAnsiTheme="minorHAnsi"/>
          <w:sz w:val="22"/>
        </w:rPr>
      </w:pP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Pr>
          <w:rFonts w:asciiTheme="minorHAnsi" w:hAnsiTheme="minorHAnsi"/>
          <w:sz w:val="22"/>
        </w:rPr>
        <w:tab/>
      </w:r>
      <w:r w:rsidR="008C0E46" w:rsidRPr="00EB39A4">
        <w:rPr>
          <w:rFonts w:asciiTheme="minorHAnsi" w:hAnsiTheme="minorHAnsi"/>
          <w:sz w:val="22"/>
        </w:rPr>
        <w:t xml:space="preserve">Total Estimated Amount of </w:t>
      </w:r>
      <w:r w:rsidR="002441AA">
        <w:rPr>
          <w:rFonts w:asciiTheme="minorHAnsi" w:hAnsiTheme="minorHAnsi"/>
          <w:sz w:val="22"/>
        </w:rPr>
        <w:t>Proposal</w:t>
      </w:r>
      <w:r w:rsidR="008C0E46" w:rsidRPr="00EB39A4">
        <w:rPr>
          <w:rFonts w:asciiTheme="minorHAnsi" w:hAnsiTheme="minorHAnsi"/>
          <w:sz w:val="22"/>
        </w:rPr>
        <w:t xml:space="preserve">**   </w:t>
      </w:r>
      <w:r w:rsidR="00664992" w:rsidRPr="00EB39A4">
        <w:rPr>
          <w:rFonts w:asciiTheme="minorHAnsi" w:hAnsiTheme="minorHAnsi"/>
          <w:sz w:val="22"/>
        </w:rPr>
        <w:t>$_____________</w:t>
      </w:r>
      <w:r w:rsidR="002441AA">
        <w:rPr>
          <w:rFonts w:asciiTheme="minorHAnsi" w:hAnsiTheme="minorHAnsi"/>
          <w:sz w:val="22"/>
        </w:rPr>
        <w:t>__</w:t>
      </w:r>
    </w:p>
    <w:p w14:paraId="774AE9EE" w14:textId="0FFD42DB" w:rsidR="002850A4" w:rsidRDefault="002850A4" w:rsidP="00E11359">
      <w:pPr>
        <w:tabs>
          <w:tab w:val="left" w:pos="360"/>
        </w:tabs>
        <w:rPr>
          <w:rFonts w:asciiTheme="minorHAnsi" w:hAnsiTheme="minorHAnsi"/>
          <w:sz w:val="22"/>
        </w:rPr>
      </w:pPr>
    </w:p>
    <w:p w14:paraId="01FA748C" w14:textId="0055E00D" w:rsidR="002850A4" w:rsidRDefault="002850A4" w:rsidP="00E11359">
      <w:pPr>
        <w:tabs>
          <w:tab w:val="left" w:pos="360"/>
        </w:tabs>
        <w:rPr>
          <w:rFonts w:asciiTheme="minorHAnsi" w:hAnsiTheme="minorHAnsi"/>
          <w:sz w:val="22"/>
        </w:rPr>
      </w:pPr>
    </w:p>
    <w:p w14:paraId="7981073F" w14:textId="65FFF962" w:rsidR="002850A4" w:rsidRDefault="002850A4" w:rsidP="00E11359">
      <w:pPr>
        <w:tabs>
          <w:tab w:val="left" w:pos="360"/>
        </w:tabs>
        <w:rPr>
          <w:rFonts w:asciiTheme="minorHAnsi" w:hAnsiTheme="minorHAnsi"/>
          <w:sz w:val="22"/>
        </w:rPr>
      </w:pPr>
    </w:p>
    <w:p w14:paraId="09EFE021" w14:textId="19FC1B9D" w:rsidR="00104581" w:rsidRDefault="00104581" w:rsidP="00104581">
      <w:pPr>
        <w:tabs>
          <w:tab w:val="left" w:pos="360"/>
        </w:tabs>
        <w:rPr>
          <w:rFonts w:asciiTheme="minorHAnsi" w:hAnsiTheme="minorHAnsi"/>
          <w:sz w:val="22"/>
        </w:rPr>
      </w:pPr>
      <w:r w:rsidRPr="00EB39A4">
        <w:rPr>
          <w:rFonts w:asciiTheme="minorHAnsi" w:hAnsiTheme="minorHAnsi"/>
          <w:sz w:val="22"/>
        </w:rPr>
        <w:t>*</w:t>
      </w:r>
      <w:r>
        <w:rPr>
          <w:rFonts w:asciiTheme="minorHAnsi" w:hAnsiTheme="minorHAnsi"/>
          <w:sz w:val="22"/>
        </w:rPr>
        <w:t>Solicitation</w:t>
      </w:r>
      <w:r w:rsidRPr="00EB39A4">
        <w:rPr>
          <w:rFonts w:asciiTheme="minorHAnsi" w:hAnsiTheme="minorHAnsi"/>
          <w:sz w:val="22"/>
        </w:rPr>
        <w:t xml:space="preserve"> rates </w:t>
      </w:r>
      <w:r>
        <w:rPr>
          <w:rFonts w:asciiTheme="minorHAnsi" w:hAnsiTheme="minorHAnsi"/>
          <w:sz w:val="22"/>
        </w:rPr>
        <w:t xml:space="preserve">for SNP reimbursable Lunch and A la carte equivalency fee </w:t>
      </w:r>
      <w:r w:rsidRPr="00EB39A4">
        <w:rPr>
          <w:rFonts w:asciiTheme="minorHAnsi" w:hAnsiTheme="minorHAnsi"/>
          <w:sz w:val="22"/>
        </w:rPr>
        <w:t>must be the same</w:t>
      </w:r>
      <w:r>
        <w:rPr>
          <w:rFonts w:asciiTheme="minorHAnsi" w:hAnsiTheme="minorHAnsi"/>
          <w:sz w:val="22"/>
        </w:rPr>
        <w:t xml:space="preserve">. </w:t>
      </w:r>
    </w:p>
    <w:p w14:paraId="4F2966EF" w14:textId="025ECD1F" w:rsidR="00104581" w:rsidRPr="00EB39A4" w:rsidRDefault="00104581" w:rsidP="00104581">
      <w:pPr>
        <w:tabs>
          <w:tab w:val="left" w:pos="360"/>
        </w:tabs>
        <w:rPr>
          <w:rFonts w:asciiTheme="minorHAnsi" w:hAnsiTheme="minorHAnsi"/>
          <w:sz w:val="22"/>
          <w:szCs w:val="22"/>
        </w:rPr>
      </w:pPr>
      <w:r w:rsidRPr="00EB39A4">
        <w:rPr>
          <w:rFonts w:asciiTheme="minorHAnsi" w:hAnsiTheme="minorHAnsi"/>
          <w:sz w:val="22"/>
          <w:szCs w:val="22"/>
        </w:rPr>
        <w:t>**</w:t>
      </w:r>
      <w:r w:rsidRPr="00EB39A4">
        <w:rPr>
          <w:rFonts w:asciiTheme="minorHAnsi" w:hAnsiTheme="minorHAnsi" w:cs="Arial"/>
          <w:sz w:val="22"/>
          <w:szCs w:val="22"/>
        </w:rPr>
        <w:t>All totals must be carried out to the second decimal place and must not be rounded.</w:t>
      </w:r>
    </w:p>
    <w:p w14:paraId="280F1E36" w14:textId="6706CFE3" w:rsidR="002850A4" w:rsidRDefault="002850A4" w:rsidP="00E11359">
      <w:pPr>
        <w:tabs>
          <w:tab w:val="left" w:pos="360"/>
        </w:tabs>
        <w:rPr>
          <w:rFonts w:asciiTheme="minorHAnsi" w:hAnsiTheme="minorHAnsi"/>
          <w:sz w:val="22"/>
        </w:rPr>
      </w:pPr>
    </w:p>
    <w:p w14:paraId="0B62223E" w14:textId="4EC851C8" w:rsidR="002850A4" w:rsidRDefault="002850A4" w:rsidP="00E11359">
      <w:pPr>
        <w:tabs>
          <w:tab w:val="left" w:pos="360"/>
        </w:tabs>
        <w:rPr>
          <w:rFonts w:asciiTheme="minorHAnsi" w:hAnsiTheme="minorHAnsi"/>
          <w:sz w:val="22"/>
        </w:rPr>
      </w:pPr>
    </w:p>
    <w:p w14:paraId="75F63467" w14:textId="01454FF4" w:rsidR="002850A4" w:rsidRDefault="002850A4" w:rsidP="00E11359">
      <w:pPr>
        <w:tabs>
          <w:tab w:val="left" w:pos="360"/>
        </w:tabs>
        <w:rPr>
          <w:rFonts w:asciiTheme="minorHAnsi" w:hAnsiTheme="minorHAnsi"/>
          <w:sz w:val="22"/>
        </w:rPr>
      </w:pPr>
    </w:p>
    <w:p w14:paraId="5B18F2EB" w14:textId="672C12D0" w:rsidR="002850A4" w:rsidRDefault="002850A4" w:rsidP="00E11359">
      <w:pPr>
        <w:tabs>
          <w:tab w:val="left" w:pos="360"/>
        </w:tabs>
        <w:rPr>
          <w:rFonts w:asciiTheme="minorHAnsi" w:hAnsiTheme="minorHAnsi"/>
          <w:sz w:val="22"/>
        </w:rPr>
      </w:pPr>
    </w:p>
    <w:p w14:paraId="20DA9B05" w14:textId="7D79C00A" w:rsidR="002850A4" w:rsidRDefault="002850A4" w:rsidP="00E11359">
      <w:pPr>
        <w:tabs>
          <w:tab w:val="left" w:pos="360"/>
        </w:tabs>
        <w:rPr>
          <w:rFonts w:asciiTheme="minorHAnsi" w:hAnsiTheme="minorHAnsi"/>
          <w:sz w:val="22"/>
        </w:rPr>
      </w:pPr>
    </w:p>
    <w:p w14:paraId="42C94CCC" w14:textId="3F94100A" w:rsidR="002850A4" w:rsidRDefault="002850A4" w:rsidP="00E11359">
      <w:pPr>
        <w:tabs>
          <w:tab w:val="left" w:pos="360"/>
        </w:tabs>
        <w:rPr>
          <w:rFonts w:asciiTheme="minorHAnsi" w:hAnsiTheme="minorHAnsi"/>
          <w:sz w:val="22"/>
        </w:rPr>
      </w:pPr>
    </w:p>
    <w:p w14:paraId="2E3838FC" w14:textId="3DEEDDDC" w:rsidR="002850A4" w:rsidRDefault="002850A4" w:rsidP="00E11359">
      <w:pPr>
        <w:tabs>
          <w:tab w:val="left" w:pos="360"/>
        </w:tabs>
        <w:rPr>
          <w:rFonts w:asciiTheme="minorHAnsi" w:hAnsiTheme="minorHAnsi"/>
          <w:sz w:val="22"/>
        </w:rPr>
      </w:pPr>
    </w:p>
    <w:p w14:paraId="0FC21140" w14:textId="231C6CF0" w:rsidR="002850A4" w:rsidRDefault="002850A4" w:rsidP="00E11359">
      <w:pPr>
        <w:tabs>
          <w:tab w:val="left" w:pos="360"/>
        </w:tabs>
        <w:rPr>
          <w:rFonts w:asciiTheme="minorHAnsi" w:hAnsiTheme="minorHAnsi"/>
          <w:sz w:val="22"/>
        </w:rPr>
      </w:pPr>
    </w:p>
    <w:p w14:paraId="148BFEDE" w14:textId="59BD4FA8" w:rsidR="002850A4" w:rsidRDefault="002850A4" w:rsidP="00E11359">
      <w:pPr>
        <w:tabs>
          <w:tab w:val="left" w:pos="360"/>
        </w:tabs>
        <w:rPr>
          <w:rFonts w:asciiTheme="minorHAnsi" w:hAnsiTheme="minorHAnsi"/>
          <w:sz w:val="22"/>
        </w:rPr>
      </w:pPr>
    </w:p>
    <w:p w14:paraId="4EA5C509" w14:textId="4884BE6A" w:rsidR="002850A4" w:rsidRDefault="002850A4" w:rsidP="00E11359">
      <w:pPr>
        <w:tabs>
          <w:tab w:val="left" w:pos="360"/>
        </w:tabs>
        <w:rPr>
          <w:rFonts w:asciiTheme="minorHAnsi" w:hAnsiTheme="minorHAnsi"/>
          <w:sz w:val="22"/>
        </w:rPr>
      </w:pPr>
    </w:p>
    <w:p w14:paraId="2789C1AD" w14:textId="6AD7C32A" w:rsidR="002850A4" w:rsidRDefault="002850A4" w:rsidP="00E11359">
      <w:pPr>
        <w:tabs>
          <w:tab w:val="left" w:pos="360"/>
        </w:tabs>
        <w:rPr>
          <w:rFonts w:asciiTheme="minorHAnsi" w:hAnsiTheme="minorHAnsi"/>
          <w:sz w:val="22"/>
        </w:rPr>
      </w:pPr>
    </w:p>
    <w:p w14:paraId="726720BC" w14:textId="795FBD83" w:rsidR="002850A4" w:rsidRDefault="002850A4" w:rsidP="00E11359">
      <w:pPr>
        <w:tabs>
          <w:tab w:val="left" w:pos="360"/>
        </w:tabs>
        <w:rPr>
          <w:rFonts w:asciiTheme="minorHAnsi" w:hAnsiTheme="minorHAnsi"/>
          <w:sz w:val="22"/>
        </w:rPr>
      </w:pPr>
    </w:p>
    <w:p w14:paraId="68F6361C" w14:textId="4886C330" w:rsidR="002850A4" w:rsidRDefault="002850A4" w:rsidP="00E11359">
      <w:pPr>
        <w:tabs>
          <w:tab w:val="left" w:pos="360"/>
        </w:tabs>
        <w:rPr>
          <w:rFonts w:asciiTheme="minorHAnsi" w:hAnsiTheme="minorHAnsi"/>
          <w:sz w:val="22"/>
        </w:rPr>
      </w:pPr>
    </w:p>
    <w:p w14:paraId="74FADB4E" w14:textId="56BC3B7E" w:rsidR="002850A4" w:rsidRDefault="002850A4" w:rsidP="00E11359">
      <w:pPr>
        <w:tabs>
          <w:tab w:val="left" w:pos="360"/>
        </w:tabs>
        <w:rPr>
          <w:rFonts w:asciiTheme="minorHAnsi" w:hAnsiTheme="minorHAnsi"/>
          <w:sz w:val="22"/>
        </w:rPr>
      </w:pPr>
    </w:p>
    <w:p w14:paraId="0E4329DE" w14:textId="67C599AC" w:rsidR="002850A4" w:rsidRDefault="002850A4" w:rsidP="00E11359">
      <w:pPr>
        <w:tabs>
          <w:tab w:val="left" w:pos="360"/>
        </w:tabs>
        <w:rPr>
          <w:rFonts w:asciiTheme="minorHAnsi" w:hAnsiTheme="minorHAnsi"/>
          <w:sz w:val="22"/>
        </w:rPr>
      </w:pPr>
    </w:p>
    <w:p w14:paraId="22A55CF6" w14:textId="3CEC1E69" w:rsidR="009D333D" w:rsidRDefault="009D333D" w:rsidP="00E11359">
      <w:pPr>
        <w:tabs>
          <w:tab w:val="left" w:pos="360"/>
        </w:tabs>
        <w:rPr>
          <w:rFonts w:asciiTheme="minorHAnsi" w:hAnsiTheme="minorHAnsi"/>
          <w:sz w:val="22"/>
        </w:rPr>
      </w:pPr>
    </w:p>
    <w:p w14:paraId="49578234" w14:textId="3D2AD97C" w:rsidR="009D333D" w:rsidRDefault="009D333D" w:rsidP="00E11359">
      <w:pPr>
        <w:tabs>
          <w:tab w:val="left" w:pos="360"/>
        </w:tabs>
        <w:rPr>
          <w:rFonts w:asciiTheme="minorHAnsi" w:hAnsiTheme="minorHAnsi"/>
          <w:sz w:val="22"/>
        </w:rPr>
      </w:pPr>
    </w:p>
    <w:p w14:paraId="2FE646A9" w14:textId="3031885A" w:rsidR="009D333D" w:rsidRDefault="009D333D" w:rsidP="00E11359">
      <w:pPr>
        <w:tabs>
          <w:tab w:val="left" w:pos="360"/>
        </w:tabs>
        <w:rPr>
          <w:rFonts w:asciiTheme="minorHAnsi" w:hAnsiTheme="minorHAnsi"/>
          <w:sz w:val="22"/>
        </w:rPr>
      </w:pPr>
    </w:p>
    <w:p w14:paraId="7748BF0E" w14:textId="77777777" w:rsidR="009D333D" w:rsidRDefault="009D333D" w:rsidP="00E11359">
      <w:pPr>
        <w:tabs>
          <w:tab w:val="left" w:pos="360"/>
        </w:tabs>
        <w:rPr>
          <w:rFonts w:asciiTheme="minorHAnsi" w:hAnsiTheme="minorHAnsi"/>
          <w:sz w:val="22"/>
        </w:rPr>
      </w:pPr>
    </w:p>
    <w:p w14:paraId="2C69C83D" w14:textId="0881E185" w:rsidR="002850A4" w:rsidRDefault="009D333D" w:rsidP="00E11359">
      <w:pPr>
        <w:tabs>
          <w:tab w:val="left" w:pos="360"/>
        </w:tabs>
        <w:rPr>
          <w:rFonts w:asciiTheme="minorHAnsi" w:hAnsiTheme="minorHAnsi"/>
          <w:sz w:val="22"/>
        </w:rPr>
      </w:pPr>
      <w:r w:rsidRPr="0038359C">
        <w:rPr>
          <w:rFonts w:ascii="Times New Roman" w:eastAsia="Arial" w:cs="Arial"/>
          <w:noProof/>
          <w:spacing w:val="-49"/>
          <w:sz w:val="20"/>
        </w:rPr>
        <mc:AlternateContent>
          <mc:Choice Requires="wps">
            <w:drawing>
              <wp:inline distT="0" distB="0" distL="0" distR="0" wp14:anchorId="2D66BBAB" wp14:editId="593A6AFB">
                <wp:extent cx="6810375" cy="190500"/>
                <wp:effectExtent l="0" t="0" r="28575" b="19050"/>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90500"/>
                        </a:xfrm>
                        <a:prstGeom prst="rect">
                          <a:avLst/>
                        </a:prstGeom>
                        <a:solidFill>
                          <a:srgbClr val="CCCCCC"/>
                        </a:solidFill>
                        <a:ln w="6096">
                          <a:solidFill>
                            <a:srgbClr val="000000"/>
                          </a:solidFill>
                          <a:prstDash val="solid"/>
                          <a:miter lim="800000"/>
                          <a:headEnd/>
                          <a:tailEnd/>
                        </a:ln>
                      </wps:spPr>
                      <wps:txbx>
                        <w:txbxContent>
                          <w:p w14:paraId="03048AF7" w14:textId="03BD1957" w:rsidR="009D333D" w:rsidRDefault="009D333D" w:rsidP="009D333D">
                            <w:pPr>
                              <w:spacing w:line="321" w:lineRule="exact"/>
                              <w:ind w:right="1481"/>
                              <w:rPr>
                                <w:b/>
                              </w:rPr>
                            </w:pPr>
                            <w:r w:rsidRPr="00F64C1D">
                              <w:rPr>
                                <w:b/>
                                <w:szCs w:val="24"/>
                              </w:rPr>
                              <w:t xml:space="preserve">SECTION </w:t>
                            </w:r>
                            <w:r>
                              <w:rPr>
                                <w:b/>
                                <w:szCs w:val="24"/>
                              </w:rPr>
                              <w:t>22</w:t>
                            </w:r>
                            <w:r w:rsidRPr="009F065C">
                              <w:rPr>
                                <w:b/>
                                <w:szCs w:val="24"/>
                              </w:rPr>
                              <w:t>:</w:t>
                            </w:r>
                            <w:r w:rsidRPr="00F74ECD">
                              <w:rPr>
                                <w:b/>
                                <w:szCs w:val="24"/>
                              </w:rPr>
                              <w:t xml:space="preserve"> </w:t>
                            </w:r>
                            <w:r>
                              <w:rPr>
                                <w:b/>
                                <w:szCs w:val="24"/>
                              </w:rPr>
                              <w:tab/>
                            </w:r>
                            <w:r>
                              <w:rPr>
                                <w:b/>
                                <w:szCs w:val="24"/>
                              </w:rPr>
                              <w:tab/>
                            </w:r>
                            <w:r>
                              <w:rPr>
                                <w:b/>
                                <w:szCs w:val="24"/>
                              </w:rPr>
                              <w:tab/>
                              <w:t>Independent Price Determination Certificate</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66BBAB" id="_x0000_s1049" type="#_x0000_t202" style="width:536.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" fillcolor="#ccc" strokeweight=".48pt">
                <v:textbox inset="0,0,0,0">
                  <w:txbxContent>
                    <w:p w14:paraId="03048AF7" w14:textId="03BD1957" w:rsidR="009D333D" w:rsidRDefault="009D333D" w:rsidP="009D333D">
                      <w:pPr>
                        <w:spacing w:line="321" w:lineRule="exact"/>
                        <w:ind w:right="1481"/>
                        <w:rPr>
                          <w:b/>
                        </w:rPr>
                      </w:pPr>
                      <w:r w:rsidRPr="00F64C1D">
                        <w:rPr>
                          <w:b/>
                          <w:szCs w:val="24"/>
                        </w:rPr>
                        <w:t xml:space="preserve">SECTION </w:t>
                      </w:r>
                      <w:r>
                        <w:rPr>
                          <w:b/>
                          <w:szCs w:val="24"/>
                        </w:rPr>
                        <w:t>22</w:t>
                      </w:r>
                      <w:r w:rsidRPr="009F065C">
                        <w:rPr>
                          <w:b/>
                          <w:szCs w:val="24"/>
                        </w:rPr>
                        <w:t>:</w:t>
                      </w:r>
                      <w:r w:rsidRPr="00F74ECD">
                        <w:rPr>
                          <w:b/>
                          <w:szCs w:val="24"/>
                        </w:rPr>
                        <w:t xml:space="preserve"> </w:t>
                      </w:r>
                      <w:r>
                        <w:rPr>
                          <w:b/>
                          <w:szCs w:val="24"/>
                        </w:rPr>
                        <w:tab/>
                      </w:r>
                      <w:r>
                        <w:rPr>
                          <w:b/>
                          <w:szCs w:val="24"/>
                        </w:rPr>
                        <w:tab/>
                      </w:r>
                      <w:r>
                        <w:rPr>
                          <w:b/>
                          <w:szCs w:val="24"/>
                        </w:rPr>
                        <w:tab/>
                        <w:t>Independent Price Determination Certificate</w:t>
                      </w:r>
                    </w:p>
                  </w:txbxContent>
                </v:textbox>
                <w10:anchorlock/>
              </v:shape>
            </w:pict>
          </mc:Fallback>
        </mc:AlternateContent>
      </w:r>
    </w:p>
    <w:p w14:paraId="79B566A8" w14:textId="3F3035D7" w:rsidR="009D333D" w:rsidRDefault="009D333D" w:rsidP="00E11359">
      <w:pPr>
        <w:tabs>
          <w:tab w:val="left" w:pos="360"/>
        </w:tabs>
        <w:rPr>
          <w:rFonts w:asciiTheme="minorHAnsi" w:hAnsiTheme="minorHAnsi"/>
          <w:sz w:val="22"/>
        </w:rPr>
      </w:pPr>
    </w:p>
    <w:p w14:paraId="7276972C" w14:textId="77777777" w:rsidR="009D333D" w:rsidRPr="009D333D" w:rsidRDefault="009D333D" w:rsidP="009D333D">
      <w:pPr>
        <w:pStyle w:val="BodyText10ptAfter"/>
        <w:rPr>
          <w:rFonts w:asciiTheme="minorHAnsi" w:hAnsiTheme="minorHAnsi" w:cstheme="minorHAnsi"/>
          <w:sz w:val="22"/>
          <w:szCs w:val="22"/>
        </w:rPr>
      </w:pPr>
      <w:r w:rsidRPr="009D333D">
        <w:rPr>
          <w:rFonts w:asciiTheme="minorHAnsi" w:hAnsiTheme="minorHAnsi" w:cstheme="minorHAnsi"/>
          <w:sz w:val="22"/>
          <w:szCs w:val="22"/>
        </w:rPr>
        <w:t>Both the School Food Authority (</w:t>
      </w:r>
      <w:smartTag w:uri="urn:schemas-microsoft-com:office:smarttags" w:element="stockticker">
        <w:r w:rsidRPr="009D333D">
          <w:rPr>
            <w:rFonts w:asciiTheme="minorHAnsi" w:hAnsiTheme="minorHAnsi" w:cstheme="minorHAnsi"/>
            <w:sz w:val="22"/>
            <w:szCs w:val="22"/>
          </w:rPr>
          <w:t>SFA</w:t>
        </w:r>
      </w:smartTag>
      <w:r w:rsidRPr="009D333D">
        <w:rPr>
          <w:rFonts w:asciiTheme="minorHAnsi" w:hAnsiTheme="minorHAnsi" w:cstheme="minorHAnsi"/>
          <w:sz w:val="22"/>
          <w:szCs w:val="22"/>
        </w:rPr>
        <w:t>) and the Food Service Management Company (Offeror) shall execute this Independent Price Determination Certificate.</w:t>
      </w:r>
    </w:p>
    <w:tbl>
      <w:tblPr>
        <w:tblW w:w="0" w:type="auto"/>
        <w:tblInd w:w="108" w:type="dxa"/>
        <w:tblLook w:val="04A0" w:firstRow="1" w:lastRow="0" w:firstColumn="1" w:lastColumn="0" w:noHBand="0" w:noVBand="1"/>
      </w:tblPr>
      <w:tblGrid>
        <w:gridCol w:w="5443"/>
        <w:gridCol w:w="286"/>
        <w:gridCol w:w="4965"/>
      </w:tblGrid>
      <w:tr w:rsidR="009D333D" w:rsidRPr="009D333D" w14:paraId="064CC1B5" w14:textId="77777777" w:rsidTr="009D333D">
        <w:trPr>
          <w:trHeight w:val="618"/>
        </w:trPr>
        <w:tc>
          <w:tcPr>
            <w:tcW w:w="5443" w:type="dxa"/>
            <w:tcBorders>
              <w:bottom w:val="single" w:sz="6" w:space="0" w:color="auto"/>
            </w:tcBorders>
            <w:shd w:val="clear" w:color="auto" w:fill="auto"/>
            <w:vAlign w:val="bottom"/>
          </w:tcPr>
          <w:p w14:paraId="4A925A29" w14:textId="77777777" w:rsidR="009D333D" w:rsidRPr="009D333D" w:rsidRDefault="009D333D" w:rsidP="009D333D">
            <w:pPr>
              <w:pStyle w:val="FormFill-inLeft"/>
              <w:spacing w:after="40"/>
              <w:jc w:val="both"/>
              <w:rPr>
                <w:rFonts w:asciiTheme="minorHAnsi" w:hAnsiTheme="minorHAnsi" w:cstheme="minorHAnsi"/>
                <w:sz w:val="22"/>
                <w:szCs w:val="22"/>
              </w:rPr>
            </w:pPr>
            <w:r w:rsidRPr="009D333D">
              <w:rPr>
                <w:rFonts w:asciiTheme="minorHAnsi" w:hAnsiTheme="minorHAnsi" w:cstheme="minorHAnsi"/>
                <w:sz w:val="22"/>
                <w:szCs w:val="22"/>
              </w:rPr>
              <w:fldChar w:fldCharType="begin">
                <w:ffData>
                  <w:name w:val=""/>
                  <w:enabled/>
                  <w:calcOnExit w:val="0"/>
                  <w:textInput>
                    <w:maxLength w:val="65"/>
                  </w:textInput>
                </w:ffData>
              </w:fldChar>
            </w:r>
            <w:r w:rsidRPr="009D333D">
              <w:rPr>
                <w:rFonts w:asciiTheme="minorHAnsi" w:hAnsiTheme="minorHAnsi" w:cstheme="minorHAnsi"/>
                <w:sz w:val="22"/>
                <w:szCs w:val="22"/>
              </w:rPr>
              <w:instrText xml:space="preserve"> FORMTEXT </w:instrText>
            </w:r>
            <w:r w:rsidRPr="009D333D">
              <w:rPr>
                <w:rFonts w:asciiTheme="minorHAnsi" w:hAnsiTheme="minorHAnsi" w:cstheme="minorHAnsi"/>
                <w:sz w:val="22"/>
                <w:szCs w:val="22"/>
              </w:rPr>
            </w:r>
            <w:r w:rsidRPr="009D333D">
              <w:rPr>
                <w:rFonts w:asciiTheme="minorHAnsi" w:hAnsiTheme="minorHAnsi" w:cstheme="minorHAnsi"/>
                <w:sz w:val="22"/>
                <w:szCs w:val="22"/>
              </w:rPr>
              <w:fldChar w:fldCharType="separate"/>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sz w:val="22"/>
                <w:szCs w:val="22"/>
              </w:rPr>
              <w:fldChar w:fldCharType="end"/>
            </w:r>
          </w:p>
        </w:tc>
        <w:tc>
          <w:tcPr>
            <w:tcW w:w="286" w:type="dxa"/>
            <w:shd w:val="clear" w:color="auto" w:fill="auto"/>
            <w:vAlign w:val="bottom"/>
          </w:tcPr>
          <w:p w14:paraId="6B99B560" w14:textId="77777777" w:rsidR="009D333D" w:rsidRPr="009D333D" w:rsidRDefault="009D333D" w:rsidP="009D333D">
            <w:pPr>
              <w:pStyle w:val="FormFill-inLeft"/>
              <w:spacing w:after="40"/>
              <w:jc w:val="both"/>
              <w:rPr>
                <w:rFonts w:asciiTheme="minorHAnsi" w:hAnsiTheme="minorHAnsi" w:cstheme="minorHAnsi"/>
                <w:sz w:val="22"/>
                <w:szCs w:val="22"/>
              </w:rPr>
            </w:pPr>
          </w:p>
        </w:tc>
        <w:tc>
          <w:tcPr>
            <w:tcW w:w="4965" w:type="dxa"/>
            <w:tcBorders>
              <w:bottom w:val="single" w:sz="6" w:space="0" w:color="auto"/>
            </w:tcBorders>
            <w:shd w:val="clear" w:color="auto" w:fill="auto"/>
            <w:vAlign w:val="bottom"/>
          </w:tcPr>
          <w:p w14:paraId="02D025F4" w14:textId="77777777" w:rsidR="009D333D" w:rsidRPr="009D333D" w:rsidRDefault="009D333D" w:rsidP="009D333D">
            <w:pPr>
              <w:pStyle w:val="FormFill-inLeft"/>
              <w:spacing w:after="40"/>
              <w:jc w:val="both"/>
              <w:rPr>
                <w:rFonts w:asciiTheme="minorHAnsi" w:hAnsiTheme="minorHAnsi" w:cstheme="minorHAnsi"/>
                <w:sz w:val="22"/>
                <w:szCs w:val="22"/>
              </w:rPr>
            </w:pPr>
            <w:r w:rsidRPr="009D333D">
              <w:rPr>
                <w:rFonts w:asciiTheme="minorHAnsi" w:hAnsiTheme="minorHAnsi" w:cstheme="minorHAnsi"/>
                <w:sz w:val="22"/>
                <w:szCs w:val="22"/>
              </w:rPr>
              <w:fldChar w:fldCharType="begin">
                <w:ffData>
                  <w:name w:val=""/>
                  <w:enabled/>
                  <w:calcOnExit w:val="0"/>
                  <w:textInput>
                    <w:maxLength w:val="65"/>
                  </w:textInput>
                </w:ffData>
              </w:fldChar>
            </w:r>
            <w:r w:rsidRPr="009D333D">
              <w:rPr>
                <w:rFonts w:asciiTheme="minorHAnsi" w:hAnsiTheme="minorHAnsi" w:cstheme="minorHAnsi"/>
                <w:sz w:val="22"/>
                <w:szCs w:val="22"/>
              </w:rPr>
              <w:instrText xml:space="preserve"> FORMTEXT </w:instrText>
            </w:r>
            <w:r w:rsidRPr="009D333D">
              <w:rPr>
                <w:rFonts w:asciiTheme="minorHAnsi" w:hAnsiTheme="minorHAnsi" w:cstheme="minorHAnsi"/>
                <w:sz w:val="22"/>
                <w:szCs w:val="22"/>
              </w:rPr>
            </w:r>
            <w:r w:rsidRPr="009D333D">
              <w:rPr>
                <w:rFonts w:asciiTheme="minorHAnsi" w:hAnsiTheme="minorHAnsi" w:cstheme="minorHAnsi"/>
                <w:sz w:val="22"/>
                <w:szCs w:val="22"/>
              </w:rPr>
              <w:fldChar w:fldCharType="separate"/>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noProof/>
                <w:sz w:val="22"/>
                <w:szCs w:val="22"/>
              </w:rPr>
              <w:t> </w:t>
            </w:r>
            <w:r w:rsidRPr="009D333D">
              <w:rPr>
                <w:rFonts w:asciiTheme="minorHAnsi" w:hAnsiTheme="minorHAnsi" w:cstheme="minorHAnsi"/>
                <w:sz w:val="22"/>
                <w:szCs w:val="22"/>
              </w:rPr>
              <w:fldChar w:fldCharType="end"/>
            </w:r>
          </w:p>
        </w:tc>
      </w:tr>
      <w:tr w:rsidR="009D333D" w:rsidRPr="009D333D" w14:paraId="2EC7AF81" w14:textId="77777777" w:rsidTr="009D333D">
        <w:trPr>
          <w:trHeight w:hRule="exact" w:val="417"/>
        </w:trPr>
        <w:tc>
          <w:tcPr>
            <w:tcW w:w="5443" w:type="dxa"/>
            <w:tcBorders>
              <w:top w:val="single" w:sz="6" w:space="0" w:color="auto"/>
            </w:tcBorders>
            <w:shd w:val="clear" w:color="auto" w:fill="auto"/>
          </w:tcPr>
          <w:p w14:paraId="49AFFBD8" w14:textId="77777777" w:rsidR="009D333D" w:rsidRPr="009D333D" w:rsidRDefault="009D333D" w:rsidP="009D333D">
            <w:pPr>
              <w:pStyle w:val="FormTableHeading"/>
              <w:spacing w:after="0"/>
              <w:jc w:val="both"/>
              <w:rPr>
                <w:rFonts w:asciiTheme="minorHAnsi" w:hAnsiTheme="minorHAnsi" w:cstheme="minorHAnsi"/>
                <w:sz w:val="22"/>
                <w:szCs w:val="22"/>
              </w:rPr>
            </w:pPr>
            <w:r w:rsidRPr="009D333D">
              <w:rPr>
                <w:rFonts w:asciiTheme="minorHAnsi" w:hAnsiTheme="minorHAnsi" w:cstheme="minorHAnsi"/>
                <w:sz w:val="22"/>
                <w:szCs w:val="22"/>
              </w:rPr>
              <w:t>Name of Food Service Management Company</w:t>
            </w:r>
          </w:p>
        </w:tc>
        <w:tc>
          <w:tcPr>
            <w:tcW w:w="286" w:type="dxa"/>
            <w:shd w:val="clear" w:color="auto" w:fill="auto"/>
          </w:tcPr>
          <w:p w14:paraId="7F5D7C0D" w14:textId="77777777" w:rsidR="009D333D" w:rsidRPr="009D333D" w:rsidRDefault="009D333D" w:rsidP="009D333D">
            <w:pPr>
              <w:pStyle w:val="FormTableHeading"/>
              <w:spacing w:after="0"/>
              <w:jc w:val="both"/>
              <w:rPr>
                <w:rFonts w:asciiTheme="minorHAnsi" w:hAnsiTheme="minorHAnsi" w:cstheme="minorHAnsi"/>
                <w:sz w:val="22"/>
                <w:szCs w:val="22"/>
              </w:rPr>
            </w:pPr>
          </w:p>
        </w:tc>
        <w:tc>
          <w:tcPr>
            <w:tcW w:w="4965" w:type="dxa"/>
            <w:tcBorders>
              <w:top w:val="single" w:sz="6" w:space="0" w:color="auto"/>
            </w:tcBorders>
            <w:shd w:val="clear" w:color="auto" w:fill="auto"/>
          </w:tcPr>
          <w:p w14:paraId="406CF389" w14:textId="77777777" w:rsidR="009D333D" w:rsidRPr="009D333D" w:rsidRDefault="009D333D" w:rsidP="009D333D">
            <w:pPr>
              <w:pStyle w:val="FormTableHeading"/>
              <w:spacing w:after="0"/>
              <w:jc w:val="both"/>
              <w:rPr>
                <w:rFonts w:asciiTheme="minorHAnsi" w:hAnsiTheme="minorHAnsi" w:cstheme="minorHAnsi"/>
                <w:sz w:val="22"/>
                <w:szCs w:val="22"/>
              </w:rPr>
            </w:pPr>
            <w:r w:rsidRPr="009D333D">
              <w:rPr>
                <w:rFonts w:asciiTheme="minorHAnsi" w:hAnsiTheme="minorHAnsi" w:cstheme="minorHAnsi"/>
                <w:sz w:val="22"/>
                <w:szCs w:val="22"/>
              </w:rPr>
              <w:t>Name of School Food Authority</w:t>
            </w:r>
          </w:p>
        </w:tc>
      </w:tr>
    </w:tbl>
    <w:p w14:paraId="3DA4AE72" w14:textId="6A35591E" w:rsidR="009D333D" w:rsidRPr="009D333D" w:rsidRDefault="009D333D" w:rsidP="009D333D">
      <w:pPr>
        <w:pStyle w:val="BodyText10ptBeforeAfter"/>
        <w:spacing w:after="40"/>
        <w:rPr>
          <w:rFonts w:asciiTheme="minorHAnsi" w:hAnsiTheme="minorHAnsi" w:cstheme="minorHAnsi"/>
          <w:sz w:val="22"/>
          <w:szCs w:val="22"/>
        </w:rPr>
      </w:pPr>
      <w:r w:rsidRPr="009D333D">
        <w:rPr>
          <w:rFonts w:asciiTheme="minorHAnsi" w:hAnsiTheme="minorHAnsi" w:cstheme="minorHAnsi"/>
          <w:sz w:val="22"/>
          <w:szCs w:val="22"/>
        </w:rPr>
        <w:t>By submission of this offer, the Offeror certifies, and in the case of a joint offer, each party thereto certifies as to its own organization, that in connection with this procurement:</w:t>
      </w:r>
    </w:p>
    <w:p w14:paraId="71C5294C" w14:textId="77777777" w:rsidR="009D333D" w:rsidRPr="009D333D" w:rsidRDefault="009D333D" w:rsidP="00AD4E1B">
      <w:pPr>
        <w:pStyle w:val="NumbersIndented10ptAfter"/>
        <w:numPr>
          <w:ilvl w:val="0"/>
          <w:numId w:val="39"/>
        </w:numPr>
        <w:spacing w:after="160"/>
        <w:ind w:left="720"/>
        <w:rPr>
          <w:rFonts w:asciiTheme="minorHAnsi" w:hAnsiTheme="minorHAnsi" w:cstheme="minorHAnsi"/>
          <w:sz w:val="22"/>
          <w:szCs w:val="22"/>
        </w:rPr>
      </w:pPr>
      <w:r w:rsidRPr="009D333D">
        <w:rPr>
          <w:rFonts w:asciiTheme="minorHAnsi" w:hAnsiTheme="minorHAnsi" w:cstheme="minorHAnsi"/>
          <w:sz w:val="22"/>
          <w:szCs w:val="22"/>
        </w:rPr>
        <w:t>The prices in this offer have been arrived at independently, without consultation, communication, or agreement for the purpose of restricting competition, as to any matter relating to such prices with any other Offeror or with any competitor.</w:t>
      </w:r>
    </w:p>
    <w:p w14:paraId="33CE394D" w14:textId="77777777" w:rsidR="009D333D" w:rsidRPr="009D333D" w:rsidRDefault="009D333D" w:rsidP="00AD4E1B">
      <w:pPr>
        <w:pStyle w:val="NumbersIndented10ptAfter"/>
        <w:numPr>
          <w:ilvl w:val="0"/>
          <w:numId w:val="39"/>
        </w:numPr>
        <w:spacing w:after="160"/>
        <w:ind w:left="720"/>
        <w:rPr>
          <w:rFonts w:asciiTheme="minorHAnsi" w:hAnsiTheme="minorHAnsi" w:cstheme="minorHAnsi"/>
          <w:sz w:val="22"/>
          <w:szCs w:val="22"/>
        </w:rPr>
      </w:pPr>
      <w:r w:rsidRPr="009D333D">
        <w:rPr>
          <w:rFonts w:asciiTheme="minorHAnsi" w:hAnsiTheme="minorHAnsi" w:cstheme="minorHAnsi"/>
          <w:sz w:val="22"/>
          <w:szCs w:val="22"/>
        </w:rPr>
        <w:t>Unless otherwise required by law, the prices which have been quoted in this offer have not been knowingly disclosed to the Offeror and will not knowingly be disclosed by the Offeror prior to opening in the case of an advertised procurement or prior to award in the case of a negotiated procurement, directly or indirectly to any other Offeror for the purpose of restricting competition.</w:t>
      </w:r>
    </w:p>
    <w:p w14:paraId="09792002" w14:textId="77777777" w:rsidR="009D333D" w:rsidRPr="009D333D" w:rsidRDefault="009D333D" w:rsidP="00AD4E1B">
      <w:pPr>
        <w:pStyle w:val="NumbersIndented10ptAfter"/>
        <w:numPr>
          <w:ilvl w:val="0"/>
          <w:numId w:val="39"/>
        </w:numPr>
        <w:spacing w:after="160"/>
        <w:ind w:left="720"/>
        <w:rPr>
          <w:rFonts w:asciiTheme="minorHAnsi" w:hAnsiTheme="minorHAnsi" w:cstheme="minorHAnsi"/>
          <w:sz w:val="22"/>
          <w:szCs w:val="22"/>
        </w:rPr>
      </w:pPr>
      <w:r w:rsidRPr="009D333D">
        <w:rPr>
          <w:rFonts w:asciiTheme="minorHAnsi" w:hAnsiTheme="minorHAnsi" w:cstheme="minorHAnsi"/>
          <w:sz w:val="22"/>
          <w:szCs w:val="22"/>
        </w:rPr>
        <w:t>No attempt has been made or will be made by the Offeror to induce any person or firm to submit or not submit an offer for the purpose of restricting competition.</w:t>
      </w:r>
    </w:p>
    <w:p w14:paraId="06CDA8D3" w14:textId="77777777" w:rsidR="009D333D" w:rsidRPr="009D333D" w:rsidRDefault="009D333D" w:rsidP="009D333D">
      <w:pPr>
        <w:pStyle w:val="BodyText2ptAfter"/>
        <w:rPr>
          <w:rFonts w:asciiTheme="minorHAnsi" w:hAnsiTheme="minorHAnsi" w:cstheme="minorHAnsi"/>
          <w:sz w:val="22"/>
          <w:szCs w:val="22"/>
        </w:rPr>
      </w:pPr>
      <w:r w:rsidRPr="009D333D">
        <w:rPr>
          <w:rFonts w:asciiTheme="minorHAnsi" w:hAnsiTheme="minorHAnsi" w:cstheme="minorHAnsi"/>
          <w:sz w:val="22"/>
          <w:szCs w:val="22"/>
        </w:rPr>
        <w:t>Each person signing this offer on behalf of the Offeror</w:t>
      </w:r>
      <w:r w:rsidRPr="009D333D" w:rsidDel="008F7923">
        <w:rPr>
          <w:rFonts w:asciiTheme="minorHAnsi" w:hAnsiTheme="minorHAnsi" w:cstheme="minorHAnsi"/>
          <w:sz w:val="22"/>
          <w:szCs w:val="22"/>
        </w:rPr>
        <w:t xml:space="preserve"> </w:t>
      </w:r>
      <w:r w:rsidRPr="009D333D">
        <w:rPr>
          <w:rFonts w:asciiTheme="minorHAnsi" w:hAnsiTheme="minorHAnsi" w:cstheme="minorHAnsi"/>
          <w:sz w:val="22"/>
          <w:szCs w:val="22"/>
        </w:rPr>
        <w:t>certifies that:</w:t>
      </w:r>
    </w:p>
    <w:p w14:paraId="1AD24DB1" w14:textId="7472C29D" w:rsidR="009D333D" w:rsidRPr="009D333D" w:rsidRDefault="009D333D" w:rsidP="00AD4E1B">
      <w:pPr>
        <w:pStyle w:val="NumbersIndented10ptAfter"/>
        <w:numPr>
          <w:ilvl w:val="0"/>
          <w:numId w:val="40"/>
        </w:numPr>
        <w:spacing w:after="160"/>
        <w:ind w:left="720"/>
        <w:rPr>
          <w:rFonts w:asciiTheme="minorHAnsi" w:hAnsiTheme="minorHAnsi" w:cstheme="minorHAnsi"/>
          <w:sz w:val="22"/>
          <w:szCs w:val="22"/>
        </w:rPr>
      </w:pPr>
      <w:r w:rsidRPr="009D333D">
        <w:rPr>
          <w:rFonts w:asciiTheme="minorHAnsi" w:hAnsiTheme="minorHAnsi" w:cstheme="minorHAnsi"/>
          <w:sz w:val="22"/>
          <w:szCs w:val="22"/>
        </w:rPr>
        <w:t>He or she is the person in the Offeror’s organization responsible within the organization for the decision as to the prices being offered herein and has not participated, and will not participate, in any action con</w:t>
      </w:r>
      <w:r w:rsidRPr="009D333D">
        <w:rPr>
          <w:rFonts w:asciiTheme="minorHAnsi" w:hAnsiTheme="minorHAnsi" w:cstheme="minorHAnsi"/>
          <w:sz w:val="22"/>
          <w:szCs w:val="22"/>
        </w:rPr>
        <w:softHyphen/>
        <w:t xml:space="preserve">trary to </w:t>
      </w:r>
      <w:r w:rsidR="00A1356D">
        <w:rPr>
          <w:rFonts w:asciiTheme="minorHAnsi" w:hAnsiTheme="minorHAnsi" w:cstheme="minorHAnsi"/>
          <w:sz w:val="22"/>
          <w:szCs w:val="22"/>
        </w:rPr>
        <w:t>sections a</w:t>
      </w:r>
      <w:r w:rsidRPr="009D333D">
        <w:rPr>
          <w:rFonts w:asciiTheme="minorHAnsi" w:hAnsiTheme="minorHAnsi" w:cstheme="minorHAnsi"/>
          <w:sz w:val="22"/>
          <w:szCs w:val="22"/>
        </w:rPr>
        <w:t xml:space="preserve"> through </w:t>
      </w:r>
      <w:r w:rsidR="00A1356D">
        <w:rPr>
          <w:rFonts w:asciiTheme="minorHAnsi" w:hAnsiTheme="minorHAnsi" w:cstheme="minorHAnsi"/>
          <w:sz w:val="22"/>
          <w:szCs w:val="22"/>
        </w:rPr>
        <w:t>c</w:t>
      </w:r>
      <w:r w:rsidRPr="009D333D">
        <w:rPr>
          <w:rFonts w:asciiTheme="minorHAnsi" w:hAnsiTheme="minorHAnsi" w:cstheme="minorHAnsi"/>
          <w:sz w:val="22"/>
          <w:szCs w:val="22"/>
        </w:rPr>
        <w:t xml:space="preserve"> above; or</w:t>
      </w:r>
    </w:p>
    <w:p w14:paraId="10FB4B22" w14:textId="075FE4E1" w:rsidR="009D333D" w:rsidRPr="009D333D" w:rsidRDefault="009D333D" w:rsidP="00AD4E1B">
      <w:pPr>
        <w:pStyle w:val="NumbersIndented10ptAfter"/>
        <w:numPr>
          <w:ilvl w:val="0"/>
          <w:numId w:val="40"/>
        </w:numPr>
        <w:spacing w:after="280"/>
        <w:ind w:left="720"/>
        <w:rPr>
          <w:rFonts w:asciiTheme="minorHAnsi" w:hAnsiTheme="minorHAnsi" w:cstheme="minorHAnsi"/>
          <w:sz w:val="22"/>
          <w:szCs w:val="22"/>
        </w:rPr>
      </w:pPr>
      <w:r w:rsidRPr="009D333D">
        <w:rPr>
          <w:rFonts w:asciiTheme="minorHAnsi" w:hAnsiTheme="minorHAnsi" w:cstheme="minorHAnsi"/>
          <w:sz w:val="22"/>
          <w:szCs w:val="22"/>
        </w:rPr>
        <w:t xml:space="preserve">He or she is not the person in other Offeror’s organization responsible within the organization for the decision as to the prices being offered herein, but that he or she has been authorized in writing to act as agent for the persons responsible for such decision in certifying that such persons have not participated and will not participate in any action contrary to </w:t>
      </w:r>
      <w:r w:rsidR="00A1356D">
        <w:rPr>
          <w:rFonts w:asciiTheme="minorHAnsi" w:hAnsiTheme="minorHAnsi" w:cstheme="minorHAnsi"/>
          <w:sz w:val="22"/>
          <w:szCs w:val="22"/>
        </w:rPr>
        <w:t>sections a through c</w:t>
      </w:r>
      <w:r w:rsidRPr="009D333D">
        <w:rPr>
          <w:rFonts w:asciiTheme="minorHAnsi" w:hAnsiTheme="minorHAnsi" w:cstheme="minorHAnsi"/>
          <w:sz w:val="22"/>
          <w:szCs w:val="22"/>
        </w:rPr>
        <w:t xml:space="preserve"> above, and as their agent does hereby certify; and he or she has not participated, and will not participate, in any action contrary to </w:t>
      </w:r>
      <w:r w:rsidR="00E2028C">
        <w:rPr>
          <w:rFonts w:asciiTheme="minorHAnsi" w:hAnsiTheme="minorHAnsi" w:cstheme="minorHAnsi"/>
          <w:sz w:val="22"/>
          <w:szCs w:val="22"/>
        </w:rPr>
        <w:t>the</w:t>
      </w:r>
      <w:r w:rsidRPr="009D333D">
        <w:rPr>
          <w:rFonts w:asciiTheme="minorHAnsi" w:hAnsiTheme="minorHAnsi" w:cstheme="minorHAnsi"/>
          <w:sz w:val="22"/>
          <w:szCs w:val="22"/>
        </w:rPr>
        <w:t xml:space="preserve"> above.</w:t>
      </w:r>
    </w:p>
    <w:tbl>
      <w:tblPr>
        <w:tblW w:w="0" w:type="auto"/>
        <w:tblInd w:w="108" w:type="dxa"/>
        <w:tblBorders>
          <w:top w:val="single" w:sz="6" w:space="0" w:color="auto"/>
          <w:bottom w:val="single" w:sz="6" w:space="0" w:color="auto"/>
          <w:insideH w:val="single" w:sz="6" w:space="0" w:color="auto"/>
          <w:insideV w:val="single" w:sz="6" w:space="0" w:color="auto"/>
        </w:tblBorders>
        <w:tblLook w:val="04A0" w:firstRow="1" w:lastRow="0" w:firstColumn="1" w:lastColumn="0" w:noHBand="0" w:noVBand="1"/>
      </w:tblPr>
      <w:tblGrid>
        <w:gridCol w:w="4925"/>
        <w:gridCol w:w="3517"/>
        <w:gridCol w:w="2374"/>
      </w:tblGrid>
      <w:tr w:rsidR="009D333D" w:rsidRPr="009D333D" w14:paraId="54CBE896" w14:textId="77777777" w:rsidTr="009D333D">
        <w:trPr>
          <w:trHeight w:hRule="exact" w:val="871"/>
        </w:trPr>
        <w:tc>
          <w:tcPr>
            <w:tcW w:w="10816" w:type="dxa"/>
            <w:gridSpan w:val="3"/>
            <w:tcBorders>
              <w:top w:val="nil"/>
            </w:tcBorders>
            <w:shd w:val="clear" w:color="auto" w:fill="auto"/>
          </w:tcPr>
          <w:p w14:paraId="37E484EA" w14:textId="7F8E1CF3" w:rsidR="009D333D" w:rsidRPr="009D333D" w:rsidRDefault="009D333D" w:rsidP="000F21B0">
            <w:pPr>
              <w:pStyle w:val="FormTableHeading"/>
              <w:jc w:val="both"/>
              <w:rPr>
                <w:rFonts w:asciiTheme="minorHAnsi" w:hAnsiTheme="minorHAnsi" w:cstheme="minorHAnsi"/>
                <w:sz w:val="18"/>
                <w:szCs w:val="18"/>
              </w:rPr>
            </w:pPr>
            <w:r w:rsidRPr="009D333D">
              <w:rPr>
                <w:rFonts w:asciiTheme="minorHAnsi" w:hAnsiTheme="minorHAnsi" w:cstheme="minorHAnsi"/>
                <w:b/>
                <w:sz w:val="18"/>
                <w:szCs w:val="18"/>
              </w:rPr>
              <w:t>TO THE BEST OF MY KNOWLEDGE</w:t>
            </w:r>
            <w:r w:rsidRPr="009D333D">
              <w:rPr>
                <w:rFonts w:asciiTheme="minorHAnsi" w:hAnsiTheme="minorHAnsi" w:cstheme="minorHAnsi"/>
                <w:sz w:val="18"/>
                <w:szCs w:val="18"/>
              </w:rPr>
              <w:t xml:space="preserve">, this Offeror, its affiliates, subsidiaries, officers, directors, and employees are not currently under investigation by any government agency and have not in the last three years been convicted of or found liable for any act prohibited by state or federal law in any jurisdiction, involving conspiracy or collusion with respect to bidding on any public contract, </w:t>
            </w:r>
            <w:r>
              <w:rPr>
                <w:rFonts w:asciiTheme="minorHAnsi" w:hAnsiTheme="minorHAnsi" w:cstheme="minorHAnsi"/>
                <w:sz w:val="18"/>
                <w:szCs w:val="18"/>
              </w:rPr>
              <w:t>accep</w:t>
            </w:r>
            <w:r w:rsidRPr="009D333D">
              <w:rPr>
                <w:rFonts w:asciiTheme="minorHAnsi" w:hAnsiTheme="minorHAnsi" w:cstheme="minorHAnsi"/>
                <w:sz w:val="18"/>
                <w:szCs w:val="18"/>
              </w:rPr>
              <w:t>t</w:t>
            </w:r>
            <w:r>
              <w:rPr>
                <w:rFonts w:asciiTheme="minorHAnsi" w:hAnsiTheme="minorHAnsi" w:cstheme="minorHAnsi"/>
                <w:sz w:val="18"/>
                <w:szCs w:val="18"/>
              </w:rPr>
              <w:t>s</w:t>
            </w:r>
            <w:r w:rsidRPr="009D333D">
              <w:rPr>
                <w:rFonts w:asciiTheme="minorHAnsi" w:hAnsiTheme="minorHAnsi" w:cstheme="minorHAnsi"/>
                <w:sz w:val="18"/>
                <w:szCs w:val="18"/>
              </w:rPr>
              <w:t xml:space="preserve"> as follows:</w:t>
            </w:r>
          </w:p>
        </w:tc>
      </w:tr>
      <w:tr w:rsidR="009D333D" w:rsidRPr="009D333D" w14:paraId="0A7CDC9F" w14:textId="77777777" w:rsidTr="009D333D">
        <w:trPr>
          <w:trHeight w:hRule="exact" w:val="989"/>
        </w:trPr>
        <w:tc>
          <w:tcPr>
            <w:tcW w:w="4925" w:type="dxa"/>
            <w:shd w:val="clear" w:color="auto" w:fill="auto"/>
          </w:tcPr>
          <w:p w14:paraId="2DA6ABB1" w14:textId="77777777" w:rsidR="009D333D" w:rsidRPr="009D333D" w:rsidRDefault="009D333D" w:rsidP="009D333D">
            <w:pPr>
              <w:pStyle w:val="FormTableHeading"/>
              <w:rPr>
                <w:rFonts w:asciiTheme="minorHAnsi" w:hAnsiTheme="minorHAnsi" w:cstheme="minorHAnsi"/>
                <w:sz w:val="20"/>
                <w:szCs w:val="20"/>
              </w:rPr>
            </w:pPr>
            <w:r w:rsidRPr="009D333D">
              <w:rPr>
                <w:rFonts w:asciiTheme="minorHAnsi" w:hAnsiTheme="minorHAnsi" w:cstheme="minorHAnsi"/>
                <w:sz w:val="20"/>
                <w:szCs w:val="20"/>
              </w:rPr>
              <w:t>Signature of Food Service Management Company’s Authorized Representative</w:t>
            </w:r>
          </w:p>
          <w:p w14:paraId="6E158009" w14:textId="77777777" w:rsidR="009D333D" w:rsidRPr="009D333D" w:rsidRDefault="009D333D" w:rsidP="000F21B0">
            <w:pPr>
              <w:jc w:val="both"/>
              <w:rPr>
                <w:rFonts w:asciiTheme="minorHAnsi" w:hAnsiTheme="minorHAnsi" w:cstheme="minorHAnsi"/>
                <w:sz w:val="20"/>
              </w:rPr>
            </w:pPr>
            <w:r w:rsidRPr="009D333D">
              <w:rPr>
                <w:rFonts w:asciiTheme="minorHAnsi" w:hAnsiTheme="minorHAnsi" w:cstheme="minorHAnsi"/>
                <w:sz w:val="20"/>
              </w:rPr>
              <w:sym w:font="Wingdings" w:char="F0D8"/>
            </w:r>
          </w:p>
        </w:tc>
        <w:tc>
          <w:tcPr>
            <w:tcW w:w="3517" w:type="dxa"/>
            <w:shd w:val="clear" w:color="auto" w:fill="auto"/>
          </w:tcPr>
          <w:p w14:paraId="49DDD833" w14:textId="77777777" w:rsidR="009D333D" w:rsidRPr="009D333D" w:rsidRDefault="009D333D" w:rsidP="000F21B0">
            <w:pPr>
              <w:pStyle w:val="FormTableHeading"/>
              <w:spacing w:after="160"/>
              <w:jc w:val="both"/>
              <w:rPr>
                <w:rFonts w:asciiTheme="minorHAnsi" w:hAnsiTheme="minorHAnsi" w:cstheme="minorHAnsi"/>
                <w:sz w:val="20"/>
                <w:szCs w:val="20"/>
              </w:rPr>
            </w:pPr>
            <w:r w:rsidRPr="009D333D">
              <w:rPr>
                <w:rFonts w:asciiTheme="minorHAnsi" w:hAnsiTheme="minorHAnsi" w:cstheme="minorHAnsi"/>
                <w:sz w:val="20"/>
                <w:szCs w:val="20"/>
              </w:rPr>
              <w:t>Title</w:t>
            </w:r>
          </w:p>
          <w:p w14:paraId="5EBBEAFA" w14:textId="77777777" w:rsidR="009D333D" w:rsidRPr="009D333D" w:rsidRDefault="009D333D" w:rsidP="000F21B0">
            <w:pPr>
              <w:pStyle w:val="FormFill-inIndented"/>
              <w:jc w:val="both"/>
              <w:rPr>
                <w:rFonts w:asciiTheme="minorHAnsi" w:hAnsiTheme="minorHAnsi" w:cstheme="minorHAnsi"/>
              </w:rPr>
            </w:pPr>
            <w:r w:rsidRPr="009D333D">
              <w:rPr>
                <w:rFonts w:asciiTheme="minorHAnsi" w:hAnsiTheme="minorHAnsi" w:cstheme="minorHAnsi"/>
                <w:noProof/>
              </w:rPr>
              <w:fldChar w:fldCharType="begin">
                <w:ffData>
                  <w:name w:val="Text32"/>
                  <w:enabled/>
                  <w:calcOnExit w:val="0"/>
                  <w:textInput>
                    <w:maxLength w:val="45"/>
                  </w:textInput>
                </w:ffData>
              </w:fldChar>
            </w:r>
            <w:r w:rsidRPr="009D333D">
              <w:rPr>
                <w:rFonts w:asciiTheme="minorHAnsi" w:hAnsiTheme="minorHAnsi" w:cstheme="minorHAnsi"/>
                <w:noProof/>
              </w:rPr>
              <w:instrText xml:space="preserve"> FORMTEXT </w:instrText>
            </w:r>
            <w:r w:rsidRPr="009D333D">
              <w:rPr>
                <w:rFonts w:asciiTheme="minorHAnsi" w:hAnsiTheme="minorHAnsi" w:cstheme="minorHAnsi"/>
                <w:noProof/>
              </w:rPr>
            </w:r>
            <w:r w:rsidRPr="009D333D">
              <w:rPr>
                <w:rFonts w:asciiTheme="minorHAnsi" w:hAnsiTheme="minorHAnsi" w:cstheme="minorHAnsi"/>
                <w:noProof/>
              </w:rPr>
              <w:fldChar w:fldCharType="separate"/>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fldChar w:fldCharType="end"/>
            </w:r>
          </w:p>
        </w:tc>
        <w:tc>
          <w:tcPr>
            <w:tcW w:w="2374" w:type="dxa"/>
            <w:shd w:val="clear" w:color="auto" w:fill="auto"/>
          </w:tcPr>
          <w:p w14:paraId="6A32597A" w14:textId="6FF558FD" w:rsidR="009D333D" w:rsidRPr="009D333D" w:rsidRDefault="009D333D" w:rsidP="009D333D">
            <w:pPr>
              <w:pStyle w:val="FormTableHeading"/>
              <w:spacing w:after="160"/>
              <w:ind w:left="-14"/>
              <w:rPr>
                <w:rFonts w:asciiTheme="minorHAnsi" w:hAnsiTheme="minorHAnsi" w:cstheme="minorHAnsi"/>
                <w:i/>
                <w:color w:val="000000"/>
                <w:sz w:val="20"/>
                <w:szCs w:val="20"/>
              </w:rPr>
            </w:pPr>
            <w:r w:rsidRPr="009D333D">
              <w:rPr>
                <w:rFonts w:asciiTheme="minorHAnsi" w:hAnsiTheme="minorHAnsi" w:cstheme="minorHAnsi"/>
                <w:color w:val="000000"/>
                <w:sz w:val="20"/>
                <w:szCs w:val="20"/>
              </w:rPr>
              <w:t>Date Signed</w:t>
            </w:r>
            <w:r>
              <w:rPr>
                <w:rFonts w:asciiTheme="minorHAnsi" w:hAnsiTheme="minorHAnsi" w:cstheme="minorHAnsi"/>
                <w:color w:val="000000"/>
                <w:sz w:val="20"/>
                <w:szCs w:val="20"/>
              </w:rPr>
              <w:t xml:space="preserve"> </w:t>
            </w:r>
            <w:r w:rsidRPr="009D333D">
              <w:rPr>
                <w:rFonts w:asciiTheme="minorHAnsi" w:hAnsiTheme="minorHAnsi" w:cstheme="minorHAnsi"/>
                <w:i/>
                <w:color w:val="000000"/>
                <w:sz w:val="20"/>
                <w:szCs w:val="20"/>
              </w:rPr>
              <w:t>Mo./Day/Yr.</w:t>
            </w:r>
          </w:p>
          <w:p w14:paraId="289F834D" w14:textId="77777777" w:rsidR="009D333D" w:rsidRPr="009D333D" w:rsidRDefault="009D333D" w:rsidP="000F21B0">
            <w:pPr>
              <w:pStyle w:val="FormFill-inCentered"/>
              <w:jc w:val="both"/>
              <w:rPr>
                <w:rFonts w:asciiTheme="minorHAnsi" w:hAnsiTheme="minorHAnsi" w:cstheme="minorHAnsi"/>
                <w:szCs w:val="20"/>
              </w:rPr>
            </w:pPr>
            <w:r w:rsidRPr="009D333D">
              <w:rPr>
                <w:rFonts w:asciiTheme="minorHAnsi" w:hAnsiTheme="minorHAnsi" w:cstheme="minorHAnsi"/>
                <w:szCs w:val="20"/>
              </w:rPr>
              <w:fldChar w:fldCharType="begin">
                <w:ffData>
                  <w:name w:val=""/>
                  <w:enabled/>
                  <w:calcOnExit w:val="0"/>
                  <w:textInput>
                    <w:type w:val="date"/>
                    <w:maxLength w:val="19"/>
                    <w:format w:val="M/d/yyyy"/>
                  </w:textInput>
                </w:ffData>
              </w:fldChar>
            </w:r>
            <w:r w:rsidRPr="009D333D">
              <w:rPr>
                <w:rFonts w:asciiTheme="minorHAnsi" w:hAnsiTheme="minorHAnsi" w:cstheme="minorHAnsi"/>
                <w:szCs w:val="20"/>
              </w:rPr>
              <w:instrText xml:space="preserve"> FORMTEXT </w:instrText>
            </w:r>
            <w:r w:rsidRPr="009D333D">
              <w:rPr>
                <w:rFonts w:asciiTheme="minorHAnsi" w:hAnsiTheme="minorHAnsi" w:cstheme="minorHAnsi"/>
                <w:szCs w:val="20"/>
              </w:rPr>
            </w:r>
            <w:r w:rsidRPr="009D333D">
              <w:rPr>
                <w:rFonts w:asciiTheme="minorHAnsi" w:hAnsiTheme="minorHAnsi" w:cstheme="minorHAnsi"/>
                <w:szCs w:val="20"/>
              </w:rPr>
              <w:fldChar w:fldCharType="separate"/>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szCs w:val="20"/>
              </w:rPr>
              <w:fldChar w:fldCharType="end"/>
            </w:r>
          </w:p>
        </w:tc>
      </w:tr>
      <w:tr w:rsidR="009D333D" w:rsidRPr="009D333D" w14:paraId="6F78583F" w14:textId="77777777" w:rsidTr="009D333D">
        <w:trPr>
          <w:trHeight w:hRule="exact" w:val="482"/>
        </w:trPr>
        <w:tc>
          <w:tcPr>
            <w:tcW w:w="10816" w:type="dxa"/>
            <w:gridSpan w:val="3"/>
            <w:shd w:val="clear" w:color="auto" w:fill="auto"/>
          </w:tcPr>
          <w:p w14:paraId="7328635A" w14:textId="77777777" w:rsidR="009D333D" w:rsidRPr="009D333D" w:rsidRDefault="009D333D" w:rsidP="000F21B0">
            <w:pPr>
              <w:pStyle w:val="FormTableHeading"/>
              <w:ind w:left="-18"/>
              <w:jc w:val="both"/>
              <w:rPr>
                <w:rFonts w:asciiTheme="minorHAnsi" w:hAnsiTheme="minorHAnsi" w:cstheme="minorHAnsi"/>
                <w:color w:val="000000"/>
                <w:sz w:val="22"/>
                <w:szCs w:val="22"/>
              </w:rPr>
            </w:pPr>
          </w:p>
        </w:tc>
      </w:tr>
      <w:tr w:rsidR="009D333D" w:rsidRPr="009D333D" w14:paraId="4C19789F" w14:textId="77777777" w:rsidTr="009D333D">
        <w:trPr>
          <w:trHeight w:hRule="exact" w:val="574"/>
        </w:trPr>
        <w:tc>
          <w:tcPr>
            <w:tcW w:w="10816" w:type="dxa"/>
            <w:gridSpan w:val="3"/>
            <w:tcBorders>
              <w:top w:val="nil"/>
            </w:tcBorders>
            <w:shd w:val="clear" w:color="auto" w:fill="auto"/>
          </w:tcPr>
          <w:p w14:paraId="76DE6018" w14:textId="77777777" w:rsidR="009D333D" w:rsidRPr="009D333D" w:rsidRDefault="009D333D" w:rsidP="000F21B0">
            <w:pPr>
              <w:pStyle w:val="FormTableHeading"/>
              <w:jc w:val="both"/>
              <w:rPr>
                <w:rFonts w:asciiTheme="minorHAnsi" w:hAnsiTheme="minorHAnsi" w:cstheme="minorHAnsi"/>
                <w:b/>
                <w:bCs/>
                <w:color w:val="000000"/>
                <w:sz w:val="18"/>
                <w:szCs w:val="18"/>
              </w:rPr>
            </w:pPr>
            <w:r w:rsidRPr="009D333D">
              <w:rPr>
                <w:rFonts w:asciiTheme="minorHAnsi" w:hAnsiTheme="minorHAnsi" w:cstheme="minorHAnsi"/>
                <w:b/>
                <w:sz w:val="18"/>
                <w:szCs w:val="18"/>
              </w:rPr>
              <w:t>IN ACCEPTING THIS OFFER,</w:t>
            </w:r>
            <w:r w:rsidRPr="009D333D">
              <w:rPr>
                <w:rFonts w:asciiTheme="minorHAnsi" w:hAnsiTheme="minorHAnsi" w:cstheme="minorHAnsi"/>
                <w:sz w:val="18"/>
                <w:szCs w:val="18"/>
              </w:rPr>
              <w:t xml:space="preserve"> the </w:t>
            </w:r>
            <w:smartTag w:uri="urn:schemas-microsoft-com:office:smarttags" w:element="stockticker">
              <w:r w:rsidRPr="009D333D">
                <w:rPr>
                  <w:rFonts w:asciiTheme="minorHAnsi" w:hAnsiTheme="minorHAnsi" w:cstheme="minorHAnsi"/>
                  <w:sz w:val="18"/>
                  <w:szCs w:val="18"/>
                </w:rPr>
                <w:t>SFA</w:t>
              </w:r>
            </w:smartTag>
            <w:r w:rsidRPr="009D333D">
              <w:rPr>
                <w:rFonts w:asciiTheme="minorHAnsi" w:hAnsiTheme="minorHAnsi" w:cstheme="minorHAnsi"/>
                <w:sz w:val="18"/>
                <w:szCs w:val="18"/>
              </w:rPr>
              <w:t xml:space="preserve"> certifies that no representative of the </w:t>
            </w:r>
            <w:smartTag w:uri="urn:schemas-microsoft-com:office:smarttags" w:element="stockticker">
              <w:r w:rsidRPr="009D333D">
                <w:rPr>
                  <w:rFonts w:asciiTheme="minorHAnsi" w:hAnsiTheme="minorHAnsi" w:cstheme="minorHAnsi"/>
                  <w:sz w:val="18"/>
                  <w:szCs w:val="18"/>
                </w:rPr>
                <w:t>SFA</w:t>
              </w:r>
            </w:smartTag>
            <w:r w:rsidRPr="009D333D">
              <w:rPr>
                <w:rFonts w:asciiTheme="minorHAnsi" w:hAnsiTheme="minorHAnsi" w:cstheme="minorHAnsi"/>
                <w:sz w:val="18"/>
                <w:szCs w:val="18"/>
              </w:rPr>
              <w:t xml:space="preserve"> has taken any action that may have jeopardized the independence of the offer referred above.</w:t>
            </w:r>
          </w:p>
        </w:tc>
      </w:tr>
      <w:tr w:rsidR="009D333D" w:rsidRPr="009D333D" w14:paraId="087A496F" w14:textId="77777777" w:rsidTr="009D333D">
        <w:trPr>
          <w:trHeight w:hRule="exact" w:val="989"/>
        </w:trPr>
        <w:tc>
          <w:tcPr>
            <w:tcW w:w="4925" w:type="dxa"/>
            <w:shd w:val="clear" w:color="auto" w:fill="auto"/>
          </w:tcPr>
          <w:p w14:paraId="08354801" w14:textId="77777777" w:rsidR="009D333D" w:rsidRPr="009D333D" w:rsidRDefault="009D333D" w:rsidP="000F21B0">
            <w:pPr>
              <w:pStyle w:val="FormTableHeading"/>
              <w:jc w:val="both"/>
              <w:rPr>
                <w:rFonts w:asciiTheme="minorHAnsi" w:hAnsiTheme="minorHAnsi" w:cstheme="minorHAnsi"/>
                <w:sz w:val="20"/>
                <w:szCs w:val="20"/>
              </w:rPr>
            </w:pPr>
            <w:r w:rsidRPr="009D333D">
              <w:rPr>
                <w:rFonts w:asciiTheme="minorHAnsi" w:hAnsiTheme="minorHAnsi" w:cstheme="minorHAnsi"/>
                <w:sz w:val="20"/>
                <w:szCs w:val="20"/>
              </w:rPr>
              <w:t>Signature of School Food Authority</w:t>
            </w:r>
          </w:p>
          <w:p w14:paraId="7F17F27A" w14:textId="77777777" w:rsidR="009D333D" w:rsidRPr="009D333D" w:rsidRDefault="009D333D" w:rsidP="000F21B0">
            <w:pPr>
              <w:jc w:val="both"/>
              <w:rPr>
                <w:rFonts w:asciiTheme="minorHAnsi" w:hAnsiTheme="minorHAnsi" w:cstheme="minorHAnsi"/>
                <w:sz w:val="20"/>
              </w:rPr>
            </w:pPr>
            <w:r w:rsidRPr="009D333D">
              <w:rPr>
                <w:rFonts w:asciiTheme="minorHAnsi" w:hAnsiTheme="minorHAnsi" w:cstheme="minorHAnsi"/>
                <w:sz w:val="20"/>
              </w:rPr>
              <w:sym w:font="Wingdings" w:char="F0D8"/>
            </w:r>
          </w:p>
        </w:tc>
        <w:tc>
          <w:tcPr>
            <w:tcW w:w="3517" w:type="dxa"/>
            <w:shd w:val="clear" w:color="auto" w:fill="auto"/>
          </w:tcPr>
          <w:p w14:paraId="54BE214A" w14:textId="77777777" w:rsidR="009D333D" w:rsidRPr="009D333D" w:rsidRDefault="009D333D" w:rsidP="000F21B0">
            <w:pPr>
              <w:pStyle w:val="FormTableHeading"/>
              <w:spacing w:after="160"/>
              <w:jc w:val="both"/>
              <w:rPr>
                <w:rFonts w:asciiTheme="minorHAnsi" w:hAnsiTheme="minorHAnsi" w:cstheme="minorHAnsi"/>
                <w:sz w:val="20"/>
                <w:szCs w:val="20"/>
              </w:rPr>
            </w:pPr>
            <w:r w:rsidRPr="009D333D">
              <w:rPr>
                <w:rFonts w:asciiTheme="minorHAnsi" w:hAnsiTheme="minorHAnsi" w:cstheme="minorHAnsi"/>
                <w:sz w:val="20"/>
                <w:szCs w:val="20"/>
              </w:rPr>
              <w:t>Title</w:t>
            </w:r>
          </w:p>
          <w:p w14:paraId="1D0FEE2D" w14:textId="77777777" w:rsidR="009D333D" w:rsidRPr="009D333D" w:rsidRDefault="009D333D" w:rsidP="000F21B0">
            <w:pPr>
              <w:pStyle w:val="FormFill-inIndented"/>
              <w:jc w:val="both"/>
              <w:rPr>
                <w:rFonts w:asciiTheme="minorHAnsi" w:hAnsiTheme="minorHAnsi" w:cstheme="minorHAnsi"/>
              </w:rPr>
            </w:pPr>
            <w:r w:rsidRPr="009D333D">
              <w:rPr>
                <w:rFonts w:asciiTheme="minorHAnsi" w:hAnsiTheme="minorHAnsi" w:cstheme="minorHAnsi"/>
                <w:noProof/>
              </w:rPr>
              <w:fldChar w:fldCharType="begin">
                <w:ffData>
                  <w:name w:val="Text32"/>
                  <w:enabled/>
                  <w:calcOnExit w:val="0"/>
                  <w:textInput>
                    <w:maxLength w:val="45"/>
                  </w:textInput>
                </w:ffData>
              </w:fldChar>
            </w:r>
            <w:r w:rsidRPr="009D333D">
              <w:rPr>
                <w:rFonts w:asciiTheme="minorHAnsi" w:hAnsiTheme="minorHAnsi" w:cstheme="minorHAnsi"/>
                <w:noProof/>
              </w:rPr>
              <w:instrText xml:space="preserve"> FORMTEXT </w:instrText>
            </w:r>
            <w:r w:rsidRPr="009D333D">
              <w:rPr>
                <w:rFonts w:asciiTheme="minorHAnsi" w:hAnsiTheme="minorHAnsi" w:cstheme="minorHAnsi"/>
                <w:noProof/>
              </w:rPr>
            </w:r>
            <w:r w:rsidRPr="009D333D">
              <w:rPr>
                <w:rFonts w:asciiTheme="minorHAnsi" w:hAnsiTheme="minorHAnsi" w:cstheme="minorHAnsi"/>
                <w:noProof/>
              </w:rPr>
              <w:fldChar w:fldCharType="separate"/>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t> </w:t>
            </w:r>
            <w:r w:rsidRPr="009D333D">
              <w:rPr>
                <w:rFonts w:asciiTheme="minorHAnsi" w:hAnsiTheme="minorHAnsi" w:cstheme="minorHAnsi"/>
                <w:noProof/>
              </w:rPr>
              <w:fldChar w:fldCharType="end"/>
            </w:r>
          </w:p>
        </w:tc>
        <w:tc>
          <w:tcPr>
            <w:tcW w:w="2374" w:type="dxa"/>
            <w:shd w:val="clear" w:color="auto" w:fill="auto"/>
          </w:tcPr>
          <w:p w14:paraId="0730E31B" w14:textId="77777777" w:rsidR="009D333D" w:rsidRPr="009D333D" w:rsidRDefault="009D333D" w:rsidP="000F21B0">
            <w:pPr>
              <w:pStyle w:val="FormTableHeading"/>
              <w:spacing w:after="160"/>
              <w:ind w:left="-14"/>
              <w:jc w:val="both"/>
              <w:rPr>
                <w:rFonts w:asciiTheme="minorHAnsi" w:hAnsiTheme="minorHAnsi" w:cstheme="minorHAnsi"/>
                <w:i/>
                <w:color w:val="000000"/>
                <w:sz w:val="20"/>
                <w:szCs w:val="20"/>
              </w:rPr>
            </w:pPr>
            <w:r w:rsidRPr="009D333D">
              <w:rPr>
                <w:rFonts w:asciiTheme="minorHAnsi" w:hAnsiTheme="minorHAnsi" w:cstheme="minorHAnsi"/>
                <w:color w:val="000000"/>
                <w:sz w:val="20"/>
                <w:szCs w:val="20"/>
              </w:rPr>
              <w:t xml:space="preserve">Date Signed </w:t>
            </w:r>
            <w:r w:rsidRPr="009D333D">
              <w:rPr>
                <w:rFonts w:asciiTheme="minorHAnsi" w:hAnsiTheme="minorHAnsi" w:cstheme="minorHAnsi"/>
                <w:i/>
                <w:color w:val="000000"/>
                <w:sz w:val="20"/>
                <w:szCs w:val="20"/>
              </w:rPr>
              <w:t>Mo./Day/Yr.</w:t>
            </w:r>
          </w:p>
          <w:p w14:paraId="79854378" w14:textId="77777777" w:rsidR="009D333D" w:rsidRPr="009D333D" w:rsidRDefault="009D333D" w:rsidP="000F21B0">
            <w:pPr>
              <w:pStyle w:val="FormFill-inCentered"/>
              <w:jc w:val="both"/>
              <w:rPr>
                <w:rFonts w:asciiTheme="minorHAnsi" w:hAnsiTheme="minorHAnsi" w:cstheme="minorHAnsi"/>
                <w:szCs w:val="20"/>
              </w:rPr>
            </w:pPr>
            <w:r w:rsidRPr="009D333D">
              <w:rPr>
                <w:rFonts w:asciiTheme="minorHAnsi" w:hAnsiTheme="minorHAnsi" w:cstheme="minorHAnsi"/>
                <w:szCs w:val="20"/>
              </w:rPr>
              <w:fldChar w:fldCharType="begin">
                <w:ffData>
                  <w:name w:val=""/>
                  <w:enabled/>
                  <w:calcOnExit w:val="0"/>
                  <w:textInput>
                    <w:type w:val="date"/>
                    <w:maxLength w:val="19"/>
                    <w:format w:val="M/d/yyyy"/>
                  </w:textInput>
                </w:ffData>
              </w:fldChar>
            </w:r>
            <w:r w:rsidRPr="009D333D">
              <w:rPr>
                <w:rFonts w:asciiTheme="minorHAnsi" w:hAnsiTheme="minorHAnsi" w:cstheme="minorHAnsi"/>
                <w:szCs w:val="20"/>
              </w:rPr>
              <w:instrText xml:space="preserve"> FORMTEXT </w:instrText>
            </w:r>
            <w:r w:rsidRPr="009D333D">
              <w:rPr>
                <w:rFonts w:asciiTheme="minorHAnsi" w:hAnsiTheme="minorHAnsi" w:cstheme="minorHAnsi"/>
                <w:szCs w:val="20"/>
              </w:rPr>
            </w:r>
            <w:r w:rsidRPr="009D333D">
              <w:rPr>
                <w:rFonts w:asciiTheme="minorHAnsi" w:hAnsiTheme="minorHAnsi" w:cstheme="minorHAnsi"/>
                <w:szCs w:val="20"/>
              </w:rPr>
              <w:fldChar w:fldCharType="separate"/>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noProof/>
                <w:szCs w:val="20"/>
              </w:rPr>
              <w:t> </w:t>
            </w:r>
            <w:r w:rsidRPr="009D333D">
              <w:rPr>
                <w:rFonts w:asciiTheme="minorHAnsi" w:hAnsiTheme="minorHAnsi" w:cstheme="minorHAnsi"/>
                <w:szCs w:val="20"/>
              </w:rPr>
              <w:fldChar w:fldCharType="end"/>
            </w:r>
          </w:p>
        </w:tc>
      </w:tr>
    </w:tbl>
    <w:p w14:paraId="20243641" w14:textId="17AA63E6" w:rsidR="009D333D" w:rsidRPr="009D333D" w:rsidRDefault="009D333D" w:rsidP="009D333D">
      <w:pPr>
        <w:pStyle w:val="BodyText2ptAfter"/>
        <w:spacing w:before="200"/>
        <w:rPr>
          <w:rFonts w:asciiTheme="minorHAnsi" w:hAnsiTheme="minorHAnsi" w:cstheme="minorHAnsi"/>
          <w:b/>
          <w:sz w:val="22"/>
          <w:szCs w:val="22"/>
        </w:rPr>
      </w:pPr>
      <w:r w:rsidRPr="009D333D">
        <w:rPr>
          <w:rFonts w:asciiTheme="minorHAnsi" w:hAnsiTheme="minorHAnsi" w:cstheme="minorHAnsi"/>
          <w:b/>
          <w:sz w:val="22"/>
          <w:szCs w:val="22"/>
        </w:rPr>
        <w:t>NOTE:</w:t>
      </w:r>
      <w:r w:rsidRPr="009D333D">
        <w:rPr>
          <w:rFonts w:asciiTheme="minorHAnsi" w:hAnsiTheme="minorHAnsi" w:cstheme="minorHAnsi"/>
          <w:sz w:val="22"/>
          <w:szCs w:val="22"/>
        </w:rPr>
        <w:t xml:space="preserve"> </w:t>
      </w:r>
      <w:r w:rsidRPr="009D333D">
        <w:rPr>
          <w:rFonts w:asciiTheme="minorHAnsi" w:hAnsiTheme="minorHAnsi" w:cstheme="minorHAnsi"/>
          <w:b/>
          <w:sz w:val="22"/>
          <w:szCs w:val="22"/>
        </w:rPr>
        <w:t>Accepting an Offeror’s offer does not constitute award of the contract.</w:t>
      </w:r>
    </w:p>
    <w:p w14:paraId="28422784" w14:textId="77777777" w:rsidR="009D333D" w:rsidRDefault="009D333D" w:rsidP="009D333D">
      <w:pPr>
        <w:spacing w:line="40" w:lineRule="exact"/>
        <w:rPr>
          <w:b/>
          <w:bCs/>
          <w:i/>
          <w:iCs/>
          <w:color w:val="000000"/>
        </w:rPr>
      </w:pPr>
    </w:p>
    <w:p w14:paraId="757D5F62" w14:textId="65C135F3" w:rsidR="002850A4" w:rsidRDefault="002850A4" w:rsidP="00E11359">
      <w:pPr>
        <w:tabs>
          <w:tab w:val="left" w:pos="360"/>
        </w:tabs>
        <w:rPr>
          <w:rFonts w:asciiTheme="minorHAnsi" w:hAnsiTheme="minorHAnsi"/>
          <w:sz w:val="22"/>
        </w:rPr>
      </w:pPr>
    </w:p>
    <w:p w14:paraId="2050BDB3" w14:textId="0BD47ABF" w:rsidR="002850A4" w:rsidRDefault="002850A4" w:rsidP="00714B0F">
      <w:pPr>
        <w:tabs>
          <w:tab w:val="left" w:pos="360"/>
        </w:tabs>
        <w:rPr>
          <w:rFonts w:asciiTheme="minorHAnsi" w:hAnsiTheme="minorHAnsi"/>
          <w:sz w:val="22"/>
        </w:rPr>
      </w:pPr>
      <w:r w:rsidRPr="0038359C">
        <w:rPr>
          <w:rFonts w:ascii="Times New Roman" w:eastAsia="Arial" w:cs="Arial"/>
          <w:noProof/>
          <w:spacing w:val="-49"/>
          <w:sz w:val="20"/>
        </w:rPr>
        <w:lastRenderedPageBreak/>
        <mc:AlternateContent>
          <mc:Choice Requires="wps">
            <w:drawing>
              <wp:inline distT="0" distB="0" distL="0" distR="0" wp14:anchorId="18EF5095" wp14:editId="64083FAB">
                <wp:extent cx="6810375" cy="190500"/>
                <wp:effectExtent l="0" t="0" r="28575" b="19050"/>
                <wp:docPr id="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190500"/>
                        </a:xfrm>
                        <a:prstGeom prst="rect">
                          <a:avLst/>
                        </a:prstGeom>
                        <a:solidFill>
                          <a:srgbClr val="CCCCCC"/>
                        </a:solidFill>
                        <a:ln w="6096">
                          <a:solidFill>
                            <a:srgbClr val="000000"/>
                          </a:solidFill>
                          <a:prstDash val="solid"/>
                          <a:miter lim="800000"/>
                          <a:headEnd/>
                          <a:tailEnd/>
                        </a:ln>
                      </wps:spPr>
                      <wps:txbx>
                        <w:txbxContent>
                          <w:p w14:paraId="6249C5E5" w14:textId="0BC130C1" w:rsidR="002850A4" w:rsidRDefault="002850A4" w:rsidP="002850A4">
                            <w:pPr>
                              <w:spacing w:line="321" w:lineRule="exact"/>
                              <w:ind w:right="1481"/>
                              <w:rPr>
                                <w:b/>
                              </w:rPr>
                            </w:pPr>
                            <w:r w:rsidRPr="00F64C1D">
                              <w:rPr>
                                <w:b/>
                                <w:szCs w:val="24"/>
                              </w:rPr>
                              <w:t xml:space="preserve">SECTION </w:t>
                            </w:r>
                            <w:r>
                              <w:rPr>
                                <w:b/>
                                <w:szCs w:val="24"/>
                              </w:rPr>
                              <w:t>2</w:t>
                            </w:r>
                            <w:r w:rsidR="009D333D">
                              <w:rPr>
                                <w:b/>
                                <w:szCs w:val="24"/>
                              </w:rPr>
                              <w:t>3</w:t>
                            </w:r>
                            <w:r w:rsidRPr="009F065C">
                              <w:rPr>
                                <w:b/>
                                <w:szCs w:val="24"/>
                              </w:rPr>
                              <w:t>:</w:t>
                            </w:r>
                            <w:r w:rsidRPr="00F74ECD">
                              <w:rPr>
                                <w:b/>
                                <w:szCs w:val="24"/>
                              </w:rPr>
                              <w:t xml:space="preserve"> </w:t>
                            </w:r>
                            <w:r>
                              <w:rPr>
                                <w:b/>
                                <w:szCs w:val="24"/>
                              </w:rPr>
                              <w:tab/>
                            </w:r>
                            <w:r>
                              <w:rPr>
                                <w:b/>
                                <w:szCs w:val="24"/>
                              </w:rPr>
                              <w:tab/>
                            </w:r>
                            <w:r>
                              <w:rPr>
                                <w:b/>
                                <w:szCs w:val="24"/>
                              </w:rPr>
                              <w:tab/>
                            </w:r>
                            <w:r>
                              <w:rPr>
                                <w:b/>
                                <w:szCs w:val="24"/>
                              </w:rPr>
                              <w:tab/>
                              <w:t>Proposal Agreement</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F5095" id="_x0000_s1050" type="#_x0000_t202" style="width:536.25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" fillcolor="#ccc" strokeweight=".48pt">
                <v:textbox inset="0,0,0,0">
                  <w:txbxContent>
                    <w:p w14:paraId="6249C5E5" w14:textId="0BC130C1" w:rsidR="002850A4" w:rsidRDefault="002850A4" w:rsidP="002850A4">
                      <w:pPr>
                        <w:spacing w:line="321" w:lineRule="exact"/>
                        <w:ind w:right="1481"/>
                        <w:rPr>
                          <w:b/>
                        </w:rPr>
                      </w:pPr>
                      <w:r w:rsidRPr="00F64C1D">
                        <w:rPr>
                          <w:b/>
                          <w:szCs w:val="24"/>
                        </w:rPr>
                        <w:t xml:space="preserve">SECTION </w:t>
                      </w:r>
                      <w:r>
                        <w:rPr>
                          <w:b/>
                          <w:szCs w:val="24"/>
                        </w:rPr>
                        <w:t>2</w:t>
                      </w:r>
                      <w:r w:rsidR="009D333D">
                        <w:rPr>
                          <w:b/>
                          <w:szCs w:val="24"/>
                        </w:rPr>
                        <w:t>3</w:t>
                      </w:r>
                      <w:r w:rsidRPr="009F065C">
                        <w:rPr>
                          <w:b/>
                          <w:szCs w:val="24"/>
                        </w:rPr>
                        <w:t>:</w:t>
                      </w:r>
                      <w:r w:rsidRPr="00F74ECD">
                        <w:rPr>
                          <w:b/>
                          <w:szCs w:val="24"/>
                        </w:rPr>
                        <w:t xml:space="preserve"> </w:t>
                      </w:r>
                      <w:r>
                        <w:rPr>
                          <w:b/>
                          <w:szCs w:val="24"/>
                        </w:rPr>
                        <w:tab/>
                      </w:r>
                      <w:r>
                        <w:rPr>
                          <w:b/>
                          <w:szCs w:val="24"/>
                        </w:rPr>
                        <w:tab/>
                      </w:r>
                      <w:r>
                        <w:rPr>
                          <w:b/>
                          <w:szCs w:val="24"/>
                        </w:rPr>
                        <w:tab/>
                      </w:r>
                      <w:r>
                        <w:rPr>
                          <w:b/>
                          <w:szCs w:val="24"/>
                        </w:rPr>
                        <w:tab/>
                        <w:t>Proposal Agreement</w:t>
                      </w:r>
                    </w:p>
                  </w:txbxContent>
                </v:textbox>
                <w10:anchorlock/>
              </v:shape>
            </w:pict>
          </mc:Fallback>
        </mc:AlternateContent>
      </w:r>
    </w:p>
    <w:p w14:paraId="7175A0D0" w14:textId="77777777" w:rsidR="00714B0F" w:rsidRPr="00714B0F" w:rsidRDefault="00714B0F" w:rsidP="00714B0F">
      <w:pPr>
        <w:tabs>
          <w:tab w:val="left" w:pos="360"/>
        </w:tabs>
        <w:rPr>
          <w:rFonts w:asciiTheme="minorHAnsi" w:hAnsiTheme="minorHAnsi"/>
          <w:sz w:val="22"/>
        </w:rPr>
      </w:pPr>
    </w:p>
    <w:tbl>
      <w:tblPr>
        <w:tblW w:w="0" w:type="auto"/>
        <w:tblInd w:w="108" w:type="dxa"/>
        <w:tblBorders>
          <w:top w:val="double" w:sz="6" w:space="0" w:color="auto"/>
          <w:bottom w:val="single" w:sz="6" w:space="0" w:color="auto"/>
          <w:insideH w:val="single" w:sz="4" w:space="0" w:color="auto"/>
        </w:tblBorders>
        <w:tblLook w:val="04A0" w:firstRow="1" w:lastRow="0" w:firstColumn="1" w:lastColumn="0" w:noHBand="0" w:noVBand="1"/>
      </w:tblPr>
      <w:tblGrid>
        <w:gridCol w:w="3561"/>
        <w:gridCol w:w="3677"/>
        <w:gridCol w:w="3561"/>
      </w:tblGrid>
      <w:tr w:rsidR="002441AA" w:rsidRPr="002441AA" w14:paraId="4D75C3F9" w14:textId="77777777" w:rsidTr="00714B0F">
        <w:trPr>
          <w:trHeight w:hRule="exact" w:val="634"/>
        </w:trPr>
        <w:tc>
          <w:tcPr>
            <w:tcW w:w="3561" w:type="dxa"/>
            <w:shd w:val="clear" w:color="auto" w:fill="BFBFBF"/>
            <w:vAlign w:val="center"/>
          </w:tcPr>
          <w:p w14:paraId="7DD5F7F0" w14:textId="77777777" w:rsidR="002441AA" w:rsidRPr="002441AA" w:rsidRDefault="002441AA" w:rsidP="000F21B0">
            <w:pPr>
              <w:pStyle w:val="BodyText10ptBeforeAfter"/>
              <w:spacing w:before="100" w:after="80"/>
              <w:jc w:val="center"/>
              <w:rPr>
                <w:rFonts w:asciiTheme="minorHAnsi" w:hAnsiTheme="minorHAnsi" w:cstheme="minorHAnsi"/>
                <w:b/>
                <w:sz w:val="22"/>
                <w:szCs w:val="22"/>
              </w:rPr>
            </w:pPr>
          </w:p>
        </w:tc>
        <w:tc>
          <w:tcPr>
            <w:tcW w:w="3677" w:type="dxa"/>
            <w:shd w:val="clear" w:color="auto" w:fill="auto"/>
            <w:vAlign w:val="center"/>
          </w:tcPr>
          <w:p w14:paraId="1495BCF5" w14:textId="77777777" w:rsidR="002441AA" w:rsidRPr="002441AA" w:rsidRDefault="002441AA" w:rsidP="000F21B0">
            <w:pPr>
              <w:pStyle w:val="BodyText10ptBeforeAfter"/>
              <w:spacing w:before="40" w:after="20"/>
              <w:jc w:val="center"/>
              <w:rPr>
                <w:rFonts w:asciiTheme="minorHAnsi" w:hAnsiTheme="minorHAnsi" w:cstheme="minorHAnsi"/>
                <w:b/>
                <w:sz w:val="22"/>
                <w:szCs w:val="22"/>
              </w:rPr>
            </w:pPr>
            <w:r w:rsidRPr="002441AA">
              <w:rPr>
                <w:rFonts w:asciiTheme="minorHAnsi" w:hAnsiTheme="minorHAnsi" w:cstheme="minorHAnsi"/>
                <w:b/>
                <w:sz w:val="22"/>
                <w:szCs w:val="22"/>
              </w:rPr>
              <w:t>FSMC</w:t>
            </w:r>
            <w:r w:rsidRPr="002441AA">
              <w:rPr>
                <w:rFonts w:asciiTheme="minorHAnsi" w:hAnsiTheme="minorHAnsi" w:cstheme="minorHAnsi"/>
                <w:b/>
                <w:sz w:val="22"/>
                <w:szCs w:val="22"/>
              </w:rPr>
              <w:br/>
              <w:t>Complete section below.</w:t>
            </w:r>
          </w:p>
        </w:tc>
        <w:tc>
          <w:tcPr>
            <w:tcW w:w="3561" w:type="dxa"/>
            <w:shd w:val="clear" w:color="auto" w:fill="BFBFBF"/>
            <w:vAlign w:val="center"/>
          </w:tcPr>
          <w:p w14:paraId="4F7EC5C4" w14:textId="77777777" w:rsidR="002441AA" w:rsidRPr="002441AA" w:rsidRDefault="002441AA" w:rsidP="000F21B0">
            <w:pPr>
              <w:pStyle w:val="BodyText10ptBeforeAfter"/>
              <w:spacing w:before="100" w:after="80"/>
              <w:jc w:val="center"/>
              <w:rPr>
                <w:rFonts w:asciiTheme="minorHAnsi" w:hAnsiTheme="minorHAnsi" w:cstheme="minorHAnsi"/>
                <w:b/>
                <w:sz w:val="22"/>
                <w:szCs w:val="22"/>
              </w:rPr>
            </w:pPr>
          </w:p>
        </w:tc>
      </w:tr>
    </w:tbl>
    <w:p w14:paraId="573B77C8" w14:textId="3AA2E6E2" w:rsidR="002850A4" w:rsidRPr="002441AA" w:rsidRDefault="002850A4">
      <w:pPr>
        <w:rPr>
          <w:rFonts w:asciiTheme="minorHAnsi" w:hAnsiTheme="minorHAnsi" w:cstheme="minorHAnsi"/>
          <w:b/>
          <w:sz w:val="22"/>
          <w:szCs w:val="22"/>
        </w:rPr>
      </w:pPr>
    </w:p>
    <w:p w14:paraId="534CD19C" w14:textId="0690DCEC" w:rsidR="002441AA" w:rsidRPr="002441AA" w:rsidRDefault="002441AA" w:rsidP="002441AA">
      <w:pPr>
        <w:pStyle w:val="FormBodyText9ptw2ptBefore8ptAfter"/>
        <w:rPr>
          <w:rFonts w:asciiTheme="minorHAnsi" w:hAnsiTheme="minorHAnsi" w:cstheme="minorHAnsi"/>
        </w:rPr>
      </w:pPr>
      <w:r w:rsidRPr="002441AA">
        <w:rPr>
          <w:rFonts w:asciiTheme="minorHAnsi" w:hAnsiTheme="minorHAnsi" w:cstheme="minorHAnsi"/>
          <w:b/>
        </w:rPr>
        <w:t>THE UNDERSIGNED HEREBY OFFERS</w:t>
      </w:r>
      <w:r w:rsidRPr="002441AA">
        <w:rPr>
          <w:rFonts w:asciiTheme="minorHAnsi" w:hAnsiTheme="minorHAnsi" w:cstheme="minorHAnsi"/>
        </w:rPr>
        <w:t xml:space="preserve"> to provide the services of an FSMC as specified in this proposal for the period of (</w:t>
      </w:r>
      <w:r w:rsidRPr="002441AA">
        <w:rPr>
          <w:rFonts w:asciiTheme="minorHAnsi" w:hAnsiTheme="minorHAnsi" w:cstheme="minorHAnsi"/>
          <w:color w:val="FF0000"/>
        </w:rPr>
        <w:t>insert contract beginning date</w:t>
      </w:r>
      <w:r w:rsidRPr="002441AA">
        <w:rPr>
          <w:rFonts w:asciiTheme="minorHAnsi" w:hAnsiTheme="minorHAnsi" w:cstheme="minorHAnsi"/>
        </w:rPr>
        <w:t>) and ending (</w:t>
      </w:r>
      <w:r w:rsidRPr="002441AA">
        <w:rPr>
          <w:rFonts w:asciiTheme="minorHAnsi" w:hAnsiTheme="minorHAnsi" w:cstheme="minorHAnsi"/>
          <w:color w:val="FF0000"/>
        </w:rPr>
        <w:t>insert contract ending date</w:t>
      </w:r>
      <w:r w:rsidRPr="002441AA">
        <w:rPr>
          <w:rFonts w:asciiTheme="minorHAnsi" w:hAnsiTheme="minorHAnsi" w:cstheme="minorHAnsi"/>
        </w:rPr>
        <w:t>). This agreement shall be in effect for the period specified, not to exceed one year, and may be renewed by mutual agreement for four additional one-year Contract Terms.</w:t>
      </w:r>
    </w:p>
    <w:p w14:paraId="451221BE" w14:textId="77777777" w:rsidR="002441AA" w:rsidRPr="002441AA" w:rsidRDefault="002441AA" w:rsidP="002441AA">
      <w:pPr>
        <w:pStyle w:val="FormBodyText9ptw8ptAfter"/>
        <w:rPr>
          <w:rFonts w:asciiTheme="minorHAnsi" w:hAnsiTheme="minorHAnsi" w:cstheme="minorHAnsi"/>
        </w:rPr>
      </w:pPr>
      <w:r w:rsidRPr="002441AA">
        <w:rPr>
          <w:rFonts w:asciiTheme="minorHAnsi" w:hAnsiTheme="minorHAnsi" w:cstheme="minorHAnsi"/>
        </w:rPr>
        <w:t xml:space="preserve">I understand that the SFA reserves the right to reject any or all proposals, and that this proposal may not be withdrawn during a period of sixty (60) days from the time of opening of the proposal. </w:t>
      </w:r>
    </w:p>
    <w:p w14:paraId="16804E69" w14:textId="2E4765CA" w:rsidR="002441AA" w:rsidRPr="00714B0F" w:rsidRDefault="002441AA" w:rsidP="00714B0F">
      <w:pPr>
        <w:pStyle w:val="FormBodyText9ptw2ptAfter"/>
        <w:rPr>
          <w:rFonts w:asciiTheme="minorHAnsi" w:hAnsiTheme="minorHAnsi" w:cstheme="minorHAnsi"/>
        </w:rPr>
      </w:pPr>
      <w:r w:rsidRPr="002441AA">
        <w:rPr>
          <w:rFonts w:asciiTheme="minorHAnsi" w:hAnsiTheme="minorHAnsi" w:cstheme="minorHAnsi"/>
          <w:b/>
        </w:rPr>
        <w:t>FURTHERMORE, I CERTIFY</w:t>
      </w:r>
      <w:r w:rsidRPr="002441AA">
        <w:rPr>
          <w:rFonts w:asciiTheme="minorHAnsi" w:hAnsiTheme="minorHAnsi" w:cstheme="minorHAnsi"/>
        </w:rPr>
        <w:t xml:space="preserve"> that, consistent with </w:t>
      </w:r>
      <w:r w:rsidR="00714B0F">
        <w:rPr>
          <w:rFonts w:asciiTheme="minorHAnsi" w:hAnsiTheme="minorHAnsi" w:cstheme="minorHAnsi"/>
        </w:rPr>
        <w:t xml:space="preserve">3.5 </w:t>
      </w:r>
      <w:r w:rsidRPr="002441AA">
        <w:rPr>
          <w:rFonts w:asciiTheme="minorHAnsi" w:hAnsiTheme="minorHAnsi" w:cstheme="minorHAnsi"/>
        </w:rPr>
        <w:t xml:space="preserve">of this RFP, I have not exchanged any </w:t>
      </w:r>
      <w:r w:rsidRPr="002441AA">
        <w:rPr>
          <w:rFonts w:asciiTheme="minorHAnsi" w:hAnsiTheme="minorHAnsi" w:cstheme="minorHAnsi"/>
          <w:color w:val="000000"/>
        </w:rPr>
        <w:t xml:space="preserve">gratuities, favors, nor anything of monetary value with the SFA, and </w:t>
      </w:r>
      <w:r w:rsidRPr="002441AA">
        <w:rPr>
          <w:rFonts w:asciiTheme="minorHAnsi" w:hAnsiTheme="minorHAnsi" w:cstheme="minorHAnsi"/>
        </w:rPr>
        <w:t xml:space="preserve">this proposal is made without prior understanding, agreement, or connection with any other </w:t>
      </w:r>
      <w:r w:rsidRPr="002441AA">
        <w:rPr>
          <w:rFonts w:asciiTheme="minorHAnsi" w:hAnsiTheme="minorHAnsi" w:cstheme="minorHAnsi"/>
          <w:color w:val="000000"/>
        </w:rPr>
        <w:t>Offeror</w:t>
      </w:r>
      <w:r w:rsidRPr="002441AA">
        <w:rPr>
          <w:rFonts w:asciiTheme="minorHAnsi" w:hAnsiTheme="minorHAnsi" w:cstheme="minorHAnsi"/>
        </w:rPr>
        <w:t xml:space="preserve"> submitting a proposal for the same type of service, and is in all respects fair and without collusion or fraud. I agree to abide to all term and conditions of this RFP and certify that I am authorized to sign the RFP for the </w:t>
      </w:r>
      <w:r w:rsidRPr="002441AA">
        <w:rPr>
          <w:rFonts w:asciiTheme="minorHAnsi" w:hAnsiTheme="minorHAnsi" w:cstheme="minorHAnsi"/>
          <w:color w:val="000000"/>
        </w:rPr>
        <w:t>Offeror</w:t>
      </w:r>
      <w:r w:rsidRPr="002441AA">
        <w:rPr>
          <w:rFonts w:asciiTheme="minorHAnsi" w:hAnsiTheme="minorHAnsi" w:cstheme="minorHAnsi"/>
        </w:rPr>
        <w:t xml:space="preserve">. </w:t>
      </w:r>
    </w:p>
    <w:tbl>
      <w:tblPr>
        <w:tblW w:w="0" w:type="auto"/>
        <w:tblInd w:w="108" w:type="dxa"/>
        <w:tblBorders>
          <w:top w:val="single" w:sz="6" w:space="0" w:color="auto"/>
          <w:bottom w:val="single" w:sz="6" w:space="0" w:color="auto"/>
          <w:insideH w:val="single" w:sz="4" w:space="0" w:color="auto"/>
          <w:insideV w:val="single" w:sz="6" w:space="0" w:color="auto"/>
        </w:tblBorders>
        <w:tblLook w:val="04A0" w:firstRow="1" w:lastRow="0" w:firstColumn="1" w:lastColumn="0" w:noHBand="0" w:noVBand="1"/>
      </w:tblPr>
      <w:tblGrid>
        <w:gridCol w:w="5040"/>
        <w:gridCol w:w="2520"/>
        <w:gridCol w:w="90"/>
        <w:gridCol w:w="750"/>
        <w:gridCol w:w="1680"/>
      </w:tblGrid>
      <w:tr w:rsidR="002441AA" w14:paraId="733349E5" w14:textId="77777777" w:rsidTr="00714B0F">
        <w:trPr>
          <w:trHeight w:hRule="exact" w:val="618"/>
        </w:trPr>
        <w:tc>
          <w:tcPr>
            <w:tcW w:w="10080" w:type="dxa"/>
            <w:gridSpan w:val="5"/>
            <w:shd w:val="clear" w:color="auto" w:fill="auto"/>
          </w:tcPr>
          <w:p w14:paraId="321709CB" w14:textId="77777777" w:rsidR="002441AA" w:rsidRPr="00714B0F" w:rsidRDefault="002441AA" w:rsidP="000F21B0">
            <w:pPr>
              <w:pStyle w:val="FormTableHeading"/>
            </w:pPr>
            <w:r w:rsidRPr="00714B0F">
              <w:t>FSMC Name</w:t>
            </w:r>
          </w:p>
          <w:p w14:paraId="38DF8D0F" w14:textId="4AF2B3A3" w:rsidR="002441AA" w:rsidRPr="00714B0F" w:rsidRDefault="002441AA" w:rsidP="000F21B0">
            <w:pPr>
              <w:pStyle w:val="FormFill-inIndented"/>
              <w:rPr>
                <w:sz w:val="16"/>
                <w:szCs w:val="16"/>
              </w:rPr>
            </w:pPr>
          </w:p>
        </w:tc>
      </w:tr>
      <w:tr w:rsidR="002441AA" w14:paraId="07AD576A" w14:textId="77777777" w:rsidTr="00714B0F">
        <w:trPr>
          <w:trHeight w:hRule="exact" w:val="631"/>
        </w:trPr>
        <w:tc>
          <w:tcPr>
            <w:tcW w:w="5040" w:type="dxa"/>
            <w:shd w:val="clear" w:color="auto" w:fill="auto"/>
          </w:tcPr>
          <w:p w14:paraId="11A6C10B" w14:textId="77777777" w:rsidR="002441AA" w:rsidRPr="00714B0F" w:rsidRDefault="002441AA" w:rsidP="000F21B0">
            <w:pPr>
              <w:pStyle w:val="FormTableHeading"/>
            </w:pPr>
            <w:r w:rsidRPr="00714B0F">
              <w:t>FSMC Street Address</w:t>
            </w:r>
          </w:p>
          <w:p w14:paraId="4548775F" w14:textId="15A80BF0" w:rsidR="002441AA" w:rsidRPr="00714B0F" w:rsidRDefault="002441AA" w:rsidP="000F21B0">
            <w:pPr>
              <w:pStyle w:val="FormFill-inIndented"/>
              <w:rPr>
                <w:sz w:val="16"/>
                <w:szCs w:val="16"/>
              </w:rPr>
            </w:pPr>
            <w:r w:rsidRPr="00714B0F">
              <w:rPr>
                <w:sz w:val="16"/>
                <w:szCs w:val="16"/>
              </w:rPr>
              <w:t xml:space="preserve"> </w:t>
            </w:r>
          </w:p>
        </w:tc>
        <w:tc>
          <w:tcPr>
            <w:tcW w:w="2610" w:type="dxa"/>
            <w:gridSpan w:val="2"/>
            <w:shd w:val="clear" w:color="auto" w:fill="auto"/>
          </w:tcPr>
          <w:p w14:paraId="08185015" w14:textId="77777777" w:rsidR="002441AA" w:rsidRPr="00714B0F" w:rsidRDefault="002441AA" w:rsidP="000F21B0">
            <w:pPr>
              <w:pStyle w:val="FormTableHeading"/>
            </w:pPr>
            <w:r w:rsidRPr="00714B0F">
              <w:t>City</w:t>
            </w:r>
          </w:p>
          <w:p w14:paraId="27C4DD91" w14:textId="7F1C2284" w:rsidR="002441AA" w:rsidRPr="00714B0F" w:rsidRDefault="002441AA" w:rsidP="000F21B0">
            <w:pPr>
              <w:pStyle w:val="FormFill-inIndented"/>
              <w:rPr>
                <w:sz w:val="16"/>
                <w:szCs w:val="16"/>
              </w:rPr>
            </w:pPr>
            <w:r w:rsidRPr="00714B0F">
              <w:rPr>
                <w:sz w:val="16"/>
                <w:szCs w:val="16"/>
              </w:rPr>
              <w:t xml:space="preserve"> </w:t>
            </w:r>
          </w:p>
        </w:tc>
        <w:tc>
          <w:tcPr>
            <w:tcW w:w="750" w:type="dxa"/>
            <w:shd w:val="clear" w:color="auto" w:fill="auto"/>
          </w:tcPr>
          <w:p w14:paraId="4674D666" w14:textId="77777777" w:rsidR="002441AA" w:rsidRPr="00714B0F" w:rsidRDefault="002441AA" w:rsidP="000F21B0">
            <w:pPr>
              <w:pStyle w:val="FormTableHeading"/>
            </w:pPr>
            <w:r w:rsidRPr="00714B0F">
              <w:t>State</w:t>
            </w:r>
          </w:p>
          <w:p w14:paraId="0B51CEEA" w14:textId="48B7C224" w:rsidR="002441AA" w:rsidRPr="00714B0F" w:rsidRDefault="002441AA" w:rsidP="000F21B0">
            <w:pPr>
              <w:pStyle w:val="FormFill-inCentered"/>
              <w:rPr>
                <w:sz w:val="16"/>
                <w:szCs w:val="16"/>
              </w:rPr>
            </w:pPr>
            <w:r w:rsidRPr="00714B0F">
              <w:rPr>
                <w:sz w:val="16"/>
                <w:szCs w:val="16"/>
              </w:rPr>
              <w:t xml:space="preserve">  </w:t>
            </w:r>
          </w:p>
        </w:tc>
        <w:tc>
          <w:tcPr>
            <w:tcW w:w="1680" w:type="dxa"/>
            <w:shd w:val="clear" w:color="auto" w:fill="auto"/>
          </w:tcPr>
          <w:p w14:paraId="5C7BA1E6" w14:textId="77777777" w:rsidR="002441AA" w:rsidRPr="00714B0F" w:rsidRDefault="002441AA" w:rsidP="000F21B0">
            <w:pPr>
              <w:pStyle w:val="FormTableHeading"/>
            </w:pPr>
            <w:r w:rsidRPr="00714B0F">
              <w:t>Zip</w:t>
            </w:r>
          </w:p>
          <w:p w14:paraId="0DFEEBEB" w14:textId="0FF42A52" w:rsidR="002441AA" w:rsidRPr="00714B0F" w:rsidRDefault="002441AA" w:rsidP="000F21B0">
            <w:pPr>
              <w:pStyle w:val="FormFill-inCentered"/>
              <w:rPr>
                <w:sz w:val="16"/>
                <w:szCs w:val="16"/>
              </w:rPr>
            </w:pPr>
            <w:r w:rsidRPr="00714B0F">
              <w:rPr>
                <w:sz w:val="16"/>
                <w:szCs w:val="16"/>
              </w:rPr>
              <w:t xml:space="preserve"> </w:t>
            </w:r>
          </w:p>
        </w:tc>
      </w:tr>
      <w:tr w:rsidR="002441AA" w14:paraId="35CFFCF7" w14:textId="77777777" w:rsidTr="00714B0F">
        <w:trPr>
          <w:trHeight w:hRule="exact" w:val="631"/>
        </w:trPr>
        <w:tc>
          <w:tcPr>
            <w:tcW w:w="7650" w:type="dxa"/>
            <w:gridSpan w:val="3"/>
            <w:shd w:val="clear" w:color="auto" w:fill="auto"/>
          </w:tcPr>
          <w:p w14:paraId="1FFF2419" w14:textId="77777777" w:rsidR="002441AA" w:rsidRPr="00714B0F" w:rsidRDefault="002441AA" w:rsidP="000F21B0">
            <w:pPr>
              <w:pStyle w:val="FormTableHeading"/>
            </w:pPr>
            <w:r w:rsidRPr="00714B0F">
              <w:t>Signature of Authorized Representative</w:t>
            </w:r>
          </w:p>
          <w:p w14:paraId="1A189B77" w14:textId="77777777" w:rsidR="002441AA" w:rsidRPr="00714B0F" w:rsidRDefault="002441AA" w:rsidP="000F21B0">
            <w:pPr>
              <w:pStyle w:val="FormTableHeading"/>
            </w:pPr>
            <w:r w:rsidRPr="00714B0F">
              <w:sym w:font="Wingdings" w:char="F0D8"/>
            </w:r>
          </w:p>
          <w:p w14:paraId="3D10E98A" w14:textId="77777777" w:rsidR="002441AA" w:rsidRPr="00714B0F" w:rsidRDefault="002441AA" w:rsidP="000F21B0">
            <w:pPr>
              <w:rPr>
                <w:sz w:val="16"/>
                <w:szCs w:val="16"/>
              </w:rPr>
            </w:pPr>
          </w:p>
        </w:tc>
        <w:tc>
          <w:tcPr>
            <w:tcW w:w="2430" w:type="dxa"/>
            <w:gridSpan w:val="2"/>
            <w:shd w:val="clear" w:color="auto" w:fill="auto"/>
          </w:tcPr>
          <w:p w14:paraId="4CDC2DA5" w14:textId="77777777" w:rsidR="002441AA" w:rsidRPr="00714B0F" w:rsidRDefault="002441AA" w:rsidP="000F21B0">
            <w:pPr>
              <w:pStyle w:val="FormTableHeading"/>
              <w:rPr>
                <w:i/>
              </w:rPr>
            </w:pPr>
            <w:r w:rsidRPr="00714B0F">
              <w:t xml:space="preserve">Date Signed </w:t>
            </w:r>
            <w:r w:rsidRPr="00714B0F">
              <w:rPr>
                <w:i/>
              </w:rPr>
              <w:t>Mo./Day/Yr.</w:t>
            </w:r>
          </w:p>
        </w:tc>
      </w:tr>
      <w:tr w:rsidR="002441AA" w14:paraId="2EF57DF4" w14:textId="77777777" w:rsidTr="00714B0F">
        <w:trPr>
          <w:trHeight w:hRule="exact" w:val="541"/>
        </w:trPr>
        <w:tc>
          <w:tcPr>
            <w:tcW w:w="5040" w:type="dxa"/>
            <w:tcBorders>
              <w:bottom w:val="single" w:sz="4" w:space="0" w:color="auto"/>
            </w:tcBorders>
            <w:shd w:val="clear" w:color="auto" w:fill="auto"/>
          </w:tcPr>
          <w:p w14:paraId="07286A66" w14:textId="77777777" w:rsidR="002441AA" w:rsidRPr="00714B0F" w:rsidRDefault="002441AA" w:rsidP="000F21B0">
            <w:pPr>
              <w:pStyle w:val="FormTableHeading"/>
              <w:rPr>
                <w:i/>
              </w:rPr>
            </w:pPr>
            <w:r w:rsidRPr="00714B0F">
              <w:t xml:space="preserve">Printed Name </w:t>
            </w:r>
            <w:r w:rsidRPr="00714B0F">
              <w:rPr>
                <w:i/>
              </w:rPr>
              <w:t>First and Last</w:t>
            </w:r>
          </w:p>
          <w:p w14:paraId="3486764A" w14:textId="28436D00" w:rsidR="002441AA" w:rsidRPr="00714B0F" w:rsidRDefault="002441AA" w:rsidP="000F21B0">
            <w:pPr>
              <w:pStyle w:val="FormFill-inIndented"/>
              <w:rPr>
                <w:sz w:val="16"/>
                <w:szCs w:val="16"/>
              </w:rPr>
            </w:pPr>
            <w:r w:rsidRPr="00714B0F">
              <w:rPr>
                <w:sz w:val="16"/>
                <w:szCs w:val="16"/>
              </w:rPr>
              <w:t xml:space="preserve"> </w:t>
            </w:r>
          </w:p>
        </w:tc>
        <w:tc>
          <w:tcPr>
            <w:tcW w:w="5040" w:type="dxa"/>
            <w:gridSpan w:val="4"/>
            <w:tcBorders>
              <w:bottom w:val="single" w:sz="4" w:space="0" w:color="auto"/>
            </w:tcBorders>
            <w:shd w:val="clear" w:color="auto" w:fill="auto"/>
          </w:tcPr>
          <w:p w14:paraId="2574C74E" w14:textId="77777777" w:rsidR="002441AA" w:rsidRPr="00714B0F" w:rsidRDefault="002441AA" w:rsidP="000F21B0">
            <w:pPr>
              <w:pStyle w:val="FormTableHeading"/>
            </w:pPr>
            <w:r w:rsidRPr="00714B0F">
              <w:t>Title</w:t>
            </w:r>
          </w:p>
          <w:p w14:paraId="0C0ECDB0" w14:textId="0AA8FF9F" w:rsidR="002441AA" w:rsidRPr="00714B0F" w:rsidRDefault="002441AA" w:rsidP="000F21B0">
            <w:pPr>
              <w:pStyle w:val="FormFill-inIndented"/>
              <w:rPr>
                <w:sz w:val="16"/>
                <w:szCs w:val="16"/>
              </w:rPr>
            </w:pPr>
            <w:r w:rsidRPr="00714B0F">
              <w:rPr>
                <w:sz w:val="16"/>
                <w:szCs w:val="16"/>
              </w:rPr>
              <w:t xml:space="preserve"> </w:t>
            </w:r>
          </w:p>
        </w:tc>
      </w:tr>
      <w:tr w:rsidR="002441AA" w14:paraId="129AE9E4" w14:textId="77777777" w:rsidTr="00714B0F">
        <w:trPr>
          <w:trHeight w:hRule="exact" w:val="541"/>
        </w:trPr>
        <w:tc>
          <w:tcPr>
            <w:tcW w:w="5040" w:type="dxa"/>
            <w:tcBorders>
              <w:top w:val="single" w:sz="4" w:space="0" w:color="auto"/>
              <w:bottom w:val="double" w:sz="6" w:space="0" w:color="auto"/>
            </w:tcBorders>
            <w:shd w:val="clear" w:color="auto" w:fill="auto"/>
          </w:tcPr>
          <w:p w14:paraId="1AEDC924" w14:textId="77777777" w:rsidR="002441AA" w:rsidRPr="00714B0F" w:rsidRDefault="002441AA" w:rsidP="000F21B0">
            <w:pPr>
              <w:pStyle w:val="FormTableHeading"/>
            </w:pPr>
            <w:r w:rsidRPr="00714B0F">
              <w:t>Email Address</w:t>
            </w:r>
          </w:p>
          <w:p w14:paraId="2F4A3934" w14:textId="49AB3D10" w:rsidR="002441AA" w:rsidRPr="00714B0F" w:rsidRDefault="002441AA" w:rsidP="000F21B0">
            <w:pPr>
              <w:pStyle w:val="FormFill-inIndented"/>
              <w:rPr>
                <w:sz w:val="16"/>
                <w:szCs w:val="16"/>
              </w:rPr>
            </w:pPr>
            <w:r w:rsidRPr="00714B0F">
              <w:rPr>
                <w:sz w:val="16"/>
                <w:szCs w:val="16"/>
              </w:rPr>
              <w:t xml:space="preserve"> </w:t>
            </w:r>
          </w:p>
        </w:tc>
        <w:tc>
          <w:tcPr>
            <w:tcW w:w="2520" w:type="dxa"/>
            <w:tcBorders>
              <w:top w:val="single" w:sz="4" w:space="0" w:color="auto"/>
              <w:bottom w:val="double" w:sz="6" w:space="0" w:color="auto"/>
            </w:tcBorders>
            <w:shd w:val="clear" w:color="auto" w:fill="auto"/>
          </w:tcPr>
          <w:p w14:paraId="4D815289" w14:textId="77777777" w:rsidR="002441AA" w:rsidRPr="00714B0F" w:rsidRDefault="002441AA" w:rsidP="000F21B0">
            <w:pPr>
              <w:pStyle w:val="FormTableHeading"/>
              <w:rPr>
                <w:i/>
              </w:rPr>
            </w:pPr>
            <w:r w:rsidRPr="00714B0F">
              <w:t xml:space="preserve">Phone </w:t>
            </w:r>
            <w:r w:rsidRPr="00714B0F">
              <w:rPr>
                <w:i/>
              </w:rPr>
              <w:t>Area Code/No.</w:t>
            </w:r>
          </w:p>
          <w:p w14:paraId="75483905" w14:textId="781890C3" w:rsidR="002441AA" w:rsidRPr="00714B0F" w:rsidRDefault="002441AA" w:rsidP="000F21B0">
            <w:pPr>
              <w:pStyle w:val="FormFill-inIndented"/>
              <w:rPr>
                <w:sz w:val="16"/>
                <w:szCs w:val="16"/>
              </w:rPr>
            </w:pPr>
            <w:r w:rsidRPr="00714B0F">
              <w:rPr>
                <w:sz w:val="16"/>
                <w:szCs w:val="16"/>
              </w:rPr>
              <w:t xml:space="preserve"> </w:t>
            </w:r>
          </w:p>
        </w:tc>
        <w:tc>
          <w:tcPr>
            <w:tcW w:w="2520" w:type="dxa"/>
            <w:gridSpan w:val="3"/>
            <w:tcBorders>
              <w:top w:val="single" w:sz="4" w:space="0" w:color="auto"/>
              <w:bottom w:val="double" w:sz="6" w:space="0" w:color="auto"/>
            </w:tcBorders>
            <w:shd w:val="clear" w:color="auto" w:fill="auto"/>
          </w:tcPr>
          <w:p w14:paraId="6EC05A31" w14:textId="77777777" w:rsidR="002441AA" w:rsidRPr="00714B0F" w:rsidRDefault="002441AA" w:rsidP="000F21B0">
            <w:pPr>
              <w:pStyle w:val="FormTableHeading"/>
              <w:rPr>
                <w:i/>
              </w:rPr>
            </w:pPr>
            <w:r w:rsidRPr="00714B0F">
              <w:t xml:space="preserve">FAX </w:t>
            </w:r>
            <w:r w:rsidRPr="00714B0F">
              <w:rPr>
                <w:i/>
              </w:rPr>
              <w:t>Area Code/No.</w:t>
            </w:r>
          </w:p>
          <w:p w14:paraId="645100DC" w14:textId="1954F543" w:rsidR="002441AA" w:rsidRPr="00714B0F" w:rsidRDefault="002441AA" w:rsidP="000F21B0">
            <w:pPr>
              <w:pStyle w:val="FormFill-inIndented"/>
              <w:rPr>
                <w:sz w:val="16"/>
                <w:szCs w:val="16"/>
              </w:rPr>
            </w:pPr>
            <w:r w:rsidRPr="00714B0F">
              <w:rPr>
                <w:sz w:val="16"/>
                <w:szCs w:val="16"/>
              </w:rPr>
              <w:t xml:space="preserve"> </w:t>
            </w:r>
          </w:p>
        </w:tc>
      </w:tr>
    </w:tbl>
    <w:p w14:paraId="61DCA74A" w14:textId="690AA217" w:rsidR="002850A4" w:rsidRDefault="002850A4">
      <w:pPr>
        <w:rPr>
          <w:rFonts w:asciiTheme="minorHAnsi" w:hAnsiTheme="minorHAnsi"/>
          <w:b/>
          <w:sz w:val="18"/>
          <w:szCs w:val="18"/>
        </w:rPr>
      </w:pPr>
    </w:p>
    <w:tbl>
      <w:tblPr>
        <w:tblW w:w="0" w:type="auto"/>
        <w:tblInd w:w="108" w:type="dxa"/>
        <w:tblBorders>
          <w:top w:val="double" w:sz="6" w:space="0" w:color="auto"/>
          <w:bottom w:val="single" w:sz="6" w:space="0" w:color="auto"/>
          <w:insideH w:val="single" w:sz="4" w:space="0" w:color="auto"/>
        </w:tblBorders>
        <w:tblLook w:val="04A0" w:firstRow="1" w:lastRow="0" w:firstColumn="1" w:lastColumn="0" w:noHBand="0" w:noVBand="1"/>
      </w:tblPr>
      <w:tblGrid>
        <w:gridCol w:w="3610"/>
        <w:gridCol w:w="3728"/>
        <w:gridCol w:w="3610"/>
      </w:tblGrid>
      <w:tr w:rsidR="002441AA" w:rsidRPr="002441AA" w14:paraId="74825970" w14:textId="77777777" w:rsidTr="00714B0F">
        <w:trPr>
          <w:trHeight w:hRule="exact" w:val="630"/>
        </w:trPr>
        <w:tc>
          <w:tcPr>
            <w:tcW w:w="3610" w:type="dxa"/>
            <w:shd w:val="clear" w:color="auto" w:fill="BFBFBF"/>
            <w:vAlign w:val="center"/>
          </w:tcPr>
          <w:p w14:paraId="39A39FF5" w14:textId="77777777" w:rsidR="002441AA" w:rsidRPr="002441AA" w:rsidRDefault="002441AA" w:rsidP="000F21B0">
            <w:pPr>
              <w:pStyle w:val="BodyText10ptBeforeAfter"/>
              <w:spacing w:before="100" w:after="80"/>
              <w:jc w:val="center"/>
              <w:rPr>
                <w:rFonts w:asciiTheme="minorHAnsi" w:hAnsiTheme="minorHAnsi" w:cstheme="minorHAnsi"/>
                <w:b/>
                <w:sz w:val="22"/>
                <w:szCs w:val="22"/>
              </w:rPr>
            </w:pPr>
          </w:p>
        </w:tc>
        <w:tc>
          <w:tcPr>
            <w:tcW w:w="3728" w:type="dxa"/>
            <w:shd w:val="clear" w:color="auto" w:fill="auto"/>
            <w:vAlign w:val="center"/>
          </w:tcPr>
          <w:p w14:paraId="553C5C16" w14:textId="71861D42" w:rsidR="002441AA" w:rsidRPr="002441AA" w:rsidRDefault="002441AA" w:rsidP="000F21B0">
            <w:pPr>
              <w:pStyle w:val="BodyText10ptBeforeAfter"/>
              <w:spacing w:before="40" w:after="20"/>
              <w:jc w:val="center"/>
              <w:rPr>
                <w:rFonts w:asciiTheme="minorHAnsi" w:hAnsiTheme="minorHAnsi" w:cstheme="minorHAnsi"/>
                <w:b/>
                <w:sz w:val="22"/>
                <w:szCs w:val="22"/>
              </w:rPr>
            </w:pPr>
            <w:r>
              <w:rPr>
                <w:rFonts w:asciiTheme="minorHAnsi" w:hAnsiTheme="minorHAnsi" w:cstheme="minorHAnsi"/>
                <w:b/>
                <w:sz w:val="22"/>
                <w:szCs w:val="22"/>
              </w:rPr>
              <w:t>SFA</w:t>
            </w:r>
            <w:r w:rsidRPr="002441AA">
              <w:rPr>
                <w:rFonts w:asciiTheme="minorHAnsi" w:hAnsiTheme="minorHAnsi" w:cstheme="minorHAnsi"/>
                <w:b/>
                <w:sz w:val="22"/>
                <w:szCs w:val="22"/>
              </w:rPr>
              <w:br/>
              <w:t>Complete section below.</w:t>
            </w:r>
          </w:p>
        </w:tc>
        <w:tc>
          <w:tcPr>
            <w:tcW w:w="3610" w:type="dxa"/>
            <w:shd w:val="clear" w:color="auto" w:fill="BFBFBF"/>
            <w:vAlign w:val="center"/>
          </w:tcPr>
          <w:p w14:paraId="07A588EB" w14:textId="77777777" w:rsidR="002441AA" w:rsidRPr="002441AA" w:rsidRDefault="002441AA" w:rsidP="000F21B0">
            <w:pPr>
              <w:pStyle w:val="BodyText10ptBeforeAfter"/>
              <w:spacing w:before="100" w:after="80"/>
              <w:jc w:val="center"/>
              <w:rPr>
                <w:rFonts w:asciiTheme="minorHAnsi" w:hAnsiTheme="minorHAnsi" w:cstheme="minorHAnsi"/>
                <w:b/>
                <w:sz w:val="22"/>
                <w:szCs w:val="22"/>
              </w:rPr>
            </w:pPr>
          </w:p>
        </w:tc>
      </w:tr>
    </w:tbl>
    <w:p w14:paraId="7E3FF7EE" w14:textId="77777777" w:rsidR="002441AA" w:rsidRPr="00714B0F" w:rsidRDefault="002441AA" w:rsidP="002441AA">
      <w:pPr>
        <w:pStyle w:val="Heading2"/>
        <w:rPr>
          <w:rFonts w:asciiTheme="minorHAnsi" w:hAnsiTheme="minorHAnsi" w:cstheme="minorHAnsi"/>
          <w:b/>
          <w:bCs/>
          <w:color w:val="auto"/>
          <w:sz w:val="24"/>
          <w:szCs w:val="24"/>
        </w:rPr>
      </w:pPr>
      <w:bookmarkStart w:id="66" w:name="_Toc518635833"/>
      <w:bookmarkStart w:id="67" w:name="_Toc518645035"/>
      <w:r w:rsidRPr="00714B0F">
        <w:rPr>
          <w:rFonts w:asciiTheme="minorHAnsi" w:hAnsiTheme="minorHAnsi" w:cstheme="minorHAnsi"/>
          <w:b/>
          <w:bCs/>
          <w:color w:val="auto"/>
          <w:sz w:val="24"/>
          <w:szCs w:val="24"/>
        </w:rPr>
        <w:t>Awarding of the Contract</w:t>
      </w:r>
      <w:bookmarkEnd w:id="66"/>
      <w:bookmarkEnd w:id="67"/>
    </w:p>
    <w:p w14:paraId="77176A88" w14:textId="6A5205E1" w:rsidR="002441AA" w:rsidRPr="002441AA" w:rsidRDefault="002441AA" w:rsidP="002441AA">
      <w:pPr>
        <w:pStyle w:val="FormBodyText9ptw8ptAfter"/>
        <w:rPr>
          <w:rFonts w:asciiTheme="minorHAnsi" w:hAnsiTheme="minorHAnsi" w:cstheme="minorHAnsi"/>
        </w:rPr>
      </w:pPr>
      <w:r w:rsidRPr="002441AA">
        <w:rPr>
          <w:rFonts w:asciiTheme="minorHAnsi" w:hAnsiTheme="minorHAnsi" w:cstheme="minorHAnsi"/>
        </w:rPr>
        <w:t xml:space="preserve">SFA by signing below is awarding the contract for this RFP to the Offeror of this proposal, herein referred to as “Selected FSMC”. This proposal, all sections of the proposal, all terms and conditions, addendums, including any additional addendums mutually agreed to by both the SFA and Offeror will be incorporated into this Awarded Contract. </w:t>
      </w:r>
    </w:p>
    <w:p w14:paraId="585ED406" w14:textId="1D2B0E29" w:rsidR="002441AA" w:rsidRPr="002441AA" w:rsidRDefault="002441AA" w:rsidP="002441AA">
      <w:pPr>
        <w:pStyle w:val="FormBodyText9ptw2ptAfter"/>
        <w:rPr>
          <w:rFonts w:asciiTheme="minorHAnsi" w:hAnsiTheme="minorHAnsi" w:cstheme="minorHAnsi"/>
        </w:rPr>
      </w:pPr>
      <w:r w:rsidRPr="002441AA">
        <w:rPr>
          <w:rFonts w:asciiTheme="minorHAnsi" w:hAnsiTheme="minorHAnsi" w:cstheme="minorHAnsi"/>
        </w:rPr>
        <w:t xml:space="preserve">The undersigned hereby accepts </w:t>
      </w:r>
      <w:r w:rsidRPr="002441AA">
        <w:rPr>
          <w:rFonts w:asciiTheme="minorHAnsi" w:hAnsiTheme="minorHAnsi" w:cstheme="minorHAnsi"/>
          <w:color w:val="000000"/>
        </w:rPr>
        <w:t>Offeror</w:t>
      </w:r>
      <w:r w:rsidRPr="002441AA">
        <w:rPr>
          <w:rFonts w:asciiTheme="minorHAnsi" w:hAnsiTheme="minorHAnsi" w:cstheme="minorHAnsi"/>
        </w:rPr>
        <w:t>’s services of an FSMC as specified in this proposal for the period of (</w:t>
      </w:r>
      <w:r w:rsidRPr="002441AA">
        <w:rPr>
          <w:rFonts w:asciiTheme="minorHAnsi" w:hAnsiTheme="minorHAnsi" w:cstheme="minorHAnsi"/>
          <w:color w:val="FF0000"/>
        </w:rPr>
        <w:t xml:space="preserve">insert contract beginning date) </w:t>
      </w:r>
      <w:r w:rsidRPr="002441AA">
        <w:rPr>
          <w:rFonts w:asciiTheme="minorHAnsi" w:hAnsiTheme="minorHAnsi" w:cstheme="minorHAnsi"/>
        </w:rPr>
        <w:t>and ending (</w:t>
      </w:r>
      <w:r w:rsidRPr="002441AA">
        <w:rPr>
          <w:rFonts w:asciiTheme="minorHAnsi" w:hAnsiTheme="minorHAnsi" w:cstheme="minorHAnsi"/>
          <w:color w:val="FF0000"/>
        </w:rPr>
        <w:t>insert contract ending date</w:t>
      </w:r>
      <w:r w:rsidRPr="002441AA">
        <w:rPr>
          <w:rFonts w:asciiTheme="minorHAnsi" w:hAnsiTheme="minorHAnsi" w:cstheme="minorHAnsi"/>
        </w:rPr>
        <w:t>).  This agreement shall be in effect for the period specified, not to exceed one year, and may be renewed by mutual agreement for four additional one-year Contract Terms.</w:t>
      </w:r>
    </w:p>
    <w:p w14:paraId="4ADC6F73" w14:textId="05AC621A" w:rsidR="002850A4" w:rsidRPr="002441AA" w:rsidRDefault="002850A4">
      <w:pPr>
        <w:rPr>
          <w:rFonts w:asciiTheme="minorHAnsi" w:hAnsiTheme="minorHAnsi" w:cstheme="minorHAnsi"/>
          <w:b/>
          <w:sz w:val="18"/>
          <w:szCs w:val="18"/>
        </w:rPr>
      </w:pPr>
    </w:p>
    <w:p w14:paraId="413C3252" w14:textId="507B8919" w:rsidR="002850A4" w:rsidRPr="00714B0F" w:rsidRDefault="002441AA" w:rsidP="00714B0F">
      <w:pPr>
        <w:pStyle w:val="FormBodyText9ptw2ptAfter"/>
        <w:rPr>
          <w:rFonts w:asciiTheme="minorHAnsi" w:hAnsiTheme="minorHAnsi" w:cstheme="minorHAnsi"/>
        </w:rPr>
      </w:pPr>
      <w:r w:rsidRPr="002441AA">
        <w:rPr>
          <w:rFonts w:asciiTheme="minorHAnsi" w:hAnsiTheme="minorHAnsi" w:cstheme="minorHAnsi"/>
          <w:b/>
        </w:rPr>
        <w:t>FURTHERMORE, I CERTIFY</w:t>
      </w:r>
      <w:r w:rsidRPr="002441AA">
        <w:rPr>
          <w:rFonts w:asciiTheme="minorHAnsi" w:hAnsiTheme="minorHAnsi" w:cstheme="minorHAnsi"/>
        </w:rPr>
        <w:t xml:space="preserve"> that, consistent with </w:t>
      </w:r>
      <w:r w:rsidR="00714B0F">
        <w:rPr>
          <w:rFonts w:asciiTheme="minorHAnsi" w:hAnsiTheme="minorHAnsi" w:cstheme="minorHAnsi"/>
        </w:rPr>
        <w:t xml:space="preserve">3.5 </w:t>
      </w:r>
      <w:r w:rsidRPr="002441AA">
        <w:rPr>
          <w:rFonts w:asciiTheme="minorHAnsi" w:hAnsiTheme="minorHAnsi" w:cstheme="minorHAnsi"/>
        </w:rPr>
        <w:t xml:space="preserve">of this RFP, I have not received any </w:t>
      </w:r>
      <w:r w:rsidRPr="002441AA">
        <w:rPr>
          <w:rFonts w:asciiTheme="minorHAnsi" w:hAnsiTheme="minorHAnsi" w:cstheme="minorHAnsi"/>
          <w:color w:val="000000"/>
        </w:rPr>
        <w:t xml:space="preserve">gratuities, favors, nor anything of monetary value with the FSMC, and </w:t>
      </w:r>
      <w:r w:rsidRPr="002441AA">
        <w:rPr>
          <w:rFonts w:asciiTheme="minorHAnsi" w:hAnsiTheme="minorHAnsi" w:cstheme="minorHAnsi"/>
        </w:rPr>
        <w:t xml:space="preserve">this proposal is made without prior understanding, agreement, or connection with any other </w:t>
      </w:r>
      <w:r w:rsidRPr="002441AA">
        <w:rPr>
          <w:rFonts w:asciiTheme="minorHAnsi" w:hAnsiTheme="minorHAnsi" w:cstheme="minorHAnsi"/>
          <w:color w:val="000000"/>
        </w:rPr>
        <w:t>Offeror</w:t>
      </w:r>
      <w:r w:rsidRPr="002441AA">
        <w:rPr>
          <w:rFonts w:asciiTheme="minorHAnsi" w:hAnsiTheme="minorHAnsi" w:cstheme="minorHAnsi"/>
        </w:rPr>
        <w:t xml:space="preserve"> submitting a proposal for the same type of service, and is in all respects fair and without collusion or fraud. I agree to abide to all term and conditions of this RFP and certify that I am authorized to sign the RFP for the </w:t>
      </w:r>
      <w:r w:rsidRPr="002441AA">
        <w:rPr>
          <w:rFonts w:asciiTheme="minorHAnsi" w:hAnsiTheme="minorHAnsi" w:cstheme="minorHAnsi"/>
          <w:color w:val="000000"/>
        </w:rPr>
        <w:t>SFA</w:t>
      </w:r>
      <w:r w:rsidRPr="002441AA">
        <w:rPr>
          <w:rFonts w:asciiTheme="minorHAnsi" w:hAnsiTheme="minorHAnsi" w:cstheme="minorHAnsi"/>
        </w:rPr>
        <w:t xml:space="preserve">. </w:t>
      </w:r>
    </w:p>
    <w:tbl>
      <w:tblPr>
        <w:tblW w:w="0" w:type="auto"/>
        <w:tblInd w:w="108" w:type="dxa"/>
        <w:tblBorders>
          <w:top w:val="single" w:sz="6" w:space="0" w:color="auto"/>
          <w:bottom w:val="single" w:sz="6" w:space="0" w:color="auto"/>
          <w:insideH w:val="single" w:sz="4" w:space="0" w:color="auto"/>
          <w:insideV w:val="single" w:sz="6" w:space="0" w:color="auto"/>
        </w:tblBorders>
        <w:tblLook w:val="04A0" w:firstRow="1" w:lastRow="0" w:firstColumn="1" w:lastColumn="0" w:noHBand="0" w:noVBand="1"/>
      </w:tblPr>
      <w:tblGrid>
        <w:gridCol w:w="5040"/>
        <w:gridCol w:w="2520"/>
        <w:gridCol w:w="90"/>
        <w:gridCol w:w="750"/>
        <w:gridCol w:w="1680"/>
      </w:tblGrid>
      <w:tr w:rsidR="002441AA" w14:paraId="6F7A501B" w14:textId="77777777" w:rsidTr="00714B0F">
        <w:trPr>
          <w:trHeight w:hRule="exact" w:val="546"/>
        </w:trPr>
        <w:tc>
          <w:tcPr>
            <w:tcW w:w="10080" w:type="dxa"/>
            <w:gridSpan w:val="5"/>
            <w:shd w:val="clear" w:color="auto" w:fill="auto"/>
          </w:tcPr>
          <w:p w14:paraId="74337B89" w14:textId="77777777" w:rsidR="002441AA" w:rsidRDefault="002441AA" w:rsidP="000F21B0">
            <w:pPr>
              <w:pStyle w:val="FormTableHeading"/>
            </w:pPr>
            <w:r>
              <w:t>SFA Name</w:t>
            </w:r>
          </w:p>
          <w:p w14:paraId="76171B2C" w14:textId="48C0569E" w:rsidR="002441AA" w:rsidRPr="00AB0AFA" w:rsidRDefault="002441AA" w:rsidP="000F21B0">
            <w:pPr>
              <w:pStyle w:val="FormFill-inIndented"/>
            </w:pPr>
          </w:p>
        </w:tc>
      </w:tr>
      <w:tr w:rsidR="002441AA" w14:paraId="1CFE4D39" w14:textId="77777777" w:rsidTr="00714B0F">
        <w:trPr>
          <w:trHeight w:hRule="exact" w:val="631"/>
        </w:trPr>
        <w:tc>
          <w:tcPr>
            <w:tcW w:w="5040" w:type="dxa"/>
            <w:shd w:val="clear" w:color="auto" w:fill="auto"/>
          </w:tcPr>
          <w:p w14:paraId="42601604" w14:textId="77777777" w:rsidR="002441AA" w:rsidRDefault="002441AA" w:rsidP="000F21B0">
            <w:pPr>
              <w:pStyle w:val="FormTableHeading"/>
            </w:pPr>
            <w:r>
              <w:t>SFA Street Address</w:t>
            </w:r>
          </w:p>
          <w:p w14:paraId="7B397B2E" w14:textId="15C7BF65" w:rsidR="002441AA" w:rsidRPr="00331049" w:rsidRDefault="002441AA" w:rsidP="000F21B0">
            <w:pPr>
              <w:pStyle w:val="FormFill-inIndented"/>
            </w:pPr>
          </w:p>
        </w:tc>
        <w:tc>
          <w:tcPr>
            <w:tcW w:w="2610" w:type="dxa"/>
            <w:gridSpan w:val="2"/>
            <w:shd w:val="clear" w:color="auto" w:fill="auto"/>
          </w:tcPr>
          <w:p w14:paraId="67378AD8" w14:textId="77777777" w:rsidR="002441AA" w:rsidRDefault="002441AA" w:rsidP="000F21B0">
            <w:pPr>
              <w:pStyle w:val="FormTableHeading"/>
            </w:pPr>
            <w:r>
              <w:t>City</w:t>
            </w:r>
          </w:p>
          <w:p w14:paraId="58D6797A" w14:textId="2B0650EC" w:rsidR="002441AA" w:rsidRPr="00331049" w:rsidRDefault="002441AA" w:rsidP="000F21B0">
            <w:pPr>
              <w:pStyle w:val="FormFill-inIndented"/>
            </w:pPr>
          </w:p>
        </w:tc>
        <w:tc>
          <w:tcPr>
            <w:tcW w:w="750" w:type="dxa"/>
            <w:shd w:val="clear" w:color="auto" w:fill="auto"/>
          </w:tcPr>
          <w:p w14:paraId="36FF2493" w14:textId="77777777" w:rsidR="002441AA" w:rsidRDefault="002441AA" w:rsidP="000F21B0">
            <w:pPr>
              <w:pStyle w:val="FormTableHeading"/>
            </w:pPr>
            <w:r>
              <w:t>State</w:t>
            </w:r>
          </w:p>
          <w:p w14:paraId="752ADA6A" w14:textId="2C5B2F4C" w:rsidR="002441AA" w:rsidRPr="00331049" w:rsidRDefault="002441AA" w:rsidP="000F21B0">
            <w:pPr>
              <w:pStyle w:val="FormFill-inCentered"/>
            </w:pPr>
          </w:p>
        </w:tc>
        <w:tc>
          <w:tcPr>
            <w:tcW w:w="1680" w:type="dxa"/>
            <w:shd w:val="clear" w:color="auto" w:fill="auto"/>
          </w:tcPr>
          <w:p w14:paraId="080A0B7F" w14:textId="77777777" w:rsidR="002441AA" w:rsidRDefault="002441AA" w:rsidP="000F21B0">
            <w:pPr>
              <w:pStyle w:val="FormTableHeading"/>
            </w:pPr>
            <w:r>
              <w:t>Zip</w:t>
            </w:r>
          </w:p>
          <w:p w14:paraId="0467CBB3" w14:textId="41324DFA" w:rsidR="002441AA" w:rsidRPr="00331049" w:rsidRDefault="002441AA" w:rsidP="000F21B0">
            <w:pPr>
              <w:pStyle w:val="FormFill-inCentered"/>
            </w:pPr>
          </w:p>
        </w:tc>
      </w:tr>
      <w:tr w:rsidR="002441AA" w14:paraId="0F9FF4CC" w14:textId="77777777" w:rsidTr="000F21B0">
        <w:trPr>
          <w:trHeight w:hRule="exact" w:val="691"/>
        </w:trPr>
        <w:tc>
          <w:tcPr>
            <w:tcW w:w="7650" w:type="dxa"/>
            <w:gridSpan w:val="3"/>
            <w:shd w:val="clear" w:color="auto" w:fill="auto"/>
          </w:tcPr>
          <w:p w14:paraId="62E54A36" w14:textId="77777777" w:rsidR="002441AA" w:rsidRDefault="002441AA" w:rsidP="000F21B0">
            <w:pPr>
              <w:pStyle w:val="FormTableHeading"/>
            </w:pPr>
            <w:r>
              <w:t>Signature of Authorized Representative</w:t>
            </w:r>
          </w:p>
          <w:p w14:paraId="115CF6E7" w14:textId="77777777" w:rsidR="002441AA" w:rsidRPr="00E367C0" w:rsidRDefault="002441AA" w:rsidP="000F21B0">
            <w:pPr>
              <w:pStyle w:val="FormTableHeading"/>
              <w:rPr>
                <w:sz w:val="22"/>
                <w:szCs w:val="22"/>
              </w:rPr>
            </w:pPr>
            <w:r w:rsidRPr="00E367C0">
              <w:rPr>
                <w:sz w:val="22"/>
                <w:szCs w:val="22"/>
              </w:rPr>
              <w:sym w:font="Wingdings" w:char="F0D8"/>
            </w:r>
          </w:p>
          <w:p w14:paraId="3678A401" w14:textId="77777777" w:rsidR="002441AA" w:rsidRPr="00331049" w:rsidRDefault="002441AA" w:rsidP="000F21B0"/>
        </w:tc>
        <w:tc>
          <w:tcPr>
            <w:tcW w:w="2430" w:type="dxa"/>
            <w:gridSpan w:val="2"/>
            <w:shd w:val="clear" w:color="auto" w:fill="auto"/>
          </w:tcPr>
          <w:p w14:paraId="4D389B05" w14:textId="77777777" w:rsidR="002441AA" w:rsidRPr="00E367C0" w:rsidRDefault="002441AA" w:rsidP="000F21B0">
            <w:pPr>
              <w:pStyle w:val="FormTableHeading"/>
              <w:rPr>
                <w:i/>
              </w:rPr>
            </w:pPr>
            <w:r>
              <w:t xml:space="preserve">Date Signed </w:t>
            </w:r>
            <w:r w:rsidRPr="00E367C0">
              <w:rPr>
                <w:i/>
              </w:rPr>
              <w:t>Mo./Day/Yr.</w:t>
            </w:r>
          </w:p>
        </w:tc>
      </w:tr>
      <w:tr w:rsidR="002441AA" w14:paraId="5E280F61" w14:textId="77777777" w:rsidTr="000F21B0">
        <w:trPr>
          <w:trHeight w:hRule="exact" w:val="720"/>
        </w:trPr>
        <w:tc>
          <w:tcPr>
            <w:tcW w:w="5040" w:type="dxa"/>
            <w:tcBorders>
              <w:bottom w:val="single" w:sz="4" w:space="0" w:color="auto"/>
            </w:tcBorders>
            <w:shd w:val="clear" w:color="auto" w:fill="auto"/>
          </w:tcPr>
          <w:p w14:paraId="067EF1C2" w14:textId="77777777" w:rsidR="002441AA" w:rsidRPr="00E367C0" w:rsidRDefault="002441AA" w:rsidP="000F21B0">
            <w:pPr>
              <w:pStyle w:val="FormTableHeading"/>
              <w:rPr>
                <w:i/>
              </w:rPr>
            </w:pPr>
            <w:r>
              <w:t xml:space="preserve">Printed Name </w:t>
            </w:r>
            <w:r w:rsidRPr="00E367C0">
              <w:rPr>
                <w:i/>
              </w:rPr>
              <w:t>First and Last</w:t>
            </w:r>
          </w:p>
          <w:p w14:paraId="4F0D4311" w14:textId="41E641B8" w:rsidR="002441AA" w:rsidRPr="00331049" w:rsidRDefault="002441AA" w:rsidP="000F21B0">
            <w:pPr>
              <w:pStyle w:val="FormFill-inIndented"/>
            </w:pPr>
          </w:p>
        </w:tc>
        <w:tc>
          <w:tcPr>
            <w:tcW w:w="5040" w:type="dxa"/>
            <w:gridSpan w:val="4"/>
            <w:tcBorders>
              <w:bottom w:val="single" w:sz="4" w:space="0" w:color="auto"/>
            </w:tcBorders>
            <w:shd w:val="clear" w:color="auto" w:fill="auto"/>
          </w:tcPr>
          <w:p w14:paraId="4AD2C7BB" w14:textId="77777777" w:rsidR="002441AA" w:rsidRDefault="002441AA" w:rsidP="000F21B0">
            <w:pPr>
              <w:pStyle w:val="FormTableHeading"/>
            </w:pPr>
            <w:r>
              <w:t>Title</w:t>
            </w:r>
          </w:p>
          <w:p w14:paraId="134521A2" w14:textId="3973F7C7" w:rsidR="002441AA" w:rsidRPr="00331049" w:rsidRDefault="002441AA" w:rsidP="000F21B0">
            <w:pPr>
              <w:pStyle w:val="FormFill-inIndented"/>
            </w:pPr>
          </w:p>
        </w:tc>
      </w:tr>
      <w:tr w:rsidR="002441AA" w14:paraId="2532379D" w14:textId="77777777" w:rsidTr="00714B0F">
        <w:trPr>
          <w:trHeight w:hRule="exact" w:val="640"/>
        </w:trPr>
        <w:tc>
          <w:tcPr>
            <w:tcW w:w="5040" w:type="dxa"/>
            <w:tcBorders>
              <w:top w:val="single" w:sz="4" w:space="0" w:color="auto"/>
              <w:bottom w:val="double" w:sz="6" w:space="0" w:color="auto"/>
            </w:tcBorders>
            <w:shd w:val="clear" w:color="auto" w:fill="auto"/>
          </w:tcPr>
          <w:p w14:paraId="41E2D9AD" w14:textId="77777777" w:rsidR="002441AA" w:rsidRDefault="002441AA" w:rsidP="000F21B0">
            <w:pPr>
              <w:pStyle w:val="FormTableHeading"/>
            </w:pPr>
            <w:r>
              <w:t>Email Address</w:t>
            </w:r>
          </w:p>
          <w:p w14:paraId="36C588BB" w14:textId="30F54F28" w:rsidR="002441AA" w:rsidRPr="006F33AC" w:rsidRDefault="002441AA" w:rsidP="000F21B0">
            <w:pPr>
              <w:pStyle w:val="FormFill-inIndented"/>
            </w:pPr>
          </w:p>
        </w:tc>
        <w:tc>
          <w:tcPr>
            <w:tcW w:w="2520" w:type="dxa"/>
            <w:tcBorders>
              <w:top w:val="single" w:sz="4" w:space="0" w:color="auto"/>
              <w:bottom w:val="double" w:sz="6" w:space="0" w:color="auto"/>
            </w:tcBorders>
            <w:shd w:val="clear" w:color="auto" w:fill="auto"/>
          </w:tcPr>
          <w:p w14:paraId="531B4154" w14:textId="77777777" w:rsidR="002441AA" w:rsidRPr="00E367C0" w:rsidRDefault="002441AA" w:rsidP="000F21B0">
            <w:pPr>
              <w:pStyle w:val="FormTableHeading"/>
              <w:rPr>
                <w:i/>
              </w:rPr>
            </w:pPr>
            <w:r>
              <w:t xml:space="preserve">Phone </w:t>
            </w:r>
            <w:r w:rsidRPr="00E367C0">
              <w:rPr>
                <w:i/>
              </w:rPr>
              <w:t>Area Code/No.</w:t>
            </w:r>
          </w:p>
          <w:p w14:paraId="57A613B9" w14:textId="4DEA7E68" w:rsidR="002441AA" w:rsidRPr="006F33AC" w:rsidRDefault="002441AA" w:rsidP="000F21B0">
            <w:pPr>
              <w:pStyle w:val="FormFill-inIndented"/>
            </w:pPr>
          </w:p>
        </w:tc>
        <w:tc>
          <w:tcPr>
            <w:tcW w:w="2520" w:type="dxa"/>
            <w:gridSpan w:val="3"/>
            <w:tcBorders>
              <w:top w:val="single" w:sz="4" w:space="0" w:color="auto"/>
              <w:bottom w:val="double" w:sz="6" w:space="0" w:color="auto"/>
            </w:tcBorders>
            <w:shd w:val="clear" w:color="auto" w:fill="auto"/>
          </w:tcPr>
          <w:p w14:paraId="194F82BE" w14:textId="77777777" w:rsidR="002441AA" w:rsidRPr="00E367C0" w:rsidRDefault="002441AA" w:rsidP="000F21B0">
            <w:pPr>
              <w:pStyle w:val="FormTableHeading"/>
              <w:rPr>
                <w:i/>
              </w:rPr>
            </w:pPr>
            <w:r>
              <w:t xml:space="preserve">FAX </w:t>
            </w:r>
            <w:r w:rsidRPr="00E367C0">
              <w:rPr>
                <w:i/>
              </w:rPr>
              <w:t>Area Code/No.</w:t>
            </w:r>
          </w:p>
          <w:p w14:paraId="1A576108" w14:textId="3800438F" w:rsidR="002441AA" w:rsidRPr="006F33AC" w:rsidRDefault="002441AA" w:rsidP="000F21B0">
            <w:pPr>
              <w:pStyle w:val="FormFill-inIndented"/>
            </w:pPr>
          </w:p>
        </w:tc>
      </w:tr>
    </w:tbl>
    <w:p w14:paraId="47AF36E4" w14:textId="77777777" w:rsidR="00F71D92" w:rsidRDefault="00F71D92">
      <w:pPr>
        <w:rPr>
          <w:rFonts w:asciiTheme="minorHAnsi" w:hAnsiTheme="minorHAnsi"/>
          <w:b/>
          <w:sz w:val="18"/>
          <w:szCs w:val="18"/>
        </w:rPr>
      </w:pPr>
    </w:p>
    <w:p w14:paraId="27D99E2C" w14:textId="77777777" w:rsidR="00F71D92" w:rsidRDefault="00F71D92">
      <w:pPr>
        <w:rPr>
          <w:rFonts w:asciiTheme="minorHAnsi" w:hAnsiTheme="minorHAnsi"/>
          <w:b/>
          <w:sz w:val="18"/>
          <w:szCs w:val="18"/>
        </w:rPr>
      </w:pPr>
      <w:r w:rsidRPr="0038359C">
        <w:rPr>
          <w:rFonts w:ascii="Times New Roman" w:eastAsia="Arial" w:cs="Arial"/>
          <w:noProof/>
          <w:spacing w:val="-49"/>
          <w:sz w:val="20"/>
        </w:rPr>
        <mc:AlternateContent>
          <mc:Choice Requires="wps">
            <w:drawing>
              <wp:inline distT="0" distB="0" distL="0" distR="0" wp14:anchorId="46BDE0BD" wp14:editId="7D638B12">
                <wp:extent cx="6657975" cy="209550"/>
                <wp:effectExtent l="0" t="0" r="28575" b="19050"/>
                <wp:docPr id="3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209550"/>
                        </a:xfrm>
                        <a:prstGeom prst="rect">
                          <a:avLst/>
                        </a:prstGeom>
                        <a:solidFill>
                          <a:srgbClr val="CCCCCC"/>
                        </a:solidFill>
                        <a:ln w="6096">
                          <a:solidFill>
                            <a:srgbClr val="000000"/>
                          </a:solidFill>
                          <a:prstDash val="solid"/>
                          <a:miter lim="800000"/>
                          <a:headEnd/>
                          <a:tailEnd/>
                        </a:ln>
                      </wps:spPr>
                      <wps:txbx>
                        <w:txbxContent>
                          <w:p w14:paraId="6BF6404C" w14:textId="63A91F10" w:rsidR="004E3F65" w:rsidRDefault="004E3F65" w:rsidP="005D4087">
                            <w:pPr>
                              <w:spacing w:line="321" w:lineRule="exact"/>
                              <w:ind w:right="1481"/>
                              <w:rPr>
                                <w:b/>
                              </w:rPr>
                            </w:pPr>
                            <w:r w:rsidRPr="00F64C1D">
                              <w:rPr>
                                <w:b/>
                                <w:szCs w:val="24"/>
                              </w:rPr>
                              <w:t xml:space="preserve"> SECTION </w:t>
                            </w:r>
                            <w:r>
                              <w:rPr>
                                <w:b/>
                                <w:szCs w:val="24"/>
                              </w:rPr>
                              <w:t>2</w:t>
                            </w:r>
                            <w:r w:rsidR="009D333D">
                              <w:rPr>
                                <w:b/>
                                <w:szCs w:val="24"/>
                              </w:rPr>
                              <w:t>4</w:t>
                            </w:r>
                            <w:r w:rsidRPr="009F065C">
                              <w:rPr>
                                <w:b/>
                                <w:szCs w:val="24"/>
                              </w:rPr>
                              <w:t>:</w:t>
                            </w:r>
                            <w:r>
                              <w:rPr>
                                <w:b/>
                                <w:szCs w:val="24"/>
                              </w:rPr>
                              <w:tab/>
                            </w:r>
                            <w:r>
                              <w:rPr>
                                <w:b/>
                                <w:szCs w:val="24"/>
                              </w:rPr>
                              <w:tab/>
                            </w:r>
                            <w:r>
                              <w:rPr>
                                <w:b/>
                                <w:szCs w:val="24"/>
                              </w:rPr>
                              <w:tab/>
                            </w:r>
                            <w:r w:rsidRPr="00F74ECD">
                              <w:rPr>
                                <w:b/>
                                <w:szCs w:val="24"/>
                              </w:rPr>
                              <w:t xml:space="preserve"> </w:t>
                            </w:r>
                            <w:r w:rsidR="00F11FB4">
                              <w:rPr>
                                <w:b/>
                                <w:szCs w:val="24"/>
                              </w:rPr>
                              <w:t>SOLICITATION</w:t>
                            </w:r>
                            <w:r>
                              <w:rPr>
                                <w:b/>
                                <w:szCs w:val="24"/>
                              </w:rPr>
                              <w:t xml:space="preserve"> CERTIFICATIONS</w:t>
                            </w:r>
                          </w:p>
                        </w:txbxContent>
                      </wps:txbx>
                      <wps:bodyPr rot="0" vert="horz" wrap="square" lIns="0" tIns="0" rIns="0" bIns="0" anchor="t" anchorCtr="0" upright="1">
                        <a:noAutofit/>
                      </wps:bodyPr>
                    </wps:ws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BDE0BD" id="_x0000_s1051" type="#_x0000_t202" style="width:524.2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" fillcolor="#ccc" strokeweight=".48pt">
                <v:textbox inset="0,0,0,0">
                  <w:txbxContent>
                    <w:p w14:paraId="6BF6404C" w14:textId="63A91F10" w:rsidR="004E3F65" w:rsidRDefault="004E3F65" w:rsidP="005D4087">
                      <w:pPr>
                        <w:spacing w:line="321" w:lineRule="exact"/>
                        <w:ind w:right="1481"/>
                        <w:rPr>
                          <w:b/>
                        </w:rPr>
                      </w:pPr>
                      <w:r w:rsidRPr="00F64C1D">
                        <w:rPr>
                          <w:b/>
                          <w:szCs w:val="24"/>
                        </w:rPr>
                        <w:t xml:space="preserve"> SECTION </w:t>
                      </w:r>
                      <w:r>
                        <w:rPr>
                          <w:b/>
                          <w:szCs w:val="24"/>
                        </w:rPr>
                        <w:t>2</w:t>
                      </w:r>
                      <w:r w:rsidR="009D333D">
                        <w:rPr>
                          <w:b/>
                          <w:szCs w:val="24"/>
                        </w:rPr>
                        <w:t>4</w:t>
                      </w:r>
                      <w:r w:rsidRPr="009F065C">
                        <w:rPr>
                          <w:b/>
                          <w:szCs w:val="24"/>
                        </w:rPr>
                        <w:t>:</w:t>
                      </w:r>
                      <w:r>
                        <w:rPr>
                          <w:b/>
                          <w:szCs w:val="24"/>
                        </w:rPr>
                        <w:tab/>
                      </w:r>
                      <w:r>
                        <w:rPr>
                          <w:b/>
                          <w:szCs w:val="24"/>
                        </w:rPr>
                        <w:tab/>
                      </w:r>
                      <w:r>
                        <w:rPr>
                          <w:b/>
                          <w:szCs w:val="24"/>
                        </w:rPr>
                        <w:tab/>
                      </w:r>
                      <w:r w:rsidRPr="00F74ECD">
                        <w:rPr>
                          <w:b/>
                          <w:szCs w:val="24"/>
                        </w:rPr>
                        <w:t xml:space="preserve"> </w:t>
                      </w:r>
                      <w:r w:rsidR="00F11FB4">
                        <w:rPr>
                          <w:b/>
                          <w:szCs w:val="24"/>
                        </w:rPr>
                        <w:t>SOLICITATION</w:t>
                      </w:r>
                      <w:r>
                        <w:rPr>
                          <w:b/>
                          <w:szCs w:val="24"/>
                        </w:rPr>
                        <w:t xml:space="preserve"> CERTIFICATIONS</w:t>
                      </w:r>
                    </w:p>
                  </w:txbxContent>
                </v:textbox>
                <w10:anchorlock/>
              </v:shape>
            </w:pict>
          </mc:Fallback>
        </mc:AlternateContent>
      </w:r>
    </w:p>
    <w:p w14:paraId="6295D38D" w14:textId="77777777" w:rsidR="007D54E9" w:rsidRDefault="007D54E9">
      <w:pPr>
        <w:rPr>
          <w:rFonts w:asciiTheme="minorHAnsi" w:hAnsiTheme="minorHAnsi"/>
          <w:b/>
          <w:sz w:val="18"/>
          <w:szCs w:val="18"/>
        </w:rPr>
      </w:pPr>
      <w:r>
        <w:rPr>
          <w:rFonts w:asciiTheme="minorHAnsi" w:hAnsiTheme="minorHAnsi"/>
          <w:b/>
          <w:noProof/>
          <w:sz w:val="18"/>
          <w:szCs w:val="18"/>
        </w:rPr>
        <w:drawing>
          <wp:inline distT="0" distB="0" distL="0" distR="0" wp14:anchorId="6EDB3EA0" wp14:editId="6BFE8186">
            <wp:extent cx="7048500" cy="73247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PNG"/>
                    <pic:cNvPicPr/>
                  </pic:nvPicPr>
                  <pic:blipFill>
                    <a:blip r:embed="rId32">
                      <a:extLst>
                        <a:ext uri="{28A0092B-C50C-407E-A947-70E740481C1C}">
                          <a14:useLocalDpi xmlns:a14="http://schemas.microsoft.com/office/drawing/2010/main" val="0"/>
                        </a:ext>
                      </a:extLst>
                    </a:blip>
                    <a:stretch>
                      <a:fillRect/>
                    </a:stretch>
                  </pic:blipFill>
                  <pic:spPr>
                    <a:xfrm>
                      <a:off x="0" y="0"/>
                      <a:ext cx="7054043" cy="7330485"/>
                    </a:xfrm>
                    <a:prstGeom prst="rect">
                      <a:avLst/>
                    </a:prstGeom>
                  </pic:spPr>
                </pic:pic>
              </a:graphicData>
            </a:graphic>
          </wp:inline>
        </w:drawing>
      </w:r>
      <w:r>
        <w:rPr>
          <w:rFonts w:asciiTheme="minorHAnsi" w:hAnsiTheme="minorHAnsi"/>
          <w:b/>
          <w:sz w:val="18"/>
          <w:szCs w:val="18"/>
        </w:rPr>
        <w:br w:type="page"/>
      </w:r>
    </w:p>
    <w:p w14:paraId="28E1B2B3" w14:textId="77777777" w:rsidR="00DB5693" w:rsidRDefault="00DB5693">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1DBBE632" wp14:editId="4C7AD106">
            <wp:extent cx="6991350" cy="8972233"/>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pture.PNG"/>
                    <pic:cNvPicPr/>
                  </pic:nvPicPr>
                  <pic:blipFill>
                    <a:blip r:embed="rId33">
                      <a:extLst>
                        <a:ext uri="{28A0092B-C50C-407E-A947-70E740481C1C}">
                          <a14:useLocalDpi xmlns:a14="http://schemas.microsoft.com/office/drawing/2010/main" val="0"/>
                        </a:ext>
                      </a:extLst>
                    </a:blip>
                    <a:stretch>
                      <a:fillRect/>
                    </a:stretch>
                  </pic:blipFill>
                  <pic:spPr>
                    <a:xfrm>
                      <a:off x="0" y="0"/>
                      <a:ext cx="7002734" cy="8986843"/>
                    </a:xfrm>
                    <a:prstGeom prst="rect">
                      <a:avLst/>
                    </a:prstGeom>
                  </pic:spPr>
                </pic:pic>
              </a:graphicData>
            </a:graphic>
          </wp:inline>
        </w:drawing>
      </w:r>
    </w:p>
    <w:p w14:paraId="759134C5" w14:textId="77777777" w:rsidR="00DB5693" w:rsidRDefault="00DB5693" w:rsidP="00DB5693">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1EB1AA40" wp14:editId="20DD0F47">
            <wp:extent cx="7058025" cy="9199698"/>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PNG"/>
                    <pic:cNvPicPr/>
                  </pic:nvPicPr>
                  <pic:blipFill>
                    <a:blip r:embed="rId34">
                      <a:extLst>
                        <a:ext uri="{28A0092B-C50C-407E-A947-70E740481C1C}">
                          <a14:useLocalDpi xmlns:a14="http://schemas.microsoft.com/office/drawing/2010/main" val="0"/>
                        </a:ext>
                      </a:extLst>
                    </a:blip>
                    <a:stretch>
                      <a:fillRect/>
                    </a:stretch>
                  </pic:blipFill>
                  <pic:spPr>
                    <a:xfrm>
                      <a:off x="0" y="0"/>
                      <a:ext cx="7071028" cy="9216647"/>
                    </a:xfrm>
                    <a:prstGeom prst="rect">
                      <a:avLst/>
                    </a:prstGeom>
                  </pic:spPr>
                </pic:pic>
              </a:graphicData>
            </a:graphic>
          </wp:inline>
        </w:drawing>
      </w:r>
    </w:p>
    <w:p w14:paraId="188F7301" w14:textId="77777777" w:rsidR="00DB5693" w:rsidRDefault="00DB5693">
      <w:pPr>
        <w:rPr>
          <w:rFonts w:asciiTheme="minorHAnsi" w:hAnsiTheme="minorHAnsi"/>
          <w:b/>
          <w:sz w:val="18"/>
          <w:szCs w:val="18"/>
        </w:rPr>
      </w:pPr>
    </w:p>
    <w:p w14:paraId="523BB18C" w14:textId="77777777" w:rsidR="00127329" w:rsidRDefault="00127329">
      <w:pPr>
        <w:rPr>
          <w:rFonts w:asciiTheme="minorHAnsi" w:hAnsiTheme="minorHAnsi"/>
          <w:b/>
          <w:sz w:val="18"/>
          <w:szCs w:val="18"/>
        </w:rPr>
      </w:pPr>
      <w:r>
        <w:rPr>
          <w:rFonts w:asciiTheme="minorHAnsi" w:hAnsiTheme="minorHAnsi"/>
          <w:b/>
          <w:noProof/>
          <w:sz w:val="18"/>
          <w:szCs w:val="18"/>
        </w:rPr>
        <w:drawing>
          <wp:inline distT="0" distB="0" distL="0" distR="0" wp14:anchorId="5B9FC8D8" wp14:editId="1BE8ED33">
            <wp:extent cx="7029450" cy="869696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PNG"/>
                    <pic:cNvPicPr/>
                  </pic:nvPicPr>
                  <pic:blipFill>
                    <a:blip r:embed="rId35">
                      <a:extLst>
                        <a:ext uri="{28A0092B-C50C-407E-A947-70E740481C1C}">
                          <a14:useLocalDpi xmlns:a14="http://schemas.microsoft.com/office/drawing/2010/main" val="0"/>
                        </a:ext>
                      </a:extLst>
                    </a:blip>
                    <a:stretch>
                      <a:fillRect/>
                    </a:stretch>
                  </pic:blipFill>
                  <pic:spPr>
                    <a:xfrm>
                      <a:off x="0" y="0"/>
                      <a:ext cx="7029920" cy="8697541"/>
                    </a:xfrm>
                    <a:prstGeom prst="rect">
                      <a:avLst/>
                    </a:prstGeom>
                  </pic:spPr>
                </pic:pic>
              </a:graphicData>
            </a:graphic>
          </wp:inline>
        </w:drawing>
      </w:r>
    </w:p>
    <w:p w14:paraId="57172CF0" w14:textId="77777777" w:rsidR="00127329" w:rsidRDefault="00127329">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51E07220" wp14:editId="2A872319">
            <wp:extent cx="6905625" cy="9270365"/>
            <wp:effectExtent l="0" t="0" r="952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e.PNG"/>
                    <pic:cNvPicPr/>
                  </pic:nvPicPr>
                  <pic:blipFill>
                    <a:blip r:embed="rId36">
                      <a:extLst>
                        <a:ext uri="{28A0092B-C50C-407E-A947-70E740481C1C}">
                          <a14:useLocalDpi xmlns:a14="http://schemas.microsoft.com/office/drawing/2010/main" val="0"/>
                        </a:ext>
                      </a:extLst>
                    </a:blip>
                    <a:stretch>
                      <a:fillRect/>
                    </a:stretch>
                  </pic:blipFill>
                  <pic:spPr>
                    <a:xfrm>
                      <a:off x="0" y="0"/>
                      <a:ext cx="6911140" cy="9277769"/>
                    </a:xfrm>
                    <a:prstGeom prst="rect">
                      <a:avLst/>
                    </a:prstGeom>
                  </pic:spPr>
                </pic:pic>
              </a:graphicData>
            </a:graphic>
          </wp:inline>
        </w:drawing>
      </w:r>
      <w:r>
        <w:rPr>
          <w:rFonts w:asciiTheme="minorHAnsi" w:hAnsiTheme="minorHAnsi"/>
          <w:b/>
          <w:sz w:val="18"/>
          <w:szCs w:val="18"/>
        </w:rPr>
        <w:br w:type="page"/>
      </w:r>
    </w:p>
    <w:p w14:paraId="2F23CE4D" w14:textId="77777777" w:rsidR="00127329" w:rsidRDefault="00127329">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1D5A3805" wp14:editId="2923EBAA">
            <wp:extent cx="7160932" cy="895350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pture.PNG"/>
                    <pic:cNvPicPr/>
                  </pic:nvPicPr>
                  <pic:blipFill>
                    <a:blip r:embed="rId37">
                      <a:extLst>
                        <a:ext uri="{28A0092B-C50C-407E-A947-70E740481C1C}">
                          <a14:useLocalDpi xmlns:a14="http://schemas.microsoft.com/office/drawing/2010/main" val="0"/>
                        </a:ext>
                      </a:extLst>
                    </a:blip>
                    <a:stretch>
                      <a:fillRect/>
                    </a:stretch>
                  </pic:blipFill>
                  <pic:spPr>
                    <a:xfrm>
                      <a:off x="0" y="0"/>
                      <a:ext cx="7170305" cy="8965219"/>
                    </a:xfrm>
                    <a:prstGeom prst="rect">
                      <a:avLst/>
                    </a:prstGeom>
                  </pic:spPr>
                </pic:pic>
              </a:graphicData>
            </a:graphic>
          </wp:inline>
        </w:drawing>
      </w:r>
    </w:p>
    <w:p w14:paraId="0BAE3505" w14:textId="77777777" w:rsidR="00DB5693" w:rsidRDefault="00127329">
      <w:pPr>
        <w:rPr>
          <w:rFonts w:asciiTheme="minorHAnsi" w:hAnsiTheme="minorHAnsi"/>
          <w:b/>
          <w:sz w:val="18"/>
          <w:szCs w:val="18"/>
        </w:rPr>
      </w:pPr>
      <w:r>
        <w:rPr>
          <w:rFonts w:asciiTheme="minorHAnsi" w:hAnsiTheme="minorHAnsi"/>
          <w:b/>
          <w:noProof/>
          <w:sz w:val="18"/>
          <w:szCs w:val="18"/>
        </w:rPr>
        <w:lastRenderedPageBreak/>
        <w:drawing>
          <wp:inline distT="0" distB="0" distL="0" distR="0" wp14:anchorId="6214960C" wp14:editId="4ACD3A87">
            <wp:extent cx="6819900" cy="8927684"/>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apture.PNG"/>
                    <pic:cNvPicPr/>
                  </pic:nvPicPr>
                  <pic:blipFill>
                    <a:blip r:embed="rId38">
                      <a:extLst>
                        <a:ext uri="{28A0092B-C50C-407E-A947-70E740481C1C}">
                          <a14:useLocalDpi xmlns:a14="http://schemas.microsoft.com/office/drawing/2010/main" val="0"/>
                        </a:ext>
                      </a:extLst>
                    </a:blip>
                    <a:stretch>
                      <a:fillRect/>
                    </a:stretch>
                  </pic:blipFill>
                  <pic:spPr>
                    <a:xfrm>
                      <a:off x="0" y="0"/>
                      <a:ext cx="6822776" cy="8931449"/>
                    </a:xfrm>
                    <a:prstGeom prst="rect">
                      <a:avLst/>
                    </a:prstGeom>
                  </pic:spPr>
                </pic:pic>
              </a:graphicData>
            </a:graphic>
          </wp:inline>
        </w:drawing>
      </w:r>
    </w:p>
    <w:p w14:paraId="3534BA83" w14:textId="77777777" w:rsidR="007D54E9" w:rsidRPr="005D4087" w:rsidRDefault="007D54E9">
      <w:pPr>
        <w:rPr>
          <w:rFonts w:asciiTheme="minorHAnsi" w:hAnsiTheme="minorHAnsi"/>
          <w:b/>
          <w:sz w:val="18"/>
          <w:szCs w:val="18"/>
        </w:rPr>
      </w:pPr>
    </w:p>
    <w:p w14:paraId="3C9E59E5" w14:textId="2BA4753D" w:rsidR="00142009" w:rsidRPr="00EB39A4" w:rsidRDefault="00E15718" w:rsidP="00142009">
      <w:pPr>
        <w:tabs>
          <w:tab w:val="left" w:pos="3240"/>
        </w:tabs>
        <w:rPr>
          <w:rFonts w:asciiTheme="minorHAnsi" w:hAnsiTheme="minorHAnsi" w:cs="Arial"/>
          <w:b/>
          <w:caps/>
          <w:sz w:val="22"/>
          <w:szCs w:val="22"/>
          <w:u w:val="single"/>
        </w:rPr>
      </w:pPr>
      <w:r>
        <w:rPr>
          <w:rFonts w:asciiTheme="minorHAnsi" w:hAnsiTheme="minorHAnsi" w:cs="Arial"/>
          <w:b/>
          <w:caps/>
          <w:sz w:val="22"/>
          <w:szCs w:val="22"/>
          <w:u w:val="single"/>
        </w:rPr>
        <w:t xml:space="preserve">List of </w:t>
      </w:r>
      <w:r w:rsidR="00290E45">
        <w:rPr>
          <w:rFonts w:asciiTheme="minorHAnsi" w:hAnsiTheme="minorHAnsi" w:cs="Arial"/>
          <w:b/>
          <w:caps/>
          <w:sz w:val="22"/>
          <w:szCs w:val="22"/>
          <w:u w:val="single"/>
        </w:rPr>
        <w:t xml:space="preserve">REQUIRED </w:t>
      </w:r>
      <w:r>
        <w:rPr>
          <w:rFonts w:asciiTheme="minorHAnsi" w:hAnsiTheme="minorHAnsi" w:cs="Arial"/>
          <w:b/>
          <w:caps/>
          <w:sz w:val="22"/>
          <w:szCs w:val="22"/>
          <w:u w:val="single"/>
        </w:rPr>
        <w:t xml:space="preserve">RFP </w:t>
      </w:r>
      <w:r w:rsidR="00021DC1">
        <w:rPr>
          <w:rFonts w:asciiTheme="minorHAnsi" w:hAnsiTheme="minorHAnsi" w:cs="Arial"/>
          <w:b/>
          <w:caps/>
          <w:sz w:val="22"/>
          <w:szCs w:val="22"/>
          <w:u w:val="single"/>
        </w:rPr>
        <w:t>Exhibits</w:t>
      </w:r>
    </w:p>
    <w:p w14:paraId="5540EB7C" w14:textId="77777777" w:rsidR="00E15718" w:rsidRPr="00EB39A4" w:rsidRDefault="00E15718" w:rsidP="00142009">
      <w:pPr>
        <w:tabs>
          <w:tab w:val="num" w:pos="720"/>
          <w:tab w:val="left" w:pos="1980"/>
        </w:tabs>
        <w:ind w:left="720" w:hanging="360"/>
        <w:rPr>
          <w:rFonts w:asciiTheme="minorHAnsi" w:hAnsiTheme="minorHAnsi" w:cs="Arial"/>
          <w:b/>
          <w:sz w:val="22"/>
          <w:szCs w:val="22"/>
        </w:rPr>
      </w:pPr>
      <w:bookmarkStart w:id="68" w:name="_Hlk115249392"/>
    </w:p>
    <w:tbl>
      <w:tblPr>
        <w:tblW w:w="8644" w:type="dxa"/>
        <w:tblInd w:w="108" w:type="dxa"/>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487"/>
        <w:gridCol w:w="6632"/>
        <w:gridCol w:w="1525"/>
      </w:tblGrid>
      <w:tr w:rsidR="00290E45" w:rsidRPr="004E6C1B" w14:paraId="0DC40352" w14:textId="77777777" w:rsidTr="00290E45">
        <w:trPr>
          <w:gridAfter w:val="1"/>
          <w:wAfter w:w="1525" w:type="dxa"/>
          <w:trHeight w:val="289"/>
        </w:trPr>
        <w:tc>
          <w:tcPr>
            <w:tcW w:w="7119" w:type="dxa"/>
            <w:gridSpan w:val="2"/>
            <w:vMerge w:val="restart"/>
            <w:vAlign w:val="bottom"/>
          </w:tcPr>
          <w:bookmarkEnd w:id="68"/>
          <w:p w14:paraId="561F0E63" w14:textId="1815A0A2" w:rsidR="00290E45" w:rsidRPr="0015576C" w:rsidRDefault="00290E45" w:rsidP="00885E9A">
            <w:pPr>
              <w:pStyle w:val="FormTableHeading"/>
              <w:spacing w:after="20"/>
              <w:jc w:val="center"/>
              <w:rPr>
                <w:rFonts w:asciiTheme="minorHAnsi" w:hAnsiTheme="minorHAnsi" w:cstheme="minorHAnsi"/>
                <w:b/>
                <w:sz w:val="22"/>
                <w:szCs w:val="22"/>
              </w:rPr>
            </w:pPr>
            <w:r w:rsidRPr="0015576C">
              <w:rPr>
                <w:rFonts w:asciiTheme="minorHAnsi" w:hAnsiTheme="minorHAnsi" w:cstheme="minorHAnsi"/>
                <w:b/>
                <w:sz w:val="22"/>
                <w:szCs w:val="22"/>
              </w:rPr>
              <w:t>Exhibit and Title</w:t>
            </w:r>
          </w:p>
        </w:tc>
      </w:tr>
      <w:tr w:rsidR="00290E45" w:rsidRPr="004E6C1B" w14:paraId="2B26325B" w14:textId="77777777" w:rsidTr="00290E45">
        <w:trPr>
          <w:trHeight w:val="147"/>
        </w:trPr>
        <w:tc>
          <w:tcPr>
            <w:tcW w:w="7119" w:type="dxa"/>
            <w:gridSpan w:val="2"/>
            <w:vMerge/>
            <w:vAlign w:val="bottom"/>
          </w:tcPr>
          <w:p w14:paraId="33C02726" w14:textId="77777777" w:rsidR="00290E45" w:rsidRPr="0015576C" w:rsidRDefault="00290E45" w:rsidP="00885E9A">
            <w:pPr>
              <w:pStyle w:val="FormTableHeading"/>
              <w:spacing w:after="20"/>
              <w:jc w:val="center"/>
              <w:rPr>
                <w:rFonts w:asciiTheme="minorHAnsi" w:hAnsiTheme="minorHAnsi" w:cstheme="minorHAnsi"/>
                <w:sz w:val="22"/>
                <w:szCs w:val="22"/>
              </w:rPr>
            </w:pPr>
          </w:p>
        </w:tc>
        <w:tc>
          <w:tcPr>
            <w:tcW w:w="1525" w:type="dxa"/>
            <w:tcBorders>
              <w:top w:val="nil"/>
            </w:tcBorders>
            <w:vAlign w:val="bottom"/>
          </w:tcPr>
          <w:p w14:paraId="6DAAB149" w14:textId="77777777" w:rsidR="00290E45" w:rsidRPr="0015576C" w:rsidRDefault="00290E45" w:rsidP="00885E9A">
            <w:pPr>
              <w:pStyle w:val="FormTableHeading"/>
              <w:spacing w:after="20"/>
              <w:jc w:val="center"/>
              <w:rPr>
                <w:rFonts w:asciiTheme="minorHAnsi" w:hAnsiTheme="minorHAnsi" w:cstheme="minorHAnsi"/>
                <w:sz w:val="22"/>
                <w:szCs w:val="22"/>
              </w:rPr>
            </w:pPr>
            <w:r w:rsidRPr="0015576C">
              <w:rPr>
                <w:rFonts w:asciiTheme="minorHAnsi" w:hAnsiTheme="minorHAnsi" w:cstheme="minorHAnsi"/>
                <w:sz w:val="22"/>
                <w:szCs w:val="22"/>
              </w:rPr>
              <w:t>SFA</w:t>
            </w:r>
          </w:p>
        </w:tc>
      </w:tr>
      <w:tr w:rsidR="00290E45" w:rsidRPr="004E6C1B" w14:paraId="58110053" w14:textId="77777777" w:rsidTr="00290E45">
        <w:trPr>
          <w:gridAfter w:val="2"/>
          <w:wAfter w:w="8157" w:type="dxa"/>
        </w:trPr>
        <w:tc>
          <w:tcPr>
            <w:tcW w:w="487" w:type="dxa"/>
          </w:tcPr>
          <w:p w14:paraId="73669E21" w14:textId="77777777" w:rsidR="00290E45" w:rsidRPr="004E6C1B" w:rsidRDefault="00290E45" w:rsidP="00885E9A">
            <w:pPr>
              <w:pStyle w:val="Footer"/>
              <w:tabs>
                <w:tab w:val="clear" w:pos="4320"/>
                <w:tab w:val="clear" w:pos="8640"/>
              </w:tabs>
              <w:spacing w:before="60" w:after="60"/>
              <w:jc w:val="center"/>
              <w:rPr>
                <w:color w:val="000000"/>
                <w:sz w:val="18"/>
              </w:rPr>
            </w:pPr>
          </w:p>
        </w:tc>
      </w:tr>
      <w:tr w:rsidR="00290E45" w:rsidRPr="004E6C1B" w14:paraId="421ED2EB" w14:textId="77777777" w:rsidTr="00290E45">
        <w:trPr>
          <w:trHeight w:hRule="exact" w:val="317"/>
        </w:trPr>
        <w:tc>
          <w:tcPr>
            <w:tcW w:w="487" w:type="dxa"/>
          </w:tcPr>
          <w:p w14:paraId="1F46663E" w14:textId="63FED75C" w:rsidR="00290E45" w:rsidRPr="00766A90" w:rsidRDefault="00290E45" w:rsidP="00885E9A">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A</w:t>
            </w:r>
          </w:p>
        </w:tc>
        <w:tc>
          <w:tcPr>
            <w:tcW w:w="6632" w:type="dxa"/>
          </w:tcPr>
          <w:p w14:paraId="6ACD1630" w14:textId="2A93B9C1"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 xml:space="preserve">A-1: School/Site Data Form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107320350"/>
            <w14:checkbox>
              <w14:checked w14:val="0"/>
              <w14:checkedState w14:val="2612" w14:font="MS Gothic"/>
              <w14:uncheckedState w14:val="2610" w14:font="MS Gothic"/>
            </w14:checkbox>
          </w:sdtPr>
          <w:sdtEndPr/>
          <w:sdtContent>
            <w:tc>
              <w:tcPr>
                <w:tcW w:w="1525" w:type="dxa"/>
              </w:tcPr>
              <w:p w14:paraId="58D91C15" w14:textId="04C893F6"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2EA5C51C" w14:textId="77777777" w:rsidTr="00290E45">
        <w:trPr>
          <w:trHeight w:hRule="exact" w:val="317"/>
        </w:trPr>
        <w:tc>
          <w:tcPr>
            <w:tcW w:w="487" w:type="dxa"/>
          </w:tcPr>
          <w:p w14:paraId="338E58AA" w14:textId="67D183C8" w:rsidR="00290E45" w:rsidRPr="00766A90" w:rsidRDefault="00290E45" w:rsidP="00885E9A">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76EC3CAF" w14:textId="48613095"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 xml:space="preserve">A-2: School/Site </w:t>
            </w:r>
            <w:r>
              <w:rPr>
                <w:rFonts w:asciiTheme="minorHAnsi" w:hAnsiTheme="minorHAnsi" w:cstheme="minorHAnsi"/>
                <w:sz w:val="22"/>
                <w:szCs w:val="22"/>
              </w:rPr>
              <w:t xml:space="preserve">Average Daily Participation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394409444"/>
            <w14:checkbox>
              <w14:checked w14:val="0"/>
              <w14:checkedState w14:val="2612" w14:font="MS Gothic"/>
              <w14:uncheckedState w14:val="2610" w14:font="MS Gothic"/>
            </w14:checkbox>
          </w:sdtPr>
          <w:sdtEndPr/>
          <w:sdtContent>
            <w:tc>
              <w:tcPr>
                <w:tcW w:w="1525" w:type="dxa"/>
              </w:tcPr>
              <w:p w14:paraId="5FE0F7FD" w14:textId="61EAEE1B" w:rsidR="00290E45" w:rsidRPr="00D46574" w:rsidRDefault="00290E45" w:rsidP="00D41C5D">
                <w:pPr>
                  <w:pStyle w:val="Footer"/>
                  <w:tabs>
                    <w:tab w:val="clear" w:pos="4320"/>
                    <w:tab w:val="clear" w:pos="8640"/>
                  </w:tabs>
                  <w:spacing w:before="60" w:after="60"/>
                  <w:ind w:left="3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728165E7" w14:textId="77777777" w:rsidTr="00290E45">
        <w:trPr>
          <w:trHeight w:hRule="exact" w:val="317"/>
        </w:trPr>
        <w:tc>
          <w:tcPr>
            <w:tcW w:w="487" w:type="dxa"/>
          </w:tcPr>
          <w:p w14:paraId="28879512" w14:textId="5FD13022" w:rsidR="00290E45" w:rsidRPr="00766A90" w:rsidRDefault="00290E45" w:rsidP="00885E9A">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746E9B78" w14:textId="05FDBBC3"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 xml:space="preserve">A-3: School/ Site </w:t>
            </w:r>
            <w:r>
              <w:rPr>
                <w:rFonts w:asciiTheme="minorHAnsi" w:hAnsiTheme="minorHAnsi" w:cstheme="minorHAnsi"/>
                <w:sz w:val="22"/>
                <w:szCs w:val="22"/>
              </w:rPr>
              <w:t xml:space="preserve">Meal Service Information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703542503"/>
            <w14:checkbox>
              <w14:checked w14:val="0"/>
              <w14:checkedState w14:val="2612" w14:font="MS Gothic"/>
              <w14:uncheckedState w14:val="2610" w14:font="MS Gothic"/>
            </w14:checkbox>
          </w:sdtPr>
          <w:sdtEndPr/>
          <w:sdtContent>
            <w:tc>
              <w:tcPr>
                <w:tcW w:w="1525" w:type="dxa"/>
              </w:tcPr>
              <w:p w14:paraId="524F32D1" w14:textId="2D17A0D1"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4BEA849F" w14:textId="77777777" w:rsidTr="00290E45">
        <w:tc>
          <w:tcPr>
            <w:tcW w:w="487" w:type="dxa"/>
          </w:tcPr>
          <w:p w14:paraId="2B8513A8" w14:textId="77777777" w:rsidR="00290E45" w:rsidRPr="00766A90" w:rsidRDefault="00290E45" w:rsidP="00885E9A">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B</w:t>
            </w:r>
          </w:p>
        </w:tc>
        <w:tc>
          <w:tcPr>
            <w:tcW w:w="6632" w:type="dxa"/>
          </w:tcPr>
          <w:p w14:paraId="2B4FD49F" w14:textId="227A3BB7"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B-1: 21-Day Cycle Menu - Breakfast</w:t>
            </w:r>
          </w:p>
        </w:tc>
        <w:sdt>
          <w:sdtPr>
            <w:rPr>
              <w:rFonts w:asciiTheme="minorHAnsi" w:hAnsiTheme="minorHAnsi" w:cstheme="minorHAnsi"/>
              <w:color w:val="000000"/>
              <w:sz w:val="22"/>
              <w:szCs w:val="22"/>
            </w:rPr>
            <w:id w:val="-1347088465"/>
            <w14:checkbox>
              <w14:checked w14:val="0"/>
              <w14:checkedState w14:val="2612" w14:font="MS Gothic"/>
              <w14:uncheckedState w14:val="2610" w14:font="MS Gothic"/>
            </w14:checkbox>
          </w:sdtPr>
          <w:sdtEndPr/>
          <w:sdtContent>
            <w:tc>
              <w:tcPr>
                <w:tcW w:w="1525" w:type="dxa"/>
                <w:shd w:val="clear" w:color="auto" w:fill="auto"/>
              </w:tcPr>
              <w:p w14:paraId="309CA145" w14:textId="740B0B62" w:rsidR="00290E45" w:rsidRPr="00D46574" w:rsidRDefault="00290E45" w:rsidP="00885E9A">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7999C891" w14:textId="77777777" w:rsidTr="00290E45">
        <w:trPr>
          <w:trHeight w:hRule="exact" w:val="317"/>
        </w:trPr>
        <w:tc>
          <w:tcPr>
            <w:tcW w:w="487" w:type="dxa"/>
          </w:tcPr>
          <w:p w14:paraId="68C6BE7B" w14:textId="77777777" w:rsidR="00290E45" w:rsidRPr="00766A90" w:rsidRDefault="00290E45" w:rsidP="00885E9A">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2B866DB2" w14:textId="73C47D8B"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B-2: 21-Day Cycle Menu – Lunch</w:t>
            </w:r>
          </w:p>
        </w:tc>
        <w:sdt>
          <w:sdtPr>
            <w:rPr>
              <w:rFonts w:asciiTheme="minorHAnsi" w:hAnsiTheme="minorHAnsi" w:cstheme="minorHAnsi"/>
              <w:color w:val="000000"/>
              <w:sz w:val="22"/>
              <w:szCs w:val="22"/>
            </w:rPr>
            <w:id w:val="91297665"/>
            <w14:checkbox>
              <w14:checked w14:val="0"/>
              <w14:checkedState w14:val="2612" w14:font="MS Gothic"/>
              <w14:uncheckedState w14:val="2610" w14:font="MS Gothic"/>
            </w14:checkbox>
          </w:sdtPr>
          <w:sdtEndPr/>
          <w:sdtContent>
            <w:tc>
              <w:tcPr>
                <w:tcW w:w="1525" w:type="dxa"/>
              </w:tcPr>
              <w:p w14:paraId="5F2B068D" w14:textId="02CD0093" w:rsidR="00290E45" w:rsidRPr="00D46574" w:rsidRDefault="00290E45" w:rsidP="00885E9A">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409AF2CC" w14:textId="77777777" w:rsidTr="00290E45">
        <w:trPr>
          <w:trHeight w:hRule="exact" w:val="317"/>
        </w:trPr>
        <w:tc>
          <w:tcPr>
            <w:tcW w:w="487" w:type="dxa"/>
          </w:tcPr>
          <w:p w14:paraId="1BB04D9A" w14:textId="77777777"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559DC836" w14:textId="3EB23160" w:rsidR="00290E45" w:rsidRPr="00D46574" w:rsidRDefault="00290E45" w:rsidP="00D41C5D">
            <w:pPr>
              <w:pStyle w:val="BulletsRFPAttachments"/>
              <w:numPr>
                <w:ilvl w:val="0"/>
                <w:numId w:val="0"/>
              </w:numPr>
              <w:rPr>
                <w:rFonts w:asciiTheme="minorHAnsi" w:hAnsiTheme="minorHAnsi" w:cstheme="minorHAnsi"/>
                <w:sz w:val="22"/>
                <w:szCs w:val="22"/>
              </w:rPr>
            </w:pPr>
            <w:r w:rsidRPr="00D46574">
              <w:rPr>
                <w:rFonts w:asciiTheme="minorHAnsi" w:hAnsiTheme="minorHAnsi" w:cstheme="minorHAnsi"/>
                <w:sz w:val="22"/>
                <w:szCs w:val="22"/>
              </w:rPr>
              <w:t xml:space="preserve">B-3: </w:t>
            </w:r>
            <w:r>
              <w:rPr>
                <w:rFonts w:asciiTheme="minorHAnsi" w:hAnsiTheme="minorHAnsi" w:cstheme="minorHAnsi"/>
                <w:sz w:val="22"/>
                <w:szCs w:val="22"/>
              </w:rPr>
              <w:t>Meal Choices and Additional Offerings</w:t>
            </w:r>
          </w:p>
        </w:tc>
        <w:sdt>
          <w:sdtPr>
            <w:rPr>
              <w:rFonts w:asciiTheme="minorHAnsi" w:hAnsiTheme="minorHAnsi" w:cstheme="minorHAnsi"/>
              <w:color w:val="000000"/>
              <w:sz w:val="22"/>
              <w:szCs w:val="22"/>
            </w:rPr>
            <w:id w:val="-1860029218"/>
            <w14:checkbox>
              <w14:checked w14:val="0"/>
              <w14:checkedState w14:val="2612" w14:font="MS Gothic"/>
              <w14:uncheckedState w14:val="2610" w14:font="MS Gothic"/>
            </w14:checkbox>
          </w:sdtPr>
          <w:sdtEndPr/>
          <w:sdtContent>
            <w:tc>
              <w:tcPr>
                <w:tcW w:w="1525" w:type="dxa"/>
              </w:tcPr>
              <w:p w14:paraId="2116B375" w14:textId="45D4235C"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5C25B93F" w14:textId="77777777" w:rsidTr="00290E45">
        <w:tc>
          <w:tcPr>
            <w:tcW w:w="487" w:type="dxa"/>
          </w:tcPr>
          <w:p w14:paraId="59547ADA" w14:textId="77F1903F"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C</w:t>
            </w:r>
          </w:p>
        </w:tc>
        <w:tc>
          <w:tcPr>
            <w:tcW w:w="6632" w:type="dxa"/>
          </w:tcPr>
          <w:p w14:paraId="18F9E3C6" w14:textId="6F4DF260"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 xml:space="preserve">Minimum Food specifications </w:t>
            </w:r>
          </w:p>
        </w:tc>
        <w:sdt>
          <w:sdtPr>
            <w:rPr>
              <w:rFonts w:asciiTheme="minorHAnsi" w:hAnsiTheme="minorHAnsi" w:cstheme="minorHAnsi"/>
              <w:color w:val="000000"/>
              <w:sz w:val="22"/>
              <w:szCs w:val="22"/>
            </w:rPr>
            <w:id w:val="1330187215"/>
            <w14:checkbox>
              <w14:checked w14:val="0"/>
              <w14:checkedState w14:val="2612" w14:font="MS Gothic"/>
              <w14:uncheckedState w14:val="2610" w14:font="MS Gothic"/>
            </w14:checkbox>
          </w:sdtPr>
          <w:sdtEndPr/>
          <w:sdtContent>
            <w:tc>
              <w:tcPr>
                <w:tcW w:w="1525" w:type="dxa"/>
              </w:tcPr>
              <w:p w14:paraId="45A3EFF5" w14:textId="27613BD9"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249DCB67" w14:textId="77777777" w:rsidTr="00290E45">
        <w:tc>
          <w:tcPr>
            <w:tcW w:w="487" w:type="dxa"/>
          </w:tcPr>
          <w:p w14:paraId="7B28DEC7" w14:textId="6BF2AAE6"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D</w:t>
            </w:r>
          </w:p>
        </w:tc>
        <w:tc>
          <w:tcPr>
            <w:tcW w:w="6632" w:type="dxa"/>
          </w:tcPr>
          <w:p w14:paraId="69F773D9" w14:textId="33E55C29"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School Year 2021-2022 Sponsor Claims for Reimbursement (for each month)</w:t>
            </w:r>
          </w:p>
        </w:tc>
        <w:sdt>
          <w:sdtPr>
            <w:rPr>
              <w:rFonts w:asciiTheme="minorHAnsi" w:hAnsiTheme="minorHAnsi" w:cstheme="minorHAnsi"/>
              <w:color w:val="000000"/>
              <w:sz w:val="22"/>
              <w:szCs w:val="22"/>
            </w:rPr>
            <w:id w:val="776451794"/>
            <w14:checkbox>
              <w14:checked w14:val="0"/>
              <w14:checkedState w14:val="2612" w14:font="MS Gothic"/>
              <w14:uncheckedState w14:val="2610" w14:font="MS Gothic"/>
            </w14:checkbox>
          </w:sdtPr>
          <w:sdtEndPr/>
          <w:sdtContent>
            <w:tc>
              <w:tcPr>
                <w:tcW w:w="1525" w:type="dxa"/>
              </w:tcPr>
              <w:p w14:paraId="552439E7" w14:textId="7A6F0E42"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10652ECA" w14:textId="77777777" w:rsidTr="00290E45">
        <w:tc>
          <w:tcPr>
            <w:tcW w:w="487" w:type="dxa"/>
          </w:tcPr>
          <w:p w14:paraId="1855F303" w14:textId="1B6A3075"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E</w:t>
            </w:r>
          </w:p>
        </w:tc>
        <w:tc>
          <w:tcPr>
            <w:tcW w:w="6632" w:type="dxa"/>
          </w:tcPr>
          <w:p w14:paraId="34588206" w14:textId="1F0BBBBA"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School Year 2022-2023 Sponsor Claims for Reimbursement (for each month to date)</w:t>
            </w:r>
          </w:p>
        </w:tc>
        <w:sdt>
          <w:sdtPr>
            <w:rPr>
              <w:rFonts w:asciiTheme="minorHAnsi" w:hAnsiTheme="minorHAnsi" w:cstheme="minorHAnsi"/>
              <w:color w:val="000000"/>
              <w:sz w:val="22"/>
              <w:szCs w:val="22"/>
            </w:rPr>
            <w:id w:val="-1671018621"/>
            <w14:checkbox>
              <w14:checked w14:val="0"/>
              <w14:checkedState w14:val="2612" w14:font="MS Gothic"/>
              <w14:uncheckedState w14:val="2610" w14:font="MS Gothic"/>
            </w14:checkbox>
          </w:sdtPr>
          <w:sdtEndPr/>
          <w:sdtContent>
            <w:tc>
              <w:tcPr>
                <w:tcW w:w="1525" w:type="dxa"/>
              </w:tcPr>
              <w:p w14:paraId="4280E20B" w14:textId="66C7060F"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670B5D64" w14:textId="77777777" w:rsidTr="00290E45">
        <w:tc>
          <w:tcPr>
            <w:tcW w:w="487" w:type="dxa"/>
          </w:tcPr>
          <w:p w14:paraId="26B9FA44" w14:textId="2470FF7A"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F</w:t>
            </w:r>
          </w:p>
        </w:tc>
        <w:tc>
          <w:tcPr>
            <w:tcW w:w="6632" w:type="dxa"/>
          </w:tcPr>
          <w:p w14:paraId="47C2C8FC" w14:textId="12D3386A" w:rsidR="00290E45" w:rsidRPr="00FF1D0B" w:rsidRDefault="00290E45" w:rsidP="00D41C5D">
            <w:pPr>
              <w:pStyle w:val="Footer"/>
              <w:tabs>
                <w:tab w:val="clear" w:pos="4320"/>
                <w:tab w:val="clear" w:pos="8640"/>
              </w:tabs>
              <w:spacing w:before="60" w:after="60"/>
              <w:rPr>
                <w:rFonts w:asciiTheme="minorHAnsi" w:hAnsiTheme="minorHAnsi" w:cstheme="minorHAnsi"/>
                <w:color w:val="FF0000"/>
                <w:sz w:val="22"/>
                <w:szCs w:val="22"/>
              </w:rPr>
            </w:pPr>
            <w:r w:rsidRPr="00D46574">
              <w:rPr>
                <w:rFonts w:asciiTheme="minorHAnsi" w:hAnsiTheme="minorHAnsi" w:cstheme="minorHAnsi"/>
                <w:color w:val="000000"/>
                <w:sz w:val="22"/>
                <w:szCs w:val="22"/>
              </w:rPr>
              <w:t>Equipment (Expendable and Nonexpendable) and Implementation Cost</w:t>
            </w:r>
            <w:r>
              <w:rPr>
                <w:rFonts w:asciiTheme="minorHAnsi" w:hAnsiTheme="minorHAnsi" w:cstheme="minorHAnsi"/>
                <w:color w:val="000000"/>
                <w:sz w:val="22"/>
                <w:szCs w:val="22"/>
              </w:rPr>
              <w:t xml:space="preserve"> </w:t>
            </w:r>
            <w:r>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21822585"/>
            <w14:checkbox>
              <w14:checked w14:val="0"/>
              <w14:checkedState w14:val="2612" w14:font="MS Gothic"/>
              <w14:uncheckedState w14:val="2610" w14:font="MS Gothic"/>
            </w14:checkbox>
          </w:sdtPr>
          <w:sdtEndPr/>
          <w:sdtContent>
            <w:tc>
              <w:tcPr>
                <w:tcW w:w="1525" w:type="dxa"/>
              </w:tcPr>
              <w:p w14:paraId="16A553ED" w14:textId="16FE0744"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0F0F98B9" w14:textId="77777777" w:rsidTr="00290E45">
        <w:tc>
          <w:tcPr>
            <w:tcW w:w="487" w:type="dxa"/>
          </w:tcPr>
          <w:p w14:paraId="31581477" w14:textId="45BFBF8B"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sidRPr="00766A90">
              <w:rPr>
                <w:rFonts w:asciiTheme="minorHAnsi" w:hAnsiTheme="minorHAnsi" w:cstheme="minorHAnsi"/>
                <w:b/>
                <w:bCs/>
                <w:color w:val="000000"/>
                <w:sz w:val="22"/>
                <w:szCs w:val="22"/>
              </w:rPr>
              <w:t>G</w:t>
            </w:r>
          </w:p>
        </w:tc>
        <w:tc>
          <w:tcPr>
            <w:tcW w:w="6632" w:type="dxa"/>
          </w:tcPr>
          <w:p w14:paraId="1B15F23F" w14:textId="3407EC27"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Current Operational Labor and Benefits</w:t>
            </w:r>
            <w:r>
              <w:rPr>
                <w:rFonts w:asciiTheme="minorHAnsi" w:hAnsiTheme="minorHAnsi" w:cstheme="minorHAnsi"/>
                <w:color w:val="000000"/>
                <w:sz w:val="22"/>
                <w:szCs w:val="22"/>
              </w:rPr>
              <w:t xml:space="preserve">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128846764"/>
            <w14:checkbox>
              <w14:checked w14:val="0"/>
              <w14:checkedState w14:val="2612" w14:font="MS Gothic"/>
              <w14:uncheckedState w14:val="2610" w14:font="MS Gothic"/>
            </w14:checkbox>
          </w:sdtPr>
          <w:sdtEndPr/>
          <w:sdtContent>
            <w:tc>
              <w:tcPr>
                <w:tcW w:w="1525" w:type="dxa"/>
              </w:tcPr>
              <w:p w14:paraId="33FB2CA2" w14:textId="0C275884"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7A92FAB5" w14:textId="77777777" w:rsidTr="00290E45">
        <w:tc>
          <w:tcPr>
            <w:tcW w:w="487" w:type="dxa"/>
          </w:tcPr>
          <w:p w14:paraId="68C7CBF5" w14:textId="1775EA1E"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H</w:t>
            </w:r>
          </w:p>
        </w:tc>
        <w:tc>
          <w:tcPr>
            <w:tcW w:w="6632" w:type="dxa"/>
          </w:tcPr>
          <w:p w14:paraId="53E86D5D" w14:textId="1127E9FE"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t xml:space="preserve">H-1: </w:t>
            </w:r>
            <w:r w:rsidRPr="00D46574">
              <w:rPr>
                <w:rFonts w:asciiTheme="minorHAnsi" w:hAnsiTheme="minorHAnsi" w:cstheme="minorHAnsi"/>
                <w:color w:val="000000"/>
                <w:sz w:val="22"/>
                <w:szCs w:val="22"/>
              </w:rPr>
              <w:t>Projected Operational In-School Revenue</w:t>
            </w:r>
            <w:r>
              <w:rPr>
                <w:rFonts w:asciiTheme="minorHAnsi" w:hAnsiTheme="minorHAnsi" w:cstheme="minorHAnsi"/>
                <w:color w:val="000000"/>
                <w:sz w:val="22"/>
                <w:szCs w:val="22"/>
              </w:rPr>
              <w:t xml:space="preserve">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412238304"/>
            <w14:checkbox>
              <w14:checked w14:val="0"/>
              <w14:checkedState w14:val="2612" w14:font="MS Gothic"/>
              <w14:uncheckedState w14:val="2610" w14:font="MS Gothic"/>
            </w14:checkbox>
          </w:sdtPr>
          <w:sdtEndPr/>
          <w:sdtContent>
            <w:tc>
              <w:tcPr>
                <w:tcW w:w="1525" w:type="dxa"/>
              </w:tcPr>
              <w:p w14:paraId="16B87030" w14:textId="1B4365F4"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63B8A9C3" w14:textId="77777777" w:rsidTr="00290E45">
        <w:tc>
          <w:tcPr>
            <w:tcW w:w="487" w:type="dxa"/>
            <w:shd w:val="clear" w:color="auto" w:fill="auto"/>
          </w:tcPr>
          <w:p w14:paraId="38736C07" w14:textId="72FA4B5B"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shd w:val="clear" w:color="auto" w:fill="auto"/>
          </w:tcPr>
          <w:p w14:paraId="3F042920" w14:textId="4DB90A78"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t xml:space="preserve">H-2: </w:t>
            </w:r>
            <w:r w:rsidRPr="00D46574">
              <w:rPr>
                <w:rFonts w:asciiTheme="minorHAnsi" w:hAnsiTheme="minorHAnsi" w:cstheme="minorHAnsi"/>
                <w:color w:val="000000"/>
                <w:sz w:val="22"/>
                <w:szCs w:val="22"/>
              </w:rPr>
              <w:t>Projected Operational Federal Reimbursement Revenue</w:t>
            </w:r>
            <w:r>
              <w:rPr>
                <w:rFonts w:asciiTheme="minorHAnsi" w:hAnsiTheme="minorHAnsi" w:cstheme="minorHAnsi"/>
                <w:color w:val="000000"/>
                <w:sz w:val="22"/>
                <w:szCs w:val="22"/>
              </w:rPr>
              <w:t xml:space="preserve">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509944045"/>
            <w14:checkbox>
              <w14:checked w14:val="0"/>
              <w14:checkedState w14:val="2612" w14:font="MS Gothic"/>
              <w14:uncheckedState w14:val="2610" w14:font="MS Gothic"/>
            </w14:checkbox>
          </w:sdtPr>
          <w:sdtEndPr/>
          <w:sdtContent>
            <w:tc>
              <w:tcPr>
                <w:tcW w:w="1525" w:type="dxa"/>
                <w:shd w:val="clear" w:color="auto" w:fill="auto"/>
              </w:tcPr>
              <w:p w14:paraId="1DAA8FA3" w14:textId="776D46AE"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395CE3D7" w14:textId="77777777" w:rsidTr="00290E45">
        <w:tc>
          <w:tcPr>
            <w:tcW w:w="487" w:type="dxa"/>
          </w:tcPr>
          <w:p w14:paraId="06168831" w14:textId="77777777" w:rsidR="00290E45"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p>
        </w:tc>
        <w:tc>
          <w:tcPr>
            <w:tcW w:w="6632" w:type="dxa"/>
          </w:tcPr>
          <w:p w14:paraId="297384F6" w14:textId="314BA7D0"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Pr>
                <w:rFonts w:asciiTheme="minorHAnsi" w:hAnsiTheme="minorHAnsi" w:cstheme="minorHAnsi"/>
                <w:color w:val="000000"/>
                <w:sz w:val="22"/>
                <w:szCs w:val="22"/>
              </w:rPr>
              <w:t xml:space="preserve">H-3: Total Projected Operational Revenue </w:t>
            </w:r>
            <w:r w:rsidRPr="00D46574">
              <w:rPr>
                <w:rFonts w:asciiTheme="minorHAnsi" w:hAnsiTheme="minorHAnsi" w:cstheme="minorHAnsi"/>
                <w:color w:val="FF0000"/>
                <w:sz w:val="22"/>
                <w:szCs w:val="22"/>
              </w:rPr>
              <w:t>(excel file)</w:t>
            </w:r>
          </w:p>
        </w:tc>
        <w:sdt>
          <w:sdtPr>
            <w:rPr>
              <w:rFonts w:asciiTheme="minorHAnsi" w:hAnsiTheme="minorHAnsi" w:cstheme="minorHAnsi"/>
              <w:color w:val="000000"/>
              <w:sz w:val="22"/>
              <w:szCs w:val="22"/>
            </w:rPr>
            <w:id w:val="1564519348"/>
            <w14:checkbox>
              <w14:checked w14:val="0"/>
              <w14:checkedState w14:val="2612" w14:font="MS Gothic"/>
              <w14:uncheckedState w14:val="2610" w14:font="MS Gothic"/>
            </w14:checkbox>
          </w:sdtPr>
          <w:sdtEndPr/>
          <w:sdtContent>
            <w:tc>
              <w:tcPr>
                <w:tcW w:w="1525" w:type="dxa"/>
              </w:tcPr>
              <w:p w14:paraId="4FC09DF1" w14:textId="3755DE6C"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6F64BDBB" w14:textId="77777777" w:rsidTr="00290E45">
        <w:tc>
          <w:tcPr>
            <w:tcW w:w="487" w:type="dxa"/>
          </w:tcPr>
          <w:p w14:paraId="3E5585EA" w14:textId="1788459A"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I</w:t>
            </w:r>
          </w:p>
        </w:tc>
        <w:tc>
          <w:tcPr>
            <w:tcW w:w="6632" w:type="dxa"/>
          </w:tcPr>
          <w:p w14:paraId="71FF474F" w14:textId="4D08B2FD"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School District/Operation Calendar</w:t>
            </w:r>
          </w:p>
        </w:tc>
        <w:sdt>
          <w:sdtPr>
            <w:rPr>
              <w:rFonts w:asciiTheme="minorHAnsi" w:hAnsiTheme="minorHAnsi" w:cstheme="minorHAnsi"/>
              <w:color w:val="000000"/>
              <w:sz w:val="22"/>
              <w:szCs w:val="22"/>
            </w:rPr>
            <w:id w:val="2121560744"/>
            <w14:checkbox>
              <w14:checked w14:val="0"/>
              <w14:checkedState w14:val="2612" w14:font="MS Gothic"/>
              <w14:uncheckedState w14:val="2610" w14:font="MS Gothic"/>
            </w14:checkbox>
          </w:sdtPr>
          <w:sdtEndPr/>
          <w:sdtContent>
            <w:tc>
              <w:tcPr>
                <w:tcW w:w="1525" w:type="dxa"/>
              </w:tcPr>
              <w:p w14:paraId="695F91B7" w14:textId="7ED1BEF8" w:rsidR="00290E45" w:rsidRPr="00D46574" w:rsidRDefault="00290E45" w:rsidP="00D41C5D">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r w:rsidR="00290E45" w:rsidRPr="004E6C1B" w14:paraId="1D65E753" w14:textId="77777777" w:rsidTr="00290E45">
        <w:tc>
          <w:tcPr>
            <w:tcW w:w="487" w:type="dxa"/>
          </w:tcPr>
          <w:p w14:paraId="06CF9B35" w14:textId="571F72B3" w:rsidR="00290E45" w:rsidRPr="00766A90" w:rsidRDefault="00290E45" w:rsidP="00D41C5D">
            <w:pPr>
              <w:pStyle w:val="Footer"/>
              <w:tabs>
                <w:tab w:val="clear" w:pos="4320"/>
                <w:tab w:val="clear" w:pos="8640"/>
              </w:tabs>
              <w:spacing w:before="60" w:after="60"/>
              <w:jc w:val="center"/>
              <w:rPr>
                <w:rFonts w:asciiTheme="minorHAnsi" w:hAnsiTheme="minorHAnsi" w:cstheme="minorHAnsi"/>
                <w:b/>
                <w:bCs/>
                <w:color w:val="000000"/>
                <w:sz w:val="22"/>
                <w:szCs w:val="22"/>
              </w:rPr>
            </w:pPr>
            <w:r>
              <w:rPr>
                <w:rFonts w:asciiTheme="minorHAnsi" w:hAnsiTheme="minorHAnsi" w:cstheme="minorHAnsi"/>
                <w:b/>
                <w:bCs/>
                <w:color w:val="000000"/>
                <w:sz w:val="22"/>
                <w:szCs w:val="22"/>
              </w:rPr>
              <w:t>J</w:t>
            </w:r>
          </w:p>
        </w:tc>
        <w:tc>
          <w:tcPr>
            <w:tcW w:w="6632" w:type="dxa"/>
          </w:tcPr>
          <w:p w14:paraId="658205DC" w14:textId="46F23463" w:rsidR="00290E45" w:rsidRPr="00D46574" w:rsidRDefault="00290E45" w:rsidP="00D41C5D">
            <w:pPr>
              <w:pStyle w:val="Footer"/>
              <w:tabs>
                <w:tab w:val="clear" w:pos="4320"/>
                <w:tab w:val="clear" w:pos="8640"/>
              </w:tabs>
              <w:spacing w:before="60" w:after="60"/>
              <w:rPr>
                <w:rFonts w:asciiTheme="minorHAnsi" w:hAnsiTheme="minorHAnsi" w:cstheme="minorHAnsi"/>
                <w:color w:val="000000"/>
                <w:sz w:val="22"/>
                <w:szCs w:val="22"/>
              </w:rPr>
            </w:pPr>
            <w:r w:rsidRPr="00D46574">
              <w:rPr>
                <w:rFonts w:asciiTheme="minorHAnsi" w:hAnsiTheme="minorHAnsi" w:cstheme="minorHAnsi"/>
                <w:color w:val="000000"/>
                <w:sz w:val="22"/>
                <w:szCs w:val="22"/>
              </w:rPr>
              <w:t>Local Wellness Policy</w:t>
            </w:r>
          </w:p>
        </w:tc>
        <w:sdt>
          <w:sdtPr>
            <w:rPr>
              <w:rFonts w:asciiTheme="minorHAnsi" w:hAnsiTheme="minorHAnsi" w:cstheme="minorHAnsi"/>
              <w:color w:val="000000"/>
              <w:sz w:val="22"/>
              <w:szCs w:val="22"/>
            </w:rPr>
            <w:id w:val="274604121"/>
            <w14:checkbox>
              <w14:checked w14:val="0"/>
              <w14:checkedState w14:val="2612" w14:font="MS Gothic"/>
              <w14:uncheckedState w14:val="2610" w14:font="MS Gothic"/>
            </w14:checkbox>
          </w:sdtPr>
          <w:sdtEndPr/>
          <w:sdtContent>
            <w:tc>
              <w:tcPr>
                <w:tcW w:w="1525" w:type="dxa"/>
              </w:tcPr>
              <w:p w14:paraId="4827BF4F" w14:textId="23C17821" w:rsidR="00290E45" w:rsidRPr="00D46574" w:rsidRDefault="00290E45" w:rsidP="00C541DF">
                <w:pPr>
                  <w:pStyle w:val="Footer"/>
                  <w:tabs>
                    <w:tab w:val="clear" w:pos="4320"/>
                    <w:tab w:val="clear" w:pos="8640"/>
                  </w:tabs>
                  <w:spacing w:before="60" w:after="60"/>
                  <w:jc w:val="center"/>
                  <w:rPr>
                    <w:rFonts w:asciiTheme="minorHAnsi" w:hAnsiTheme="minorHAnsi" w:cstheme="minorHAnsi"/>
                    <w:color w:val="000000"/>
                    <w:sz w:val="22"/>
                    <w:szCs w:val="22"/>
                  </w:rPr>
                </w:pPr>
                <w:r>
                  <w:rPr>
                    <w:rFonts w:ascii="MS Gothic" w:eastAsia="MS Gothic" w:hAnsi="MS Gothic" w:cstheme="minorHAnsi" w:hint="eastAsia"/>
                    <w:color w:val="000000"/>
                    <w:sz w:val="22"/>
                    <w:szCs w:val="22"/>
                  </w:rPr>
                  <w:t>☐</w:t>
                </w:r>
              </w:p>
            </w:tc>
          </w:sdtContent>
        </w:sdt>
      </w:tr>
    </w:tbl>
    <w:p w14:paraId="4FBF56E2" w14:textId="4792EC13" w:rsidR="00142009" w:rsidRDefault="00142009" w:rsidP="001D3402">
      <w:pPr>
        <w:rPr>
          <w:rFonts w:asciiTheme="minorHAnsi" w:hAnsiTheme="minorHAnsi"/>
          <w:sz w:val="22"/>
          <w:szCs w:val="22"/>
        </w:rPr>
      </w:pPr>
    </w:p>
    <w:p w14:paraId="6A7779E7" w14:textId="77777777" w:rsidR="00653ABC" w:rsidRDefault="00653ABC" w:rsidP="001D3402">
      <w:pPr>
        <w:rPr>
          <w:rFonts w:asciiTheme="minorHAnsi" w:hAnsiTheme="minorHAnsi"/>
          <w:sz w:val="22"/>
          <w:szCs w:val="22"/>
        </w:rPr>
      </w:pPr>
    </w:p>
    <w:p w14:paraId="59286346" w14:textId="7D755A07" w:rsidR="002E5975" w:rsidRDefault="002E5975" w:rsidP="001D3402">
      <w:pPr>
        <w:rPr>
          <w:rFonts w:asciiTheme="minorHAnsi" w:hAnsiTheme="minorHAnsi"/>
          <w:sz w:val="22"/>
          <w:szCs w:val="22"/>
        </w:rPr>
      </w:pPr>
    </w:p>
    <w:p w14:paraId="1A0BCA70" w14:textId="5161E2F5" w:rsidR="002E5975" w:rsidRDefault="002E5975" w:rsidP="001D3402">
      <w:pPr>
        <w:rPr>
          <w:rFonts w:asciiTheme="minorHAnsi" w:hAnsiTheme="minorHAnsi"/>
          <w:sz w:val="22"/>
          <w:szCs w:val="22"/>
        </w:rPr>
      </w:pPr>
    </w:p>
    <w:p w14:paraId="334CBAA7" w14:textId="21A176DB" w:rsidR="002E5975" w:rsidRDefault="002E5975" w:rsidP="001D3402">
      <w:pPr>
        <w:rPr>
          <w:rFonts w:asciiTheme="minorHAnsi" w:hAnsiTheme="minorHAnsi"/>
          <w:sz w:val="22"/>
          <w:szCs w:val="22"/>
        </w:rPr>
      </w:pPr>
    </w:p>
    <w:p w14:paraId="4A596F66" w14:textId="04B9FFAC" w:rsidR="002E5975" w:rsidRDefault="002E5975" w:rsidP="001D3402">
      <w:pPr>
        <w:rPr>
          <w:rFonts w:asciiTheme="minorHAnsi" w:hAnsiTheme="minorHAnsi"/>
          <w:sz w:val="22"/>
          <w:szCs w:val="22"/>
        </w:rPr>
      </w:pPr>
    </w:p>
    <w:p w14:paraId="6E9220DB" w14:textId="77035450" w:rsidR="009C6EBC" w:rsidRDefault="009C6EBC" w:rsidP="001D3402">
      <w:pPr>
        <w:rPr>
          <w:rFonts w:asciiTheme="minorHAnsi" w:hAnsiTheme="minorHAnsi"/>
          <w:sz w:val="22"/>
          <w:szCs w:val="22"/>
        </w:rPr>
      </w:pPr>
    </w:p>
    <w:p w14:paraId="55C66A7C" w14:textId="37F006C4" w:rsidR="009C6EBC" w:rsidRDefault="009C6EBC" w:rsidP="001D3402">
      <w:pPr>
        <w:rPr>
          <w:rFonts w:asciiTheme="minorHAnsi" w:hAnsiTheme="minorHAnsi"/>
          <w:sz w:val="22"/>
          <w:szCs w:val="22"/>
        </w:rPr>
      </w:pPr>
    </w:p>
    <w:p w14:paraId="0E406060" w14:textId="56BE0E2D" w:rsidR="009C6EBC" w:rsidRDefault="009C6EBC" w:rsidP="001D3402">
      <w:pPr>
        <w:rPr>
          <w:rFonts w:asciiTheme="minorHAnsi" w:hAnsiTheme="minorHAnsi"/>
          <w:sz w:val="22"/>
          <w:szCs w:val="22"/>
        </w:rPr>
      </w:pPr>
    </w:p>
    <w:p w14:paraId="5432C33E" w14:textId="3A78F4C5" w:rsidR="009C6EBC" w:rsidRDefault="009C6EBC" w:rsidP="001D3402">
      <w:pPr>
        <w:rPr>
          <w:rFonts w:asciiTheme="minorHAnsi" w:hAnsiTheme="minorHAnsi"/>
          <w:sz w:val="22"/>
          <w:szCs w:val="22"/>
        </w:rPr>
      </w:pPr>
    </w:p>
    <w:p w14:paraId="4D52FBD6" w14:textId="03942B85" w:rsidR="009C6EBC" w:rsidRDefault="009C6EBC" w:rsidP="001D3402">
      <w:pPr>
        <w:rPr>
          <w:rFonts w:asciiTheme="minorHAnsi" w:hAnsiTheme="minorHAnsi"/>
          <w:sz w:val="22"/>
          <w:szCs w:val="22"/>
        </w:rPr>
      </w:pPr>
    </w:p>
    <w:p w14:paraId="66563A92" w14:textId="1511E828" w:rsidR="009C6EBC" w:rsidRDefault="009C6EBC" w:rsidP="001D3402">
      <w:pPr>
        <w:rPr>
          <w:rFonts w:asciiTheme="minorHAnsi" w:hAnsiTheme="minorHAnsi"/>
          <w:sz w:val="22"/>
          <w:szCs w:val="22"/>
        </w:rPr>
      </w:pPr>
    </w:p>
    <w:p w14:paraId="6B03F655" w14:textId="3E719B32" w:rsidR="009C6EBC" w:rsidRDefault="009C6EBC" w:rsidP="001D3402">
      <w:pPr>
        <w:rPr>
          <w:rFonts w:asciiTheme="minorHAnsi" w:hAnsiTheme="minorHAnsi"/>
          <w:sz w:val="22"/>
          <w:szCs w:val="22"/>
        </w:rPr>
      </w:pPr>
    </w:p>
    <w:p w14:paraId="275BB5B1" w14:textId="045609B1" w:rsidR="00290E45" w:rsidRDefault="00290E45" w:rsidP="001D3402">
      <w:pPr>
        <w:rPr>
          <w:rFonts w:asciiTheme="minorHAnsi" w:hAnsiTheme="minorHAnsi"/>
          <w:sz w:val="22"/>
          <w:szCs w:val="22"/>
        </w:rPr>
      </w:pPr>
    </w:p>
    <w:p w14:paraId="46E2257D" w14:textId="77777777" w:rsidR="00290E45" w:rsidRDefault="00290E45" w:rsidP="001D3402">
      <w:pPr>
        <w:rPr>
          <w:rFonts w:asciiTheme="minorHAnsi" w:hAnsiTheme="minorHAnsi"/>
          <w:sz w:val="22"/>
          <w:szCs w:val="22"/>
        </w:rPr>
      </w:pPr>
    </w:p>
    <w:p w14:paraId="418B0DE0" w14:textId="0EA03394" w:rsidR="009C6EBC" w:rsidRDefault="009C6EBC" w:rsidP="001D3402">
      <w:pPr>
        <w:rPr>
          <w:rFonts w:asciiTheme="minorHAnsi" w:hAnsiTheme="minorHAnsi"/>
          <w:sz w:val="22"/>
          <w:szCs w:val="22"/>
        </w:rPr>
      </w:pPr>
    </w:p>
    <w:p w14:paraId="32E76924" w14:textId="77777777" w:rsidR="009C6EBC" w:rsidRDefault="009C6EBC" w:rsidP="001D3402">
      <w:pPr>
        <w:rPr>
          <w:rFonts w:asciiTheme="minorHAnsi" w:hAnsiTheme="minorHAnsi"/>
          <w:sz w:val="22"/>
          <w:szCs w:val="22"/>
        </w:rPr>
      </w:pPr>
    </w:p>
    <w:p w14:paraId="7E51E4AE" w14:textId="26BEDF3F" w:rsidR="002E5975" w:rsidRDefault="002E5975" w:rsidP="001D3402">
      <w:pPr>
        <w:rPr>
          <w:rFonts w:asciiTheme="minorHAnsi" w:hAnsiTheme="minorHAnsi"/>
          <w:sz w:val="22"/>
          <w:szCs w:val="22"/>
        </w:rPr>
      </w:pPr>
    </w:p>
    <w:p w14:paraId="5D5D1A6E" w14:textId="77777777" w:rsidR="002E5975" w:rsidRDefault="002E5975" w:rsidP="001D3402">
      <w:pPr>
        <w:rPr>
          <w:rFonts w:asciiTheme="minorHAnsi" w:hAnsiTheme="minorHAnsi"/>
          <w:sz w:val="22"/>
          <w:szCs w:val="22"/>
        </w:rPr>
      </w:pPr>
    </w:p>
    <w:p w14:paraId="03874D6E" w14:textId="23C8D23B" w:rsidR="002E5975" w:rsidRDefault="002E5975" w:rsidP="001D3402">
      <w:pPr>
        <w:rPr>
          <w:rFonts w:asciiTheme="minorHAnsi" w:hAnsiTheme="minorHAnsi"/>
          <w:sz w:val="48"/>
          <w:szCs w:val="48"/>
        </w:rPr>
      </w:pPr>
      <w:r w:rsidRPr="002E5975">
        <w:rPr>
          <w:rFonts w:asciiTheme="minorHAnsi" w:hAnsiTheme="minorHAnsi"/>
          <w:sz w:val="48"/>
          <w:szCs w:val="48"/>
        </w:rPr>
        <w:lastRenderedPageBreak/>
        <w:t>Exhibit A-1: School</w:t>
      </w:r>
      <w:r>
        <w:rPr>
          <w:rFonts w:asciiTheme="minorHAnsi" w:hAnsiTheme="minorHAnsi"/>
          <w:sz w:val="48"/>
          <w:szCs w:val="48"/>
        </w:rPr>
        <w:t>/</w:t>
      </w:r>
      <w:r w:rsidRPr="002E5975">
        <w:rPr>
          <w:rFonts w:asciiTheme="minorHAnsi" w:hAnsiTheme="minorHAnsi"/>
          <w:sz w:val="48"/>
          <w:szCs w:val="48"/>
        </w:rPr>
        <w:t>Site Data Form</w:t>
      </w:r>
    </w:p>
    <w:p w14:paraId="54620202" w14:textId="4EF3EF1A" w:rsidR="002E5975" w:rsidRDefault="002E5975" w:rsidP="001D3402">
      <w:pPr>
        <w:rPr>
          <w:rFonts w:asciiTheme="minorHAnsi" w:hAnsiTheme="minorHAnsi"/>
          <w:sz w:val="48"/>
          <w:szCs w:val="48"/>
        </w:rPr>
      </w:pPr>
    </w:p>
    <w:p w14:paraId="7F289341" w14:textId="3FC13633" w:rsidR="002E5975" w:rsidRDefault="002E5975" w:rsidP="001D3402">
      <w:pPr>
        <w:rPr>
          <w:rFonts w:asciiTheme="minorHAnsi" w:hAnsiTheme="minorHAnsi"/>
          <w:sz w:val="22"/>
          <w:szCs w:val="22"/>
        </w:rPr>
      </w:pPr>
      <w:r>
        <w:rPr>
          <w:rFonts w:asciiTheme="minorHAnsi" w:hAnsiTheme="minorHAnsi"/>
          <w:sz w:val="22"/>
          <w:szCs w:val="22"/>
        </w:rPr>
        <w:t>SFA to complete excel and insert</w:t>
      </w:r>
    </w:p>
    <w:p w14:paraId="72491DCA" w14:textId="7A08B15C" w:rsidR="002E5975" w:rsidRDefault="002E5975" w:rsidP="001D3402">
      <w:pPr>
        <w:rPr>
          <w:rFonts w:asciiTheme="minorHAnsi" w:hAnsiTheme="minorHAnsi"/>
          <w:sz w:val="22"/>
          <w:szCs w:val="22"/>
        </w:rPr>
      </w:pPr>
    </w:p>
    <w:p w14:paraId="3A8914AD" w14:textId="37EB0D3C" w:rsidR="002E5975" w:rsidRDefault="002E5975" w:rsidP="001D3402">
      <w:pPr>
        <w:rPr>
          <w:rFonts w:asciiTheme="minorHAnsi" w:hAnsiTheme="minorHAnsi"/>
          <w:sz w:val="22"/>
          <w:szCs w:val="22"/>
        </w:rPr>
      </w:pPr>
    </w:p>
    <w:p w14:paraId="4F678F36" w14:textId="52EDF158" w:rsidR="002E5975" w:rsidRDefault="002E5975" w:rsidP="001D3402">
      <w:pPr>
        <w:rPr>
          <w:rFonts w:asciiTheme="minorHAnsi" w:hAnsiTheme="minorHAnsi"/>
          <w:sz w:val="22"/>
          <w:szCs w:val="22"/>
        </w:rPr>
      </w:pPr>
    </w:p>
    <w:p w14:paraId="0D5097EF" w14:textId="67E172EE" w:rsidR="002E5975" w:rsidRDefault="002E5975" w:rsidP="001D3402">
      <w:pPr>
        <w:rPr>
          <w:rFonts w:asciiTheme="minorHAnsi" w:hAnsiTheme="minorHAnsi"/>
          <w:sz w:val="22"/>
          <w:szCs w:val="22"/>
        </w:rPr>
      </w:pPr>
    </w:p>
    <w:p w14:paraId="4F02FCC3" w14:textId="40A798AF" w:rsidR="002E5975" w:rsidRDefault="002E5975" w:rsidP="001D3402">
      <w:pPr>
        <w:rPr>
          <w:rFonts w:asciiTheme="minorHAnsi" w:hAnsiTheme="minorHAnsi"/>
          <w:sz w:val="22"/>
          <w:szCs w:val="22"/>
        </w:rPr>
      </w:pPr>
    </w:p>
    <w:p w14:paraId="7899553A" w14:textId="2D67823D" w:rsidR="002E5975" w:rsidRDefault="002E5975" w:rsidP="001D3402">
      <w:pPr>
        <w:rPr>
          <w:rFonts w:asciiTheme="minorHAnsi" w:hAnsiTheme="minorHAnsi"/>
          <w:sz w:val="22"/>
          <w:szCs w:val="22"/>
        </w:rPr>
      </w:pPr>
    </w:p>
    <w:p w14:paraId="76FC34D9" w14:textId="44846F1B" w:rsidR="002E5975" w:rsidRDefault="002E5975" w:rsidP="001D3402">
      <w:pPr>
        <w:rPr>
          <w:rFonts w:asciiTheme="minorHAnsi" w:hAnsiTheme="minorHAnsi"/>
          <w:sz w:val="22"/>
          <w:szCs w:val="22"/>
        </w:rPr>
      </w:pPr>
    </w:p>
    <w:p w14:paraId="27A72578" w14:textId="52552B15" w:rsidR="002E5975" w:rsidRDefault="002E5975" w:rsidP="001D3402">
      <w:pPr>
        <w:rPr>
          <w:rFonts w:asciiTheme="minorHAnsi" w:hAnsiTheme="minorHAnsi"/>
          <w:sz w:val="22"/>
          <w:szCs w:val="22"/>
        </w:rPr>
      </w:pPr>
    </w:p>
    <w:p w14:paraId="2862B134" w14:textId="6D34D2EF" w:rsidR="002E5975" w:rsidRDefault="002E5975" w:rsidP="001D3402">
      <w:pPr>
        <w:rPr>
          <w:rFonts w:asciiTheme="minorHAnsi" w:hAnsiTheme="minorHAnsi"/>
          <w:sz w:val="22"/>
          <w:szCs w:val="22"/>
        </w:rPr>
      </w:pPr>
    </w:p>
    <w:p w14:paraId="1E8CF9C3" w14:textId="215666B6" w:rsidR="002E5975" w:rsidRDefault="002E5975" w:rsidP="001D3402">
      <w:pPr>
        <w:rPr>
          <w:rFonts w:asciiTheme="minorHAnsi" w:hAnsiTheme="minorHAnsi"/>
          <w:sz w:val="22"/>
          <w:szCs w:val="22"/>
        </w:rPr>
      </w:pPr>
    </w:p>
    <w:p w14:paraId="0AAF28CA" w14:textId="7CBC8A99" w:rsidR="002E5975" w:rsidRDefault="002E5975" w:rsidP="001D3402">
      <w:pPr>
        <w:rPr>
          <w:rFonts w:asciiTheme="minorHAnsi" w:hAnsiTheme="minorHAnsi"/>
          <w:sz w:val="22"/>
          <w:szCs w:val="22"/>
        </w:rPr>
      </w:pPr>
    </w:p>
    <w:p w14:paraId="681DF8C7" w14:textId="60DDEB65" w:rsidR="002E5975" w:rsidRDefault="002E5975" w:rsidP="001D3402">
      <w:pPr>
        <w:rPr>
          <w:rFonts w:asciiTheme="minorHAnsi" w:hAnsiTheme="minorHAnsi"/>
          <w:sz w:val="22"/>
          <w:szCs w:val="22"/>
        </w:rPr>
      </w:pPr>
    </w:p>
    <w:p w14:paraId="3C9C5A42" w14:textId="553F6447" w:rsidR="002E5975" w:rsidRDefault="002E5975" w:rsidP="001D3402">
      <w:pPr>
        <w:rPr>
          <w:rFonts w:asciiTheme="minorHAnsi" w:hAnsiTheme="minorHAnsi"/>
          <w:sz w:val="22"/>
          <w:szCs w:val="22"/>
        </w:rPr>
      </w:pPr>
    </w:p>
    <w:p w14:paraId="7BF6CA83" w14:textId="45C3F1CF" w:rsidR="002E5975" w:rsidRDefault="002E5975" w:rsidP="001D3402">
      <w:pPr>
        <w:rPr>
          <w:rFonts w:asciiTheme="minorHAnsi" w:hAnsiTheme="minorHAnsi"/>
          <w:sz w:val="22"/>
          <w:szCs w:val="22"/>
        </w:rPr>
      </w:pPr>
    </w:p>
    <w:p w14:paraId="09207389" w14:textId="3CFD005F" w:rsidR="002E5975" w:rsidRDefault="002E5975" w:rsidP="001D3402">
      <w:pPr>
        <w:rPr>
          <w:rFonts w:asciiTheme="minorHAnsi" w:hAnsiTheme="minorHAnsi"/>
          <w:sz w:val="22"/>
          <w:szCs w:val="22"/>
        </w:rPr>
      </w:pPr>
    </w:p>
    <w:p w14:paraId="51041FCA" w14:textId="26447C13" w:rsidR="002E5975" w:rsidRDefault="002E5975" w:rsidP="001D3402">
      <w:pPr>
        <w:rPr>
          <w:rFonts w:asciiTheme="minorHAnsi" w:hAnsiTheme="minorHAnsi"/>
          <w:sz w:val="22"/>
          <w:szCs w:val="22"/>
        </w:rPr>
      </w:pPr>
    </w:p>
    <w:p w14:paraId="2C58A9C3" w14:textId="607574E8" w:rsidR="002E5975" w:rsidRDefault="002E5975" w:rsidP="001D3402">
      <w:pPr>
        <w:rPr>
          <w:rFonts w:asciiTheme="minorHAnsi" w:hAnsiTheme="minorHAnsi"/>
          <w:sz w:val="22"/>
          <w:szCs w:val="22"/>
        </w:rPr>
      </w:pPr>
    </w:p>
    <w:p w14:paraId="1512C4AC" w14:textId="0C0FAC8A" w:rsidR="002E5975" w:rsidRDefault="002E5975" w:rsidP="001D3402">
      <w:pPr>
        <w:rPr>
          <w:rFonts w:asciiTheme="minorHAnsi" w:hAnsiTheme="minorHAnsi"/>
          <w:sz w:val="22"/>
          <w:szCs w:val="22"/>
        </w:rPr>
      </w:pPr>
    </w:p>
    <w:p w14:paraId="505AEA7F" w14:textId="4AE2E519" w:rsidR="002E5975" w:rsidRDefault="002E5975" w:rsidP="001D3402">
      <w:pPr>
        <w:rPr>
          <w:rFonts w:asciiTheme="minorHAnsi" w:hAnsiTheme="minorHAnsi"/>
          <w:sz w:val="22"/>
          <w:szCs w:val="22"/>
        </w:rPr>
      </w:pPr>
    </w:p>
    <w:p w14:paraId="7D7BDD8D" w14:textId="13EF5287" w:rsidR="002E5975" w:rsidRDefault="002E5975" w:rsidP="001D3402">
      <w:pPr>
        <w:rPr>
          <w:rFonts w:asciiTheme="minorHAnsi" w:hAnsiTheme="minorHAnsi"/>
          <w:sz w:val="22"/>
          <w:szCs w:val="22"/>
        </w:rPr>
      </w:pPr>
    </w:p>
    <w:p w14:paraId="5F3DB286" w14:textId="5CF6A255" w:rsidR="002E5975" w:rsidRDefault="002E5975" w:rsidP="001D3402">
      <w:pPr>
        <w:rPr>
          <w:rFonts w:asciiTheme="minorHAnsi" w:hAnsiTheme="minorHAnsi"/>
          <w:sz w:val="22"/>
          <w:szCs w:val="22"/>
        </w:rPr>
      </w:pPr>
    </w:p>
    <w:p w14:paraId="7CBE870B" w14:textId="344FADFA" w:rsidR="002E5975" w:rsidRDefault="002E5975" w:rsidP="001D3402">
      <w:pPr>
        <w:rPr>
          <w:rFonts w:asciiTheme="minorHAnsi" w:hAnsiTheme="minorHAnsi"/>
          <w:sz w:val="22"/>
          <w:szCs w:val="22"/>
        </w:rPr>
      </w:pPr>
    </w:p>
    <w:p w14:paraId="6FD228C2" w14:textId="6C728B9E" w:rsidR="002E5975" w:rsidRDefault="002E5975" w:rsidP="001D3402">
      <w:pPr>
        <w:rPr>
          <w:rFonts w:asciiTheme="minorHAnsi" w:hAnsiTheme="minorHAnsi"/>
          <w:sz w:val="22"/>
          <w:szCs w:val="22"/>
        </w:rPr>
      </w:pPr>
    </w:p>
    <w:p w14:paraId="01631108" w14:textId="50911149" w:rsidR="002E5975" w:rsidRDefault="002E5975" w:rsidP="001D3402">
      <w:pPr>
        <w:rPr>
          <w:rFonts w:asciiTheme="minorHAnsi" w:hAnsiTheme="minorHAnsi"/>
          <w:sz w:val="22"/>
          <w:szCs w:val="22"/>
        </w:rPr>
      </w:pPr>
    </w:p>
    <w:p w14:paraId="6850EBE5" w14:textId="03769559" w:rsidR="002E5975" w:rsidRDefault="002E5975" w:rsidP="001D3402">
      <w:pPr>
        <w:rPr>
          <w:rFonts w:asciiTheme="minorHAnsi" w:hAnsiTheme="minorHAnsi"/>
          <w:sz w:val="22"/>
          <w:szCs w:val="22"/>
        </w:rPr>
      </w:pPr>
    </w:p>
    <w:p w14:paraId="774C330C" w14:textId="414F4AA5" w:rsidR="002E5975" w:rsidRDefault="002E5975" w:rsidP="001D3402">
      <w:pPr>
        <w:rPr>
          <w:rFonts w:asciiTheme="minorHAnsi" w:hAnsiTheme="minorHAnsi"/>
          <w:sz w:val="22"/>
          <w:szCs w:val="22"/>
        </w:rPr>
      </w:pPr>
    </w:p>
    <w:p w14:paraId="19EF7C60" w14:textId="13833FF3" w:rsidR="002E5975" w:rsidRDefault="002E5975" w:rsidP="001D3402">
      <w:pPr>
        <w:rPr>
          <w:rFonts w:asciiTheme="minorHAnsi" w:hAnsiTheme="minorHAnsi"/>
          <w:sz w:val="22"/>
          <w:szCs w:val="22"/>
        </w:rPr>
      </w:pPr>
    </w:p>
    <w:p w14:paraId="2D391549" w14:textId="01F25A5B" w:rsidR="002E5975" w:rsidRDefault="002E5975" w:rsidP="001D3402">
      <w:pPr>
        <w:rPr>
          <w:rFonts w:asciiTheme="minorHAnsi" w:hAnsiTheme="minorHAnsi"/>
          <w:sz w:val="22"/>
          <w:szCs w:val="22"/>
        </w:rPr>
      </w:pPr>
    </w:p>
    <w:p w14:paraId="4980F773" w14:textId="73A1DEED" w:rsidR="002E5975" w:rsidRDefault="002E5975" w:rsidP="001D3402">
      <w:pPr>
        <w:rPr>
          <w:rFonts w:asciiTheme="minorHAnsi" w:hAnsiTheme="minorHAnsi"/>
          <w:sz w:val="22"/>
          <w:szCs w:val="22"/>
        </w:rPr>
      </w:pPr>
    </w:p>
    <w:p w14:paraId="23F22D60" w14:textId="1CC37858" w:rsidR="002E5975" w:rsidRDefault="002E5975" w:rsidP="001D3402">
      <w:pPr>
        <w:rPr>
          <w:rFonts w:asciiTheme="minorHAnsi" w:hAnsiTheme="minorHAnsi"/>
          <w:sz w:val="22"/>
          <w:szCs w:val="22"/>
        </w:rPr>
      </w:pPr>
    </w:p>
    <w:p w14:paraId="11EC91DA" w14:textId="3BA40F6B" w:rsidR="002E5975" w:rsidRDefault="002E5975" w:rsidP="001D3402">
      <w:pPr>
        <w:rPr>
          <w:rFonts w:asciiTheme="minorHAnsi" w:hAnsiTheme="minorHAnsi"/>
          <w:sz w:val="22"/>
          <w:szCs w:val="22"/>
        </w:rPr>
      </w:pPr>
    </w:p>
    <w:p w14:paraId="1FF050B1" w14:textId="61546174" w:rsidR="002E5975" w:rsidRDefault="002E5975" w:rsidP="001D3402">
      <w:pPr>
        <w:rPr>
          <w:rFonts w:asciiTheme="minorHAnsi" w:hAnsiTheme="minorHAnsi"/>
          <w:sz w:val="22"/>
          <w:szCs w:val="22"/>
        </w:rPr>
      </w:pPr>
    </w:p>
    <w:p w14:paraId="7D2B8018" w14:textId="08DE1A93" w:rsidR="002E5975" w:rsidRDefault="002E5975" w:rsidP="001D3402">
      <w:pPr>
        <w:rPr>
          <w:rFonts w:asciiTheme="minorHAnsi" w:hAnsiTheme="minorHAnsi"/>
          <w:sz w:val="22"/>
          <w:szCs w:val="22"/>
        </w:rPr>
      </w:pPr>
    </w:p>
    <w:p w14:paraId="4BAE24A3" w14:textId="72C053A2" w:rsidR="002E5975" w:rsidRDefault="002E5975" w:rsidP="001D3402">
      <w:pPr>
        <w:rPr>
          <w:rFonts w:asciiTheme="minorHAnsi" w:hAnsiTheme="minorHAnsi"/>
          <w:sz w:val="22"/>
          <w:szCs w:val="22"/>
        </w:rPr>
      </w:pPr>
    </w:p>
    <w:p w14:paraId="5755668F" w14:textId="024C6DC5" w:rsidR="002E5975" w:rsidRDefault="002E5975" w:rsidP="001D3402">
      <w:pPr>
        <w:rPr>
          <w:rFonts w:asciiTheme="minorHAnsi" w:hAnsiTheme="minorHAnsi"/>
          <w:sz w:val="22"/>
          <w:szCs w:val="22"/>
        </w:rPr>
      </w:pPr>
    </w:p>
    <w:p w14:paraId="491BCEAC" w14:textId="4AD4677D" w:rsidR="002E5975" w:rsidRDefault="002E5975" w:rsidP="001D3402">
      <w:pPr>
        <w:rPr>
          <w:rFonts w:asciiTheme="minorHAnsi" w:hAnsiTheme="minorHAnsi"/>
          <w:sz w:val="22"/>
          <w:szCs w:val="22"/>
        </w:rPr>
      </w:pPr>
    </w:p>
    <w:p w14:paraId="5193106F" w14:textId="11EA4CFE" w:rsidR="002E5975" w:rsidRDefault="002E5975" w:rsidP="001D3402">
      <w:pPr>
        <w:rPr>
          <w:rFonts w:asciiTheme="minorHAnsi" w:hAnsiTheme="minorHAnsi"/>
          <w:sz w:val="22"/>
          <w:szCs w:val="22"/>
        </w:rPr>
      </w:pPr>
    </w:p>
    <w:p w14:paraId="64985781" w14:textId="4361E8A6" w:rsidR="002E5975" w:rsidRDefault="002E5975" w:rsidP="001D3402">
      <w:pPr>
        <w:rPr>
          <w:rFonts w:asciiTheme="minorHAnsi" w:hAnsiTheme="minorHAnsi"/>
          <w:sz w:val="22"/>
          <w:szCs w:val="22"/>
        </w:rPr>
      </w:pPr>
    </w:p>
    <w:p w14:paraId="1E26FAA7" w14:textId="586AA40B" w:rsidR="002E5975" w:rsidRDefault="002E5975" w:rsidP="001D3402">
      <w:pPr>
        <w:rPr>
          <w:rFonts w:asciiTheme="minorHAnsi" w:hAnsiTheme="minorHAnsi"/>
          <w:sz w:val="22"/>
          <w:szCs w:val="22"/>
        </w:rPr>
      </w:pPr>
    </w:p>
    <w:p w14:paraId="0E242FDD" w14:textId="1D4CDA0C" w:rsidR="002E5975" w:rsidRDefault="002E5975" w:rsidP="001D3402">
      <w:pPr>
        <w:rPr>
          <w:rFonts w:asciiTheme="minorHAnsi" w:hAnsiTheme="minorHAnsi"/>
          <w:sz w:val="22"/>
          <w:szCs w:val="22"/>
        </w:rPr>
      </w:pPr>
    </w:p>
    <w:p w14:paraId="2855D102" w14:textId="7F3FFA9C" w:rsidR="002E5975" w:rsidRDefault="002E5975" w:rsidP="001D3402">
      <w:pPr>
        <w:rPr>
          <w:rFonts w:asciiTheme="minorHAnsi" w:hAnsiTheme="minorHAnsi"/>
          <w:sz w:val="22"/>
          <w:szCs w:val="22"/>
        </w:rPr>
      </w:pPr>
    </w:p>
    <w:p w14:paraId="547E3E6A" w14:textId="0A2D3936" w:rsidR="002E5975" w:rsidRDefault="002E5975" w:rsidP="001D3402">
      <w:pPr>
        <w:rPr>
          <w:rFonts w:asciiTheme="minorHAnsi" w:hAnsiTheme="minorHAnsi"/>
          <w:sz w:val="22"/>
          <w:szCs w:val="22"/>
        </w:rPr>
      </w:pPr>
    </w:p>
    <w:p w14:paraId="03F871C9" w14:textId="6D31E317" w:rsidR="002E5975" w:rsidRDefault="002E5975" w:rsidP="001D3402">
      <w:pPr>
        <w:rPr>
          <w:rFonts w:asciiTheme="minorHAnsi" w:hAnsiTheme="minorHAnsi"/>
          <w:sz w:val="22"/>
          <w:szCs w:val="22"/>
        </w:rPr>
      </w:pPr>
    </w:p>
    <w:p w14:paraId="2DE1D69A" w14:textId="4BF2A57D" w:rsidR="002E5975" w:rsidRDefault="002E5975" w:rsidP="001D3402">
      <w:pPr>
        <w:rPr>
          <w:rFonts w:asciiTheme="minorHAnsi" w:hAnsiTheme="minorHAnsi"/>
          <w:sz w:val="22"/>
          <w:szCs w:val="22"/>
        </w:rPr>
      </w:pPr>
    </w:p>
    <w:p w14:paraId="36C39A8E" w14:textId="090D13E1" w:rsidR="002E5975" w:rsidRDefault="002E5975" w:rsidP="001D3402">
      <w:pPr>
        <w:rPr>
          <w:rFonts w:asciiTheme="minorHAnsi" w:hAnsiTheme="minorHAnsi"/>
          <w:sz w:val="22"/>
          <w:szCs w:val="22"/>
        </w:rPr>
      </w:pPr>
    </w:p>
    <w:p w14:paraId="55C04D7E" w14:textId="4D69C1CD" w:rsidR="002E5975" w:rsidRDefault="002E5975" w:rsidP="001D3402">
      <w:pPr>
        <w:rPr>
          <w:rFonts w:asciiTheme="minorHAnsi" w:hAnsiTheme="minorHAnsi"/>
          <w:sz w:val="22"/>
          <w:szCs w:val="22"/>
        </w:rPr>
      </w:pPr>
    </w:p>
    <w:p w14:paraId="4AB711E6" w14:textId="63033FE2" w:rsidR="002E5975" w:rsidRDefault="002E5975" w:rsidP="002E5975">
      <w:pPr>
        <w:rPr>
          <w:rFonts w:asciiTheme="minorHAnsi" w:hAnsiTheme="minorHAnsi"/>
          <w:sz w:val="48"/>
          <w:szCs w:val="48"/>
        </w:rPr>
      </w:pPr>
      <w:r w:rsidRPr="002E5975">
        <w:rPr>
          <w:rFonts w:asciiTheme="minorHAnsi" w:hAnsiTheme="minorHAnsi"/>
          <w:sz w:val="48"/>
          <w:szCs w:val="48"/>
        </w:rPr>
        <w:lastRenderedPageBreak/>
        <w:t>Exhibit A-</w:t>
      </w:r>
      <w:r>
        <w:rPr>
          <w:rFonts w:asciiTheme="minorHAnsi" w:hAnsiTheme="minorHAnsi"/>
          <w:sz w:val="48"/>
          <w:szCs w:val="48"/>
        </w:rPr>
        <w:t>2</w:t>
      </w:r>
      <w:r w:rsidRPr="002E5975">
        <w:rPr>
          <w:rFonts w:asciiTheme="minorHAnsi" w:hAnsiTheme="minorHAnsi"/>
          <w:sz w:val="48"/>
          <w:szCs w:val="48"/>
        </w:rPr>
        <w:t>: School</w:t>
      </w:r>
      <w:r>
        <w:rPr>
          <w:rFonts w:asciiTheme="minorHAnsi" w:hAnsiTheme="minorHAnsi"/>
          <w:sz w:val="48"/>
          <w:szCs w:val="48"/>
        </w:rPr>
        <w:t>/</w:t>
      </w:r>
      <w:r w:rsidRPr="002E5975">
        <w:rPr>
          <w:rFonts w:asciiTheme="minorHAnsi" w:hAnsiTheme="minorHAnsi"/>
          <w:sz w:val="48"/>
          <w:szCs w:val="48"/>
        </w:rPr>
        <w:t xml:space="preserve"> Site </w:t>
      </w:r>
      <w:r>
        <w:rPr>
          <w:rFonts w:asciiTheme="minorHAnsi" w:hAnsiTheme="minorHAnsi"/>
          <w:sz w:val="48"/>
          <w:szCs w:val="48"/>
        </w:rPr>
        <w:t>Average Daily Participation</w:t>
      </w:r>
    </w:p>
    <w:p w14:paraId="6C368E6D" w14:textId="77777777" w:rsidR="002E5975" w:rsidRDefault="002E5975" w:rsidP="002E5975">
      <w:pPr>
        <w:rPr>
          <w:rFonts w:asciiTheme="minorHAnsi" w:hAnsiTheme="minorHAnsi"/>
          <w:sz w:val="48"/>
          <w:szCs w:val="48"/>
        </w:rPr>
      </w:pPr>
    </w:p>
    <w:p w14:paraId="0402DEB1" w14:textId="77777777" w:rsidR="002E5975" w:rsidRPr="002E5975" w:rsidRDefault="002E5975" w:rsidP="002E5975">
      <w:pPr>
        <w:rPr>
          <w:rFonts w:asciiTheme="minorHAnsi" w:hAnsiTheme="minorHAnsi"/>
          <w:sz w:val="22"/>
          <w:szCs w:val="22"/>
        </w:rPr>
      </w:pPr>
      <w:r>
        <w:rPr>
          <w:rFonts w:asciiTheme="minorHAnsi" w:hAnsiTheme="minorHAnsi"/>
          <w:sz w:val="22"/>
          <w:szCs w:val="22"/>
        </w:rPr>
        <w:t>SFA to complete excel and insert</w:t>
      </w:r>
    </w:p>
    <w:p w14:paraId="6D3CA5F1" w14:textId="00883486" w:rsidR="002E5975" w:rsidRDefault="002E5975" w:rsidP="001D3402">
      <w:pPr>
        <w:rPr>
          <w:rFonts w:asciiTheme="minorHAnsi" w:hAnsiTheme="minorHAnsi"/>
          <w:sz w:val="22"/>
          <w:szCs w:val="22"/>
        </w:rPr>
      </w:pPr>
    </w:p>
    <w:p w14:paraId="0453AD82" w14:textId="193409E1" w:rsidR="002E5975" w:rsidRDefault="002E5975" w:rsidP="001D3402">
      <w:pPr>
        <w:rPr>
          <w:rFonts w:asciiTheme="minorHAnsi" w:hAnsiTheme="minorHAnsi"/>
          <w:sz w:val="22"/>
          <w:szCs w:val="22"/>
        </w:rPr>
      </w:pPr>
    </w:p>
    <w:p w14:paraId="7C6BBDCE" w14:textId="4C5D8A31" w:rsidR="002E5975" w:rsidRDefault="002E5975" w:rsidP="001D3402">
      <w:pPr>
        <w:rPr>
          <w:rFonts w:asciiTheme="minorHAnsi" w:hAnsiTheme="minorHAnsi"/>
          <w:sz w:val="22"/>
          <w:szCs w:val="22"/>
        </w:rPr>
      </w:pPr>
    </w:p>
    <w:p w14:paraId="3B8B5DAE" w14:textId="6C95BAEB" w:rsidR="002E5975" w:rsidRDefault="002E5975" w:rsidP="001D3402">
      <w:pPr>
        <w:rPr>
          <w:rFonts w:asciiTheme="minorHAnsi" w:hAnsiTheme="minorHAnsi"/>
          <w:sz w:val="22"/>
          <w:szCs w:val="22"/>
        </w:rPr>
      </w:pPr>
    </w:p>
    <w:p w14:paraId="4730B9FD" w14:textId="335BF90D" w:rsidR="002E5975" w:rsidRDefault="002E5975" w:rsidP="001D3402">
      <w:pPr>
        <w:rPr>
          <w:rFonts w:asciiTheme="minorHAnsi" w:hAnsiTheme="minorHAnsi"/>
          <w:sz w:val="22"/>
          <w:szCs w:val="22"/>
        </w:rPr>
      </w:pPr>
    </w:p>
    <w:p w14:paraId="6A6E2EE7" w14:textId="200A4330" w:rsidR="002E5975" w:rsidRDefault="002E5975" w:rsidP="001D3402">
      <w:pPr>
        <w:rPr>
          <w:rFonts w:asciiTheme="minorHAnsi" w:hAnsiTheme="minorHAnsi"/>
          <w:sz w:val="22"/>
          <w:szCs w:val="22"/>
        </w:rPr>
      </w:pPr>
    </w:p>
    <w:p w14:paraId="44C05829" w14:textId="220300ED" w:rsidR="002E5975" w:rsidRDefault="002E5975" w:rsidP="001D3402">
      <w:pPr>
        <w:rPr>
          <w:rFonts w:asciiTheme="minorHAnsi" w:hAnsiTheme="minorHAnsi"/>
          <w:sz w:val="22"/>
          <w:szCs w:val="22"/>
        </w:rPr>
      </w:pPr>
    </w:p>
    <w:p w14:paraId="68474A61" w14:textId="11FD539E" w:rsidR="002E5975" w:rsidRDefault="002E5975" w:rsidP="001D3402">
      <w:pPr>
        <w:rPr>
          <w:rFonts w:asciiTheme="minorHAnsi" w:hAnsiTheme="minorHAnsi"/>
          <w:sz w:val="22"/>
          <w:szCs w:val="22"/>
        </w:rPr>
      </w:pPr>
    </w:p>
    <w:p w14:paraId="3E7D88D9" w14:textId="70F7CC5D" w:rsidR="002E5975" w:rsidRDefault="002E5975" w:rsidP="001D3402">
      <w:pPr>
        <w:rPr>
          <w:rFonts w:asciiTheme="minorHAnsi" w:hAnsiTheme="minorHAnsi"/>
          <w:sz w:val="22"/>
          <w:szCs w:val="22"/>
        </w:rPr>
      </w:pPr>
    </w:p>
    <w:p w14:paraId="6D67FC53" w14:textId="4947F5C3" w:rsidR="002E5975" w:rsidRDefault="002E5975" w:rsidP="001D3402">
      <w:pPr>
        <w:rPr>
          <w:rFonts w:asciiTheme="minorHAnsi" w:hAnsiTheme="minorHAnsi"/>
          <w:sz w:val="22"/>
          <w:szCs w:val="22"/>
        </w:rPr>
      </w:pPr>
    </w:p>
    <w:p w14:paraId="68AC0C2F" w14:textId="2B5C58D1" w:rsidR="002E5975" w:rsidRDefault="002E5975" w:rsidP="001D3402">
      <w:pPr>
        <w:rPr>
          <w:rFonts w:asciiTheme="minorHAnsi" w:hAnsiTheme="minorHAnsi"/>
          <w:sz w:val="22"/>
          <w:szCs w:val="22"/>
        </w:rPr>
      </w:pPr>
    </w:p>
    <w:p w14:paraId="10C8196E" w14:textId="678439B8" w:rsidR="002E5975" w:rsidRDefault="002E5975" w:rsidP="001D3402">
      <w:pPr>
        <w:rPr>
          <w:rFonts w:asciiTheme="minorHAnsi" w:hAnsiTheme="minorHAnsi"/>
          <w:sz w:val="22"/>
          <w:szCs w:val="22"/>
        </w:rPr>
      </w:pPr>
    </w:p>
    <w:p w14:paraId="56A740DA" w14:textId="696FD272" w:rsidR="002E5975" w:rsidRDefault="002E5975" w:rsidP="001D3402">
      <w:pPr>
        <w:rPr>
          <w:rFonts w:asciiTheme="minorHAnsi" w:hAnsiTheme="minorHAnsi"/>
          <w:sz w:val="22"/>
          <w:szCs w:val="22"/>
        </w:rPr>
      </w:pPr>
    </w:p>
    <w:p w14:paraId="01E944CC" w14:textId="6D00F05E" w:rsidR="002E5975" w:rsidRDefault="002E5975" w:rsidP="001D3402">
      <w:pPr>
        <w:rPr>
          <w:rFonts w:asciiTheme="minorHAnsi" w:hAnsiTheme="minorHAnsi"/>
          <w:sz w:val="22"/>
          <w:szCs w:val="22"/>
        </w:rPr>
      </w:pPr>
    </w:p>
    <w:p w14:paraId="58123113" w14:textId="4CF17819" w:rsidR="002E5975" w:rsidRDefault="002E5975" w:rsidP="001D3402">
      <w:pPr>
        <w:rPr>
          <w:rFonts w:asciiTheme="minorHAnsi" w:hAnsiTheme="minorHAnsi"/>
          <w:sz w:val="22"/>
          <w:szCs w:val="22"/>
        </w:rPr>
      </w:pPr>
    </w:p>
    <w:p w14:paraId="66993AE2" w14:textId="1F74EE35" w:rsidR="002E5975" w:rsidRDefault="002E5975" w:rsidP="001D3402">
      <w:pPr>
        <w:rPr>
          <w:rFonts w:asciiTheme="minorHAnsi" w:hAnsiTheme="minorHAnsi"/>
          <w:sz w:val="22"/>
          <w:szCs w:val="22"/>
        </w:rPr>
      </w:pPr>
    </w:p>
    <w:p w14:paraId="63E335A1" w14:textId="1E8D3B2E" w:rsidR="002E5975" w:rsidRDefault="002E5975" w:rsidP="001D3402">
      <w:pPr>
        <w:rPr>
          <w:rFonts w:asciiTheme="minorHAnsi" w:hAnsiTheme="minorHAnsi"/>
          <w:sz w:val="22"/>
          <w:szCs w:val="22"/>
        </w:rPr>
      </w:pPr>
    </w:p>
    <w:p w14:paraId="2B241773" w14:textId="22A4520C" w:rsidR="002E5975" w:rsidRDefault="002E5975" w:rsidP="001D3402">
      <w:pPr>
        <w:rPr>
          <w:rFonts w:asciiTheme="minorHAnsi" w:hAnsiTheme="minorHAnsi"/>
          <w:sz w:val="22"/>
          <w:szCs w:val="22"/>
        </w:rPr>
      </w:pPr>
    </w:p>
    <w:p w14:paraId="14EC63D7" w14:textId="4BBEDB8A" w:rsidR="002E5975" w:rsidRDefault="002E5975" w:rsidP="001D3402">
      <w:pPr>
        <w:rPr>
          <w:rFonts w:asciiTheme="minorHAnsi" w:hAnsiTheme="minorHAnsi"/>
          <w:sz w:val="22"/>
          <w:szCs w:val="22"/>
        </w:rPr>
      </w:pPr>
    </w:p>
    <w:p w14:paraId="73F90BF4" w14:textId="344C9324" w:rsidR="002E5975" w:rsidRDefault="002E5975" w:rsidP="001D3402">
      <w:pPr>
        <w:rPr>
          <w:rFonts w:asciiTheme="minorHAnsi" w:hAnsiTheme="minorHAnsi"/>
          <w:sz w:val="22"/>
          <w:szCs w:val="22"/>
        </w:rPr>
      </w:pPr>
    </w:p>
    <w:p w14:paraId="78B59D86" w14:textId="6A690886" w:rsidR="002E5975" w:rsidRDefault="002E5975" w:rsidP="001D3402">
      <w:pPr>
        <w:rPr>
          <w:rFonts w:asciiTheme="minorHAnsi" w:hAnsiTheme="minorHAnsi"/>
          <w:sz w:val="22"/>
          <w:szCs w:val="22"/>
        </w:rPr>
      </w:pPr>
    </w:p>
    <w:p w14:paraId="5A78FDC8" w14:textId="6EACBA38" w:rsidR="002E5975" w:rsidRDefault="002E5975" w:rsidP="001D3402">
      <w:pPr>
        <w:rPr>
          <w:rFonts w:asciiTheme="minorHAnsi" w:hAnsiTheme="minorHAnsi"/>
          <w:sz w:val="22"/>
          <w:szCs w:val="22"/>
        </w:rPr>
      </w:pPr>
    </w:p>
    <w:p w14:paraId="7370EB01" w14:textId="4DF47E86" w:rsidR="002E5975" w:rsidRDefault="002E5975" w:rsidP="001D3402">
      <w:pPr>
        <w:rPr>
          <w:rFonts w:asciiTheme="minorHAnsi" w:hAnsiTheme="minorHAnsi"/>
          <w:sz w:val="22"/>
          <w:szCs w:val="22"/>
        </w:rPr>
      </w:pPr>
    </w:p>
    <w:p w14:paraId="37A6A994" w14:textId="0FC476E0" w:rsidR="002E5975" w:rsidRDefault="002E5975" w:rsidP="001D3402">
      <w:pPr>
        <w:rPr>
          <w:rFonts w:asciiTheme="minorHAnsi" w:hAnsiTheme="minorHAnsi"/>
          <w:sz w:val="22"/>
          <w:szCs w:val="22"/>
        </w:rPr>
      </w:pPr>
    </w:p>
    <w:p w14:paraId="7F111642" w14:textId="4D8FEC98" w:rsidR="002E5975" w:rsidRDefault="002E5975" w:rsidP="001D3402">
      <w:pPr>
        <w:rPr>
          <w:rFonts w:asciiTheme="minorHAnsi" w:hAnsiTheme="minorHAnsi"/>
          <w:sz w:val="22"/>
          <w:szCs w:val="22"/>
        </w:rPr>
      </w:pPr>
    </w:p>
    <w:p w14:paraId="25745E8F" w14:textId="7C5C5788" w:rsidR="002E5975" w:rsidRDefault="002E5975" w:rsidP="001D3402">
      <w:pPr>
        <w:rPr>
          <w:rFonts w:asciiTheme="minorHAnsi" w:hAnsiTheme="minorHAnsi"/>
          <w:sz w:val="22"/>
          <w:szCs w:val="22"/>
        </w:rPr>
      </w:pPr>
    </w:p>
    <w:p w14:paraId="7D96F676" w14:textId="237A0907" w:rsidR="002E5975" w:rsidRDefault="002E5975" w:rsidP="001D3402">
      <w:pPr>
        <w:rPr>
          <w:rFonts w:asciiTheme="minorHAnsi" w:hAnsiTheme="minorHAnsi"/>
          <w:sz w:val="22"/>
          <w:szCs w:val="22"/>
        </w:rPr>
      </w:pPr>
    </w:p>
    <w:p w14:paraId="1BB90446" w14:textId="23E5A3C9" w:rsidR="002E5975" w:rsidRDefault="002E5975" w:rsidP="001D3402">
      <w:pPr>
        <w:rPr>
          <w:rFonts w:asciiTheme="minorHAnsi" w:hAnsiTheme="minorHAnsi"/>
          <w:sz w:val="22"/>
          <w:szCs w:val="22"/>
        </w:rPr>
      </w:pPr>
    </w:p>
    <w:p w14:paraId="3BC90BE5" w14:textId="2ADA1AAC" w:rsidR="002E5975" w:rsidRDefault="002E5975" w:rsidP="001D3402">
      <w:pPr>
        <w:rPr>
          <w:rFonts w:asciiTheme="minorHAnsi" w:hAnsiTheme="minorHAnsi"/>
          <w:sz w:val="22"/>
          <w:szCs w:val="22"/>
        </w:rPr>
      </w:pPr>
    </w:p>
    <w:p w14:paraId="0C3E0118" w14:textId="41BCA992" w:rsidR="002E5975" w:rsidRDefault="002E5975" w:rsidP="001D3402">
      <w:pPr>
        <w:rPr>
          <w:rFonts w:asciiTheme="minorHAnsi" w:hAnsiTheme="minorHAnsi"/>
          <w:sz w:val="22"/>
          <w:szCs w:val="22"/>
        </w:rPr>
      </w:pPr>
    </w:p>
    <w:p w14:paraId="7DC21430" w14:textId="198D6096" w:rsidR="002E5975" w:rsidRDefault="002E5975" w:rsidP="001D3402">
      <w:pPr>
        <w:rPr>
          <w:rFonts w:asciiTheme="minorHAnsi" w:hAnsiTheme="minorHAnsi"/>
          <w:sz w:val="22"/>
          <w:szCs w:val="22"/>
        </w:rPr>
      </w:pPr>
    </w:p>
    <w:p w14:paraId="5FBF2ABD" w14:textId="43D7831B" w:rsidR="002E5975" w:rsidRDefault="002E5975" w:rsidP="001D3402">
      <w:pPr>
        <w:rPr>
          <w:rFonts w:asciiTheme="minorHAnsi" w:hAnsiTheme="minorHAnsi"/>
          <w:sz w:val="22"/>
          <w:szCs w:val="22"/>
        </w:rPr>
      </w:pPr>
    </w:p>
    <w:p w14:paraId="3DCD729C" w14:textId="0DB28F4F" w:rsidR="002E5975" w:rsidRDefault="002E5975" w:rsidP="001D3402">
      <w:pPr>
        <w:rPr>
          <w:rFonts w:asciiTheme="minorHAnsi" w:hAnsiTheme="minorHAnsi"/>
          <w:sz w:val="22"/>
          <w:szCs w:val="22"/>
        </w:rPr>
      </w:pPr>
    </w:p>
    <w:p w14:paraId="16308BDD" w14:textId="5F725FAC" w:rsidR="002E5975" w:rsidRDefault="002E5975" w:rsidP="001D3402">
      <w:pPr>
        <w:rPr>
          <w:rFonts w:asciiTheme="minorHAnsi" w:hAnsiTheme="minorHAnsi"/>
          <w:sz w:val="22"/>
          <w:szCs w:val="22"/>
        </w:rPr>
      </w:pPr>
    </w:p>
    <w:p w14:paraId="41CD20C7" w14:textId="756F3D38" w:rsidR="002E5975" w:rsidRDefault="002E5975" w:rsidP="001D3402">
      <w:pPr>
        <w:rPr>
          <w:rFonts w:asciiTheme="minorHAnsi" w:hAnsiTheme="minorHAnsi"/>
          <w:sz w:val="22"/>
          <w:szCs w:val="22"/>
        </w:rPr>
      </w:pPr>
    </w:p>
    <w:p w14:paraId="478C7FC2" w14:textId="740E1D66" w:rsidR="002E5975" w:rsidRDefault="002E5975" w:rsidP="001D3402">
      <w:pPr>
        <w:rPr>
          <w:rFonts w:asciiTheme="minorHAnsi" w:hAnsiTheme="minorHAnsi"/>
          <w:sz w:val="22"/>
          <w:szCs w:val="22"/>
        </w:rPr>
      </w:pPr>
    </w:p>
    <w:p w14:paraId="5C8ACFC8" w14:textId="54522411" w:rsidR="002E5975" w:rsidRDefault="002E5975" w:rsidP="001D3402">
      <w:pPr>
        <w:rPr>
          <w:rFonts w:asciiTheme="minorHAnsi" w:hAnsiTheme="minorHAnsi"/>
          <w:sz w:val="22"/>
          <w:szCs w:val="22"/>
        </w:rPr>
      </w:pPr>
    </w:p>
    <w:p w14:paraId="6E3E760B" w14:textId="6D4363FA" w:rsidR="002E5975" w:rsidRDefault="002E5975" w:rsidP="001D3402">
      <w:pPr>
        <w:rPr>
          <w:rFonts w:asciiTheme="minorHAnsi" w:hAnsiTheme="minorHAnsi"/>
          <w:sz w:val="22"/>
          <w:szCs w:val="22"/>
        </w:rPr>
      </w:pPr>
    </w:p>
    <w:p w14:paraId="4D5F61E2" w14:textId="5F3B02E0" w:rsidR="002E5975" w:rsidRDefault="002E5975" w:rsidP="001D3402">
      <w:pPr>
        <w:rPr>
          <w:rFonts w:asciiTheme="minorHAnsi" w:hAnsiTheme="minorHAnsi"/>
          <w:sz w:val="22"/>
          <w:szCs w:val="22"/>
        </w:rPr>
      </w:pPr>
    </w:p>
    <w:p w14:paraId="75EA3B2A" w14:textId="35ECBAC3" w:rsidR="002E5975" w:rsidRDefault="002E5975" w:rsidP="001D3402">
      <w:pPr>
        <w:rPr>
          <w:rFonts w:asciiTheme="minorHAnsi" w:hAnsiTheme="minorHAnsi"/>
          <w:sz w:val="22"/>
          <w:szCs w:val="22"/>
        </w:rPr>
      </w:pPr>
    </w:p>
    <w:p w14:paraId="55C59218" w14:textId="178298F5" w:rsidR="002E5975" w:rsidRDefault="002E5975" w:rsidP="001D3402">
      <w:pPr>
        <w:rPr>
          <w:rFonts w:asciiTheme="minorHAnsi" w:hAnsiTheme="minorHAnsi"/>
          <w:sz w:val="22"/>
          <w:szCs w:val="22"/>
        </w:rPr>
      </w:pPr>
    </w:p>
    <w:p w14:paraId="0832BA9C" w14:textId="1D2DB0B7" w:rsidR="002E5975" w:rsidRDefault="002E5975" w:rsidP="001D3402">
      <w:pPr>
        <w:rPr>
          <w:rFonts w:asciiTheme="minorHAnsi" w:hAnsiTheme="minorHAnsi"/>
          <w:sz w:val="22"/>
          <w:szCs w:val="22"/>
        </w:rPr>
      </w:pPr>
    </w:p>
    <w:p w14:paraId="7CE11F3D" w14:textId="6378614B" w:rsidR="002E5975" w:rsidRDefault="002E5975" w:rsidP="001D3402">
      <w:pPr>
        <w:rPr>
          <w:rFonts w:asciiTheme="minorHAnsi" w:hAnsiTheme="minorHAnsi"/>
          <w:sz w:val="22"/>
          <w:szCs w:val="22"/>
        </w:rPr>
      </w:pPr>
    </w:p>
    <w:p w14:paraId="1C395716" w14:textId="5ECE9C7D" w:rsidR="002E5975" w:rsidRDefault="002E5975" w:rsidP="001D3402">
      <w:pPr>
        <w:rPr>
          <w:rFonts w:asciiTheme="minorHAnsi" w:hAnsiTheme="minorHAnsi"/>
          <w:sz w:val="22"/>
          <w:szCs w:val="22"/>
        </w:rPr>
      </w:pPr>
    </w:p>
    <w:p w14:paraId="37565BC6" w14:textId="070B9825" w:rsidR="002E5975" w:rsidRDefault="002E5975" w:rsidP="001D3402">
      <w:pPr>
        <w:rPr>
          <w:rFonts w:asciiTheme="minorHAnsi" w:hAnsiTheme="minorHAnsi"/>
          <w:sz w:val="22"/>
          <w:szCs w:val="22"/>
        </w:rPr>
      </w:pPr>
    </w:p>
    <w:p w14:paraId="62D8756B" w14:textId="251D69A2" w:rsidR="002E5975" w:rsidRDefault="002E5975" w:rsidP="001D3402">
      <w:pPr>
        <w:rPr>
          <w:rFonts w:asciiTheme="minorHAnsi" w:hAnsiTheme="minorHAnsi"/>
          <w:sz w:val="22"/>
          <w:szCs w:val="22"/>
        </w:rPr>
      </w:pPr>
    </w:p>
    <w:p w14:paraId="2709E223" w14:textId="322E07D9" w:rsidR="002E5975" w:rsidRDefault="002E5975" w:rsidP="002E5975">
      <w:pPr>
        <w:rPr>
          <w:rFonts w:asciiTheme="minorHAnsi" w:hAnsiTheme="minorHAnsi"/>
          <w:sz w:val="48"/>
          <w:szCs w:val="48"/>
        </w:rPr>
      </w:pPr>
      <w:r w:rsidRPr="002E5975">
        <w:rPr>
          <w:rFonts w:asciiTheme="minorHAnsi" w:hAnsiTheme="minorHAnsi"/>
          <w:sz w:val="48"/>
          <w:szCs w:val="48"/>
        </w:rPr>
        <w:lastRenderedPageBreak/>
        <w:t>Exhibit A-</w:t>
      </w:r>
      <w:r w:rsidR="00290E45">
        <w:rPr>
          <w:rFonts w:asciiTheme="minorHAnsi" w:hAnsiTheme="minorHAnsi"/>
          <w:sz w:val="48"/>
          <w:szCs w:val="48"/>
        </w:rPr>
        <w:t>3</w:t>
      </w:r>
      <w:r w:rsidRPr="002E5975">
        <w:rPr>
          <w:rFonts w:asciiTheme="minorHAnsi" w:hAnsiTheme="minorHAnsi"/>
          <w:sz w:val="48"/>
          <w:szCs w:val="48"/>
        </w:rPr>
        <w:t>: School</w:t>
      </w:r>
      <w:r>
        <w:rPr>
          <w:rFonts w:asciiTheme="minorHAnsi" w:hAnsiTheme="minorHAnsi"/>
          <w:sz w:val="48"/>
          <w:szCs w:val="48"/>
        </w:rPr>
        <w:t>/</w:t>
      </w:r>
      <w:r w:rsidRPr="002E5975">
        <w:rPr>
          <w:rFonts w:asciiTheme="minorHAnsi" w:hAnsiTheme="minorHAnsi"/>
          <w:sz w:val="48"/>
          <w:szCs w:val="48"/>
        </w:rPr>
        <w:t xml:space="preserve"> Site </w:t>
      </w:r>
      <w:r w:rsidR="00290E45">
        <w:rPr>
          <w:rFonts w:asciiTheme="minorHAnsi" w:hAnsiTheme="minorHAnsi"/>
          <w:sz w:val="48"/>
          <w:szCs w:val="48"/>
        </w:rPr>
        <w:t xml:space="preserve">Meal </w:t>
      </w:r>
      <w:r>
        <w:rPr>
          <w:rFonts w:asciiTheme="minorHAnsi" w:hAnsiTheme="minorHAnsi"/>
          <w:sz w:val="48"/>
          <w:szCs w:val="48"/>
        </w:rPr>
        <w:t xml:space="preserve">Service Information </w:t>
      </w:r>
    </w:p>
    <w:p w14:paraId="41351E2C" w14:textId="77777777" w:rsidR="002E5975" w:rsidRPr="00234580" w:rsidRDefault="002E5975" w:rsidP="002E5975">
      <w:pPr>
        <w:rPr>
          <w:rFonts w:asciiTheme="minorHAnsi" w:hAnsiTheme="minorHAnsi"/>
          <w:color w:val="FF0000"/>
          <w:sz w:val="48"/>
          <w:szCs w:val="48"/>
        </w:rPr>
      </w:pPr>
    </w:p>
    <w:p w14:paraId="2DD36670" w14:textId="77777777" w:rsidR="002E5975" w:rsidRPr="00234580" w:rsidRDefault="002E5975" w:rsidP="002E5975">
      <w:pPr>
        <w:rPr>
          <w:rFonts w:asciiTheme="minorHAnsi" w:hAnsiTheme="minorHAnsi"/>
          <w:color w:val="FF0000"/>
          <w:sz w:val="22"/>
          <w:szCs w:val="22"/>
        </w:rPr>
      </w:pPr>
      <w:r w:rsidRPr="00234580">
        <w:rPr>
          <w:rFonts w:asciiTheme="minorHAnsi" w:hAnsiTheme="minorHAnsi"/>
          <w:color w:val="FF0000"/>
          <w:sz w:val="22"/>
          <w:szCs w:val="22"/>
        </w:rPr>
        <w:t>SFA to complete excel and insert</w:t>
      </w:r>
    </w:p>
    <w:p w14:paraId="746A2492" w14:textId="76EBB82A" w:rsidR="002E5975" w:rsidRDefault="002E5975" w:rsidP="001D3402">
      <w:pPr>
        <w:rPr>
          <w:rFonts w:asciiTheme="minorHAnsi" w:hAnsiTheme="minorHAnsi"/>
          <w:sz w:val="22"/>
          <w:szCs w:val="22"/>
        </w:rPr>
      </w:pPr>
    </w:p>
    <w:p w14:paraId="4C050FC1" w14:textId="793A398C" w:rsidR="002E5975" w:rsidRDefault="002E5975" w:rsidP="001D3402">
      <w:pPr>
        <w:rPr>
          <w:rFonts w:asciiTheme="minorHAnsi" w:hAnsiTheme="minorHAnsi"/>
          <w:sz w:val="22"/>
          <w:szCs w:val="22"/>
        </w:rPr>
      </w:pPr>
    </w:p>
    <w:p w14:paraId="49BEB947" w14:textId="34D6B7BA" w:rsidR="002E5975" w:rsidRDefault="002E5975" w:rsidP="001D3402">
      <w:pPr>
        <w:rPr>
          <w:rFonts w:asciiTheme="minorHAnsi" w:hAnsiTheme="minorHAnsi"/>
          <w:sz w:val="22"/>
          <w:szCs w:val="22"/>
        </w:rPr>
      </w:pPr>
    </w:p>
    <w:p w14:paraId="2C5339BB" w14:textId="0FDA88A3" w:rsidR="002E5975" w:rsidRDefault="002E5975" w:rsidP="001D3402">
      <w:pPr>
        <w:rPr>
          <w:rFonts w:asciiTheme="minorHAnsi" w:hAnsiTheme="minorHAnsi"/>
          <w:sz w:val="22"/>
          <w:szCs w:val="22"/>
        </w:rPr>
      </w:pPr>
    </w:p>
    <w:p w14:paraId="4DB8968D" w14:textId="3D74880C" w:rsidR="002E5975" w:rsidRDefault="002E5975" w:rsidP="001D3402">
      <w:pPr>
        <w:rPr>
          <w:rFonts w:asciiTheme="minorHAnsi" w:hAnsiTheme="minorHAnsi"/>
          <w:sz w:val="22"/>
          <w:szCs w:val="22"/>
        </w:rPr>
      </w:pPr>
    </w:p>
    <w:p w14:paraId="3A94129F" w14:textId="5D9B2491" w:rsidR="002E5975" w:rsidRDefault="002E5975" w:rsidP="001D3402">
      <w:pPr>
        <w:rPr>
          <w:rFonts w:asciiTheme="minorHAnsi" w:hAnsiTheme="minorHAnsi"/>
          <w:sz w:val="22"/>
          <w:szCs w:val="22"/>
        </w:rPr>
      </w:pPr>
    </w:p>
    <w:p w14:paraId="23D6C178" w14:textId="00C8D690" w:rsidR="002E5975" w:rsidRDefault="002E5975" w:rsidP="001D3402">
      <w:pPr>
        <w:rPr>
          <w:rFonts w:asciiTheme="minorHAnsi" w:hAnsiTheme="minorHAnsi"/>
          <w:sz w:val="22"/>
          <w:szCs w:val="22"/>
        </w:rPr>
      </w:pPr>
    </w:p>
    <w:p w14:paraId="33DC0E1B" w14:textId="1C15F9B4" w:rsidR="002E5975" w:rsidRDefault="002E5975" w:rsidP="001D3402">
      <w:pPr>
        <w:rPr>
          <w:rFonts w:asciiTheme="minorHAnsi" w:hAnsiTheme="minorHAnsi"/>
          <w:sz w:val="22"/>
          <w:szCs w:val="22"/>
        </w:rPr>
      </w:pPr>
    </w:p>
    <w:p w14:paraId="12192FD8" w14:textId="6B4D2B33" w:rsidR="002E5975" w:rsidRDefault="002E5975" w:rsidP="001D3402">
      <w:pPr>
        <w:rPr>
          <w:rFonts w:asciiTheme="minorHAnsi" w:hAnsiTheme="minorHAnsi"/>
          <w:sz w:val="22"/>
          <w:szCs w:val="22"/>
        </w:rPr>
      </w:pPr>
    </w:p>
    <w:p w14:paraId="0A7F2ECA" w14:textId="4C32C2CA" w:rsidR="002E5975" w:rsidRDefault="002E5975" w:rsidP="001D3402">
      <w:pPr>
        <w:rPr>
          <w:rFonts w:asciiTheme="minorHAnsi" w:hAnsiTheme="minorHAnsi"/>
          <w:sz w:val="22"/>
          <w:szCs w:val="22"/>
        </w:rPr>
      </w:pPr>
    </w:p>
    <w:p w14:paraId="52679D31" w14:textId="6C064A86" w:rsidR="002E5975" w:rsidRDefault="002E5975" w:rsidP="001D3402">
      <w:pPr>
        <w:rPr>
          <w:rFonts w:asciiTheme="minorHAnsi" w:hAnsiTheme="minorHAnsi"/>
          <w:sz w:val="22"/>
          <w:szCs w:val="22"/>
        </w:rPr>
      </w:pPr>
    </w:p>
    <w:p w14:paraId="4865DBD5" w14:textId="06AF5C9D" w:rsidR="002E5975" w:rsidRDefault="002E5975" w:rsidP="001D3402">
      <w:pPr>
        <w:rPr>
          <w:rFonts w:asciiTheme="minorHAnsi" w:hAnsiTheme="minorHAnsi"/>
          <w:sz w:val="22"/>
          <w:szCs w:val="22"/>
        </w:rPr>
      </w:pPr>
    </w:p>
    <w:p w14:paraId="1080AB89" w14:textId="33415899" w:rsidR="002E5975" w:rsidRDefault="002E5975" w:rsidP="001D3402">
      <w:pPr>
        <w:rPr>
          <w:rFonts w:asciiTheme="minorHAnsi" w:hAnsiTheme="minorHAnsi"/>
          <w:sz w:val="22"/>
          <w:szCs w:val="22"/>
        </w:rPr>
      </w:pPr>
    </w:p>
    <w:p w14:paraId="6CF0B767" w14:textId="69B8D1BE" w:rsidR="002E5975" w:rsidRDefault="002E5975" w:rsidP="001D3402">
      <w:pPr>
        <w:rPr>
          <w:rFonts w:asciiTheme="minorHAnsi" w:hAnsiTheme="minorHAnsi"/>
          <w:sz w:val="22"/>
          <w:szCs w:val="22"/>
        </w:rPr>
      </w:pPr>
    </w:p>
    <w:p w14:paraId="72535271" w14:textId="018EB2E3" w:rsidR="002E5975" w:rsidRDefault="002E5975" w:rsidP="001D3402">
      <w:pPr>
        <w:rPr>
          <w:rFonts w:asciiTheme="minorHAnsi" w:hAnsiTheme="minorHAnsi"/>
          <w:sz w:val="22"/>
          <w:szCs w:val="22"/>
        </w:rPr>
      </w:pPr>
    </w:p>
    <w:p w14:paraId="5A716F6D" w14:textId="4CCC94F2" w:rsidR="002E5975" w:rsidRDefault="002E5975" w:rsidP="001D3402">
      <w:pPr>
        <w:rPr>
          <w:rFonts w:asciiTheme="minorHAnsi" w:hAnsiTheme="minorHAnsi"/>
          <w:sz w:val="22"/>
          <w:szCs w:val="22"/>
        </w:rPr>
      </w:pPr>
    </w:p>
    <w:p w14:paraId="5F7ADFE1" w14:textId="07EB9E06" w:rsidR="002E5975" w:rsidRDefault="002E5975" w:rsidP="001D3402">
      <w:pPr>
        <w:rPr>
          <w:rFonts w:asciiTheme="minorHAnsi" w:hAnsiTheme="minorHAnsi"/>
          <w:sz w:val="22"/>
          <w:szCs w:val="22"/>
        </w:rPr>
      </w:pPr>
    </w:p>
    <w:p w14:paraId="7519F324" w14:textId="7F91974C" w:rsidR="002E5975" w:rsidRDefault="002E5975" w:rsidP="001D3402">
      <w:pPr>
        <w:rPr>
          <w:rFonts w:asciiTheme="minorHAnsi" w:hAnsiTheme="minorHAnsi"/>
          <w:sz w:val="22"/>
          <w:szCs w:val="22"/>
        </w:rPr>
      </w:pPr>
    </w:p>
    <w:p w14:paraId="0F663C1E" w14:textId="601D07F7" w:rsidR="002E5975" w:rsidRDefault="002E5975" w:rsidP="001D3402">
      <w:pPr>
        <w:rPr>
          <w:rFonts w:asciiTheme="minorHAnsi" w:hAnsiTheme="minorHAnsi"/>
          <w:sz w:val="22"/>
          <w:szCs w:val="22"/>
        </w:rPr>
      </w:pPr>
    </w:p>
    <w:p w14:paraId="54C769FE" w14:textId="013A1842" w:rsidR="002E5975" w:rsidRDefault="002E5975" w:rsidP="001D3402">
      <w:pPr>
        <w:rPr>
          <w:rFonts w:asciiTheme="minorHAnsi" w:hAnsiTheme="minorHAnsi"/>
          <w:sz w:val="22"/>
          <w:szCs w:val="22"/>
        </w:rPr>
      </w:pPr>
    </w:p>
    <w:p w14:paraId="2CC14D6E" w14:textId="0EC44A4F" w:rsidR="002E5975" w:rsidRDefault="002E5975" w:rsidP="001D3402">
      <w:pPr>
        <w:rPr>
          <w:rFonts w:asciiTheme="minorHAnsi" w:hAnsiTheme="minorHAnsi"/>
          <w:sz w:val="22"/>
          <w:szCs w:val="22"/>
        </w:rPr>
      </w:pPr>
    </w:p>
    <w:p w14:paraId="1B637368" w14:textId="514F2F8A" w:rsidR="002E5975" w:rsidRDefault="002E5975" w:rsidP="001D3402">
      <w:pPr>
        <w:rPr>
          <w:rFonts w:asciiTheme="minorHAnsi" w:hAnsiTheme="minorHAnsi"/>
          <w:sz w:val="22"/>
          <w:szCs w:val="22"/>
        </w:rPr>
      </w:pPr>
    </w:p>
    <w:p w14:paraId="65DF9FA7" w14:textId="4EFCBC02" w:rsidR="002E5975" w:rsidRDefault="002E5975" w:rsidP="001D3402">
      <w:pPr>
        <w:rPr>
          <w:rFonts w:asciiTheme="minorHAnsi" w:hAnsiTheme="minorHAnsi"/>
          <w:sz w:val="22"/>
          <w:szCs w:val="22"/>
        </w:rPr>
      </w:pPr>
    </w:p>
    <w:p w14:paraId="50C5799C" w14:textId="42D72A31" w:rsidR="002E5975" w:rsidRDefault="002E5975" w:rsidP="001D3402">
      <w:pPr>
        <w:rPr>
          <w:rFonts w:asciiTheme="minorHAnsi" w:hAnsiTheme="minorHAnsi"/>
          <w:sz w:val="22"/>
          <w:szCs w:val="22"/>
        </w:rPr>
      </w:pPr>
    </w:p>
    <w:p w14:paraId="537A6F71" w14:textId="1B12337F" w:rsidR="002E5975" w:rsidRDefault="002E5975" w:rsidP="001D3402">
      <w:pPr>
        <w:rPr>
          <w:rFonts w:asciiTheme="minorHAnsi" w:hAnsiTheme="minorHAnsi"/>
          <w:sz w:val="22"/>
          <w:szCs w:val="22"/>
        </w:rPr>
      </w:pPr>
    </w:p>
    <w:p w14:paraId="244E42C4" w14:textId="69641272" w:rsidR="002E5975" w:rsidRDefault="002E5975" w:rsidP="001D3402">
      <w:pPr>
        <w:rPr>
          <w:rFonts w:asciiTheme="minorHAnsi" w:hAnsiTheme="minorHAnsi"/>
          <w:sz w:val="22"/>
          <w:szCs w:val="22"/>
        </w:rPr>
      </w:pPr>
    </w:p>
    <w:p w14:paraId="3F2496ED" w14:textId="79BED112" w:rsidR="002E5975" w:rsidRDefault="002E5975" w:rsidP="001D3402">
      <w:pPr>
        <w:rPr>
          <w:rFonts w:asciiTheme="minorHAnsi" w:hAnsiTheme="minorHAnsi"/>
          <w:sz w:val="22"/>
          <w:szCs w:val="22"/>
        </w:rPr>
      </w:pPr>
    </w:p>
    <w:p w14:paraId="28678A9D" w14:textId="273D723E" w:rsidR="002E5975" w:rsidRDefault="002E5975" w:rsidP="001D3402">
      <w:pPr>
        <w:rPr>
          <w:rFonts w:asciiTheme="minorHAnsi" w:hAnsiTheme="minorHAnsi"/>
          <w:sz w:val="22"/>
          <w:szCs w:val="22"/>
        </w:rPr>
      </w:pPr>
    </w:p>
    <w:p w14:paraId="7B5479C1" w14:textId="72CFDB05" w:rsidR="002E5975" w:rsidRDefault="002E5975" w:rsidP="001D3402">
      <w:pPr>
        <w:rPr>
          <w:rFonts w:asciiTheme="minorHAnsi" w:hAnsiTheme="minorHAnsi"/>
          <w:sz w:val="22"/>
          <w:szCs w:val="22"/>
        </w:rPr>
      </w:pPr>
    </w:p>
    <w:p w14:paraId="2B123D0A" w14:textId="75BC6399" w:rsidR="002E5975" w:rsidRDefault="002E5975" w:rsidP="001D3402">
      <w:pPr>
        <w:rPr>
          <w:rFonts w:asciiTheme="minorHAnsi" w:hAnsiTheme="minorHAnsi"/>
          <w:sz w:val="22"/>
          <w:szCs w:val="22"/>
        </w:rPr>
      </w:pPr>
    </w:p>
    <w:p w14:paraId="5745E2E9" w14:textId="2F1EE813" w:rsidR="002E5975" w:rsidRDefault="002E5975" w:rsidP="001D3402">
      <w:pPr>
        <w:rPr>
          <w:rFonts w:asciiTheme="minorHAnsi" w:hAnsiTheme="minorHAnsi"/>
          <w:sz w:val="22"/>
          <w:szCs w:val="22"/>
        </w:rPr>
      </w:pPr>
    </w:p>
    <w:p w14:paraId="4FB9FC2A" w14:textId="2D0BBA3D" w:rsidR="002E5975" w:rsidRDefault="002E5975" w:rsidP="001D3402">
      <w:pPr>
        <w:rPr>
          <w:rFonts w:asciiTheme="minorHAnsi" w:hAnsiTheme="minorHAnsi"/>
          <w:sz w:val="22"/>
          <w:szCs w:val="22"/>
        </w:rPr>
      </w:pPr>
    </w:p>
    <w:p w14:paraId="35F48DFA" w14:textId="01F7852B" w:rsidR="002E5975" w:rsidRDefault="002E5975" w:rsidP="001D3402">
      <w:pPr>
        <w:rPr>
          <w:rFonts w:asciiTheme="minorHAnsi" w:hAnsiTheme="minorHAnsi"/>
          <w:sz w:val="22"/>
          <w:szCs w:val="22"/>
        </w:rPr>
      </w:pPr>
    </w:p>
    <w:p w14:paraId="0FBC71D4" w14:textId="4B679621" w:rsidR="002E5975" w:rsidRDefault="002E5975" w:rsidP="001D3402">
      <w:pPr>
        <w:rPr>
          <w:rFonts w:asciiTheme="minorHAnsi" w:hAnsiTheme="minorHAnsi"/>
          <w:sz w:val="22"/>
          <w:szCs w:val="22"/>
        </w:rPr>
      </w:pPr>
    </w:p>
    <w:p w14:paraId="5FF73EBC" w14:textId="2B2EAED4" w:rsidR="002E5975" w:rsidRDefault="002E5975" w:rsidP="001D3402">
      <w:pPr>
        <w:rPr>
          <w:rFonts w:asciiTheme="minorHAnsi" w:hAnsiTheme="minorHAnsi"/>
          <w:sz w:val="22"/>
          <w:szCs w:val="22"/>
        </w:rPr>
      </w:pPr>
    </w:p>
    <w:p w14:paraId="38F5D082" w14:textId="494CEEBB" w:rsidR="002E5975" w:rsidRDefault="002E5975" w:rsidP="001D3402">
      <w:pPr>
        <w:rPr>
          <w:rFonts w:asciiTheme="minorHAnsi" w:hAnsiTheme="minorHAnsi"/>
          <w:sz w:val="22"/>
          <w:szCs w:val="22"/>
        </w:rPr>
      </w:pPr>
    </w:p>
    <w:p w14:paraId="276F5E2B" w14:textId="767C501D" w:rsidR="002E5975" w:rsidRDefault="002E5975" w:rsidP="001D3402">
      <w:pPr>
        <w:rPr>
          <w:rFonts w:asciiTheme="minorHAnsi" w:hAnsiTheme="minorHAnsi"/>
          <w:sz w:val="22"/>
          <w:szCs w:val="22"/>
        </w:rPr>
      </w:pPr>
    </w:p>
    <w:p w14:paraId="1A1A6717" w14:textId="01F1AF42" w:rsidR="002E5975" w:rsidRDefault="002E5975" w:rsidP="001D3402">
      <w:pPr>
        <w:rPr>
          <w:rFonts w:asciiTheme="minorHAnsi" w:hAnsiTheme="minorHAnsi"/>
          <w:sz w:val="22"/>
          <w:szCs w:val="22"/>
        </w:rPr>
      </w:pPr>
    </w:p>
    <w:p w14:paraId="2FDD188C" w14:textId="500374B9" w:rsidR="002E5975" w:rsidRDefault="002E5975" w:rsidP="001D3402">
      <w:pPr>
        <w:rPr>
          <w:rFonts w:asciiTheme="minorHAnsi" w:hAnsiTheme="minorHAnsi"/>
          <w:sz w:val="22"/>
          <w:szCs w:val="22"/>
        </w:rPr>
      </w:pPr>
    </w:p>
    <w:p w14:paraId="2FA1C116" w14:textId="6B7947B3" w:rsidR="002E5975" w:rsidRDefault="002E5975" w:rsidP="001D3402">
      <w:pPr>
        <w:rPr>
          <w:rFonts w:asciiTheme="minorHAnsi" w:hAnsiTheme="minorHAnsi"/>
          <w:sz w:val="22"/>
          <w:szCs w:val="22"/>
        </w:rPr>
      </w:pPr>
    </w:p>
    <w:p w14:paraId="26C08EA5" w14:textId="442D2A15" w:rsidR="002E5975" w:rsidRDefault="002E5975" w:rsidP="001D3402">
      <w:pPr>
        <w:rPr>
          <w:rFonts w:asciiTheme="minorHAnsi" w:hAnsiTheme="minorHAnsi"/>
          <w:sz w:val="22"/>
          <w:szCs w:val="22"/>
        </w:rPr>
      </w:pPr>
    </w:p>
    <w:p w14:paraId="13B42ED0" w14:textId="0274AA79" w:rsidR="002E5975" w:rsidRDefault="002E5975" w:rsidP="001D3402">
      <w:pPr>
        <w:rPr>
          <w:rFonts w:asciiTheme="minorHAnsi" w:hAnsiTheme="minorHAnsi"/>
          <w:sz w:val="22"/>
          <w:szCs w:val="22"/>
        </w:rPr>
      </w:pPr>
    </w:p>
    <w:p w14:paraId="50BC8D51" w14:textId="6C864074" w:rsidR="002E5975" w:rsidRDefault="002E5975" w:rsidP="001D3402">
      <w:pPr>
        <w:rPr>
          <w:rFonts w:asciiTheme="minorHAnsi" w:hAnsiTheme="minorHAnsi"/>
          <w:sz w:val="22"/>
          <w:szCs w:val="22"/>
        </w:rPr>
      </w:pPr>
    </w:p>
    <w:p w14:paraId="7563A5C9" w14:textId="0ADC15C5" w:rsidR="002E5975" w:rsidRDefault="002E5975" w:rsidP="001D3402">
      <w:pPr>
        <w:rPr>
          <w:rFonts w:asciiTheme="minorHAnsi" w:hAnsiTheme="minorHAnsi"/>
          <w:sz w:val="22"/>
          <w:szCs w:val="22"/>
        </w:rPr>
      </w:pPr>
    </w:p>
    <w:p w14:paraId="383BE2E2" w14:textId="6C7BDA68" w:rsidR="002E5975" w:rsidRDefault="002E5975" w:rsidP="001D3402">
      <w:pPr>
        <w:rPr>
          <w:rFonts w:asciiTheme="minorHAnsi" w:hAnsiTheme="minorHAnsi"/>
          <w:sz w:val="22"/>
          <w:szCs w:val="22"/>
        </w:rPr>
      </w:pPr>
    </w:p>
    <w:p w14:paraId="6676AD9B" w14:textId="71EF0DD0" w:rsidR="002E5975" w:rsidRDefault="002E5975" w:rsidP="001D3402">
      <w:pPr>
        <w:rPr>
          <w:rFonts w:asciiTheme="minorHAnsi" w:hAnsiTheme="minorHAnsi"/>
          <w:sz w:val="22"/>
          <w:szCs w:val="22"/>
        </w:rPr>
      </w:pPr>
    </w:p>
    <w:p w14:paraId="2CC82631" w14:textId="214A89A6" w:rsidR="002E5975" w:rsidRDefault="002E5975" w:rsidP="002E5975">
      <w:pPr>
        <w:rPr>
          <w:rFonts w:asciiTheme="minorHAnsi" w:hAnsiTheme="minorHAnsi"/>
          <w:sz w:val="48"/>
          <w:szCs w:val="48"/>
        </w:rPr>
      </w:pPr>
      <w:r w:rsidRPr="002E5975">
        <w:rPr>
          <w:rFonts w:asciiTheme="minorHAnsi" w:hAnsiTheme="minorHAnsi"/>
          <w:sz w:val="48"/>
          <w:szCs w:val="48"/>
        </w:rPr>
        <w:lastRenderedPageBreak/>
        <w:t xml:space="preserve">Exhibit </w:t>
      </w:r>
      <w:r>
        <w:rPr>
          <w:rFonts w:asciiTheme="minorHAnsi" w:hAnsiTheme="minorHAnsi"/>
          <w:sz w:val="48"/>
          <w:szCs w:val="48"/>
        </w:rPr>
        <w:t>B-1</w:t>
      </w:r>
      <w:r w:rsidRPr="002E5975">
        <w:rPr>
          <w:rFonts w:asciiTheme="minorHAnsi" w:hAnsiTheme="minorHAnsi"/>
          <w:sz w:val="48"/>
          <w:szCs w:val="48"/>
        </w:rPr>
        <w:t xml:space="preserve">: </w:t>
      </w:r>
      <w:r>
        <w:rPr>
          <w:rFonts w:asciiTheme="minorHAnsi" w:hAnsiTheme="minorHAnsi"/>
          <w:sz w:val="48"/>
          <w:szCs w:val="48"/>
        </w:rPr>
        <w:t>21-Day Cycle Menu - Breakfast</w:t>
      </w:r>
    </w:p>
    <w:p w14:paraId="156DE591" w14:textId="77777777" w:rsidR="002E5975" w:rsidRDefault="002E5975" w:rsidP="002E5975">
      <w:pPr>
        <w:rPr>
          <w:rFonts w:asciiTheme="minorHAnsi" w:hAnsiTheme="minorHAnsi"/>
          <w:sz w:val="48"/>
          <w:szCs w:val="48"/>
        </w:rPr>
      </w:pPr>
    </w:p>
    <w:p w14:paraId="340CB542" w14:textId="77777777" w:rsidR="002E5975" w:rsidRPr="00234580" w:rsidRDefault="002E5975" w:rsidP="002E5975">
      <w:pPr>
        <w:rPr>
          <w:rFonts w:asciiTheme="minorHAnsi" w:hAnsiTheme="minorHAnsi"/>
          <w:color w:val="FF0000"/>
          <w:sz w:val="22"/>
          <w:szCs w:val="22"/>
        </w:rPr>
      </w:pPr>
      <w:r w:rsidRPr="00234580">
        <w:rPr>
          <w:rFonts w:asciiTheme="minorHAnsi" w:hAnsiTheme="minorHAnsi"/>
          <w:color w:val="FF0000"/>
          <w:sz w:val="22"/>
          <w:szCs w:val="22"/>
        </w:rPr>
        <w:t>SFA to complete excel and insert</w:t>
      </w:r>
    </w:p>
    <w:p w14:paraId="7AF1E416" w14:textId="52532B71" w:rsidR="002E5975" w:rsidRDefault="002E5975" w:rsidP="001D3402">
      <w:pPr>
        <w:rPr>
          <w:rFonts w:asciiTheme="minorHAnsi" w:hAnsiTheme="minorHAnsi"/>
          <w:sz w:val="22"/>
          <w:szCs w:val="22"/>
        </w:rPr>
      </w:pPr>
    </w:p>
    <w:p w14:paraId="5BB66617" w14:textId="68C3D148" w:rsidR="00234580" w:rsidRPr="00234580" w:rsidRDefault="00234580" w:rsidP="001D3402">
      <w:pPr>
        <w:rPr>
          <w:rFonts w:ascii="Calibri" w:hAnsi="Calibri" w:cs="Calibri"/>
          <w:sz w:val="22"/>
          <w:szCs w:val="22"/>
        </w:rPr>
      </w:pPr>
      <w:r w:rsidRPr="00234580">
        <w:rPr>
          <w:rFonts w:ascii="Calibri" w:hAnsi="Calibri" w:cs="Calibri"/>
          <w:sz w:val="22"/>
          <w:szCs w:val="22"/>
        </w:rPr>
        <w:t xml:space="preserve">7 CFR 210.16(b) requires that the RFP contain a 21-day cycle menu developed in accordance with the provisions in 7 CFR 210.10 for meal pattern requirements. When other Programs are also operated, the cycle menu must meet the meal pattern requirements for all Programs as found in the respective Program regulations for meal patterns, i.e., SBP, FFVP, SFSP, etc. The purpose of the SFA providing the 21-day cycle menu in the RFP is for evaluation of offers based on the estimated average cost per meal. </w:t>
      </w:r>
    </w:p>
    <w:p w14:paraId="140B5CB1" w14:textId="12EFA76E" w:rsidR="002E5975" w:rsidRDefault="002E5975" w:rsidP="001D3402">
      <w:pPr>
        <w:rPr>
          <w:rFonts w:asciiTheme="minorHAnsi" w:hAnsiTheme="minorHAnsi"/>
          <w:sz w:val="22"/>
          <w:szCs w:val="22"/>
        </w:rPr>
      </w:pPr>
    </w:p>
    <w:p w14:paraId="0EF6D21F" w14:textId="2DE7BAB7" w:rsidR="002E5975" w:rsidRDefault="002E5975" w:rsidP="001D3402">
      <w:pPr>
        <w:rPr>
          <w:rFonts w:asciiTheme="minorHAnsi" w:hAnsiTheme="minorHAnsi"/>
          <w:sz w:val="22"/>
          <w:szCs w:val="22"/>
        </w:rPr>
      </w:pPr>
    </w:p>
    <w:p w14:paraId="2DF2D4F3" w14:textId="57E03948" w:rsidR="002E5975" w:rsidRDefault="002E5975" w:rsidP="001D3402">
      <w:pPr>
        <w:rPr>
          <w:rFonts w:asciiTheme="minorHAnsi" w:hAnsiTheme="minorHAnsi"/>
          <w:sz w:val="22"/>
          <w:szCs w:val="22"/>
        </w:rPr>
      </w:pPr>
    </w:p>
    <w:p w14:paraId="5002522D" w14:textId="04176C15" w:rsidR="002E5975" w:rsidRDefault="002E5975" w:rsidP="001D3402">
      <w:pPr>
        <w:rPr>
          <w:rFonts w:asciiTheme="minorHAnsi" w:hAnsiTheme="minorHAnsi"/>
          <w:sz w:val="22"/>
          <w:szCs w:val="22"/>
        </w:rPr>
      </w:pPr>
    </w:p>
    <w:p w14:paraId="119A0C0B" w14:textId="5DCCAE21" w:rsidR="002E5975" w:rsidRDefault="002E5975" w:rsidP="001D3402">
      <w:pPr>
        <w:rPr>
          <w:rFonts w:asciiTheme="minorHAnsi" w:hAnsiTheme="minorHAnsi"/>
          <w:sz w:val="22"/>
          <w:szCs w:val="22"/>
        </w:rPr>
      </w:pPr>
    </w:p>
    <w:p w14:paraId="1041014E" w14:textId="28DBD498" w:rsidR="002E5975" w:rsidRDefault="002E5975" w:rsidP="001D3402">
      <w:pPr>
        <w:rPr>
          <w:rFonts w:asciiTheme="minorHAnsi" w:hAnsiTheme="minorHAnsi"/>
          <w:sz w:val="22"/>
          <w:szCs w:val="22"/>
        </w:rPr>
      </w:pPr>
    </w:p>
    <w:p w14:paraId="14779B18" w14:textId="4B85B352" w:rsidR="002E5975" w:rsidRDefault="002E5975" w:rsidP="001D3402">
      <w:pPr>
        <w:rPr>
          <w:rFonts w:asciiTheme="minorHAnsi" w:hAnsiTheme="minorHAnsi"/>
          <w:sz w:val="22"/>
          <w:szCs w:val="22"/>
        </w:rPr>
      </w:pPr>
    </w:p>
    <w:p w14:paraId="633D3531" w14:textId="3E2E81ED" w:rsidR="002E5975" w:rsidRDefault="002E5975" w:rsidP="001D3402">
      <w:pPr>
        <w:rPr>
          <w:rFonts w:asciiTheme="minorHAnsi" w:hAnsiTheme="minorHAnsi"/>
          <w:sz w:val="22"/>
          <w:szCs w:val="22"/>
        </w:rPr>
      </w:pPr>
    </w:p>
    <w:p w14:paraId="193B34DF" w14:textId="0F680557" w:rsidR="002E5975" w:rsidRDefault="002E5975" w:rsidP="001D3402">
      <w:pPr>
        <w:rPr>
          <w:rFonts w:asciiTheme="minorHAnsi" w:hAnsiTheme="minorHAnsi"/>
          <w:sz w:val="22"/>
          <w:szCs w:val="22"/>
        </w:rPr>
      </w:pPr>
    </w:p>
    <w:p w14:paraId="24A1822B" w14:textId="630B81DD" w:rsidR="002E5975" w:rsidRDefault="002E5975" w:rsidP="001D3402">
      <w:pPr>
        <w:rPr>
          <w:rFonts w:asciiTheme="minorHAnsi" w:hAnsiTheme="minorHAnsi"/>
          <w:sz w:val="22"/>
          <w:szCs w:val="22"/>
        </w:rPr>
      </w:pPr>
    </w:p>
    <w:p w14:paraId="4B81D7BF" w14:textId="4F3E99C5" w:rsidR="002E5975" w:rsidRDefault="002E5975" w:rsidP="001D3402">
      <w:pPr>
        <w:rPr>
          <w:rFonts w:asciiTheme="minorHAnsi" w:hAnsiTheme="minorHAnsi"/>
          <w:sz w:val="22"/>
          <w:szCs w:val="22"/>
        </w:rPr>
      </w:pPr>
    </w:p>
    <w:p w14:paraId="2F9DFD2C" w14:textId="5B065C52" w:rsidR="002E5975" w:rsidRDefault="002E5975" w:rsidP="001D3402">
      <w:pPr>
        <w:rPr>
          <w:rFonts w:asciiTheme="minorHAnsi" w:hAnsiTheme="minorHAnsi"/>
          <w:sz w:val="22"/>
          <w:szCs w:val="22"/>
        </w:rPr>
      </w:pPr>
    </w:p>
    <w:p w14:paraId="1E109FBD" w14:textId="7ECCE95A" w:rsidR="002E5975" w:rsidRDefault="002E5975" w:rsidP="001D3402">
      <w:pPr>
        <w:rPr>
          <w:rFonts w:asciiTheme="minorHAnsi" w:hAnsiTheme="minorHAnsi"/>
          <w:sz w:val="22"/>
          <w:szCs w:val="22"/>
        </w:rPr>
      </w:pPr>
    </w:p>
    <w:p w14:paraId="16211DC8" w14:textId="0F802D58" w:rsidR="002E5975" w:rsidRDefault="002E5975" w:rsidP="001D3402">
      <w:pPr>
        <w:rPr>
          <w:rFonts w:asciiTheme="minorHAnsi" w:hAnsiTheme="minorHAnsi"/>
          <w:sz w:val="22"/>
          <w:szCs w:val="22"/>
        </w:rPr>
      </w:pPr>
    </w:p>
    <w:p w14:paraId="43583879" w14:textId="2A7B59F1" w:rsidR="002E5975" w:rsidRDefault="002E5975" w:rsidP="001D3402">
      <w:pPr>
        <w:rPr>
          <w:rFonts w:asciiTheme="minorHAnsi" w:hAnsiTheme="minorHAnsi"/>
          <w:sz w:val="22"/>
          <w:szCs w:val="22"/>
        </w:rPr>
      </w:pPr>
    </w:p>
    <w:p w14:paraId="5936402D" w14:textId="1148DF15" w:rsidR="002E5975" w:rsidRDefault="002E5975" w:rsidP="001D3402">
      <w:pPr>
        <w:rPr>
          <w:rFonts w:asciiTheme="minorHAnsi" w:hAnsiTheme="minorHAnsi"/>
          <w:sz w:val="22"/>
          <w:szCs w:val="22"/>
        </w:rPr>
      </w:pPr>
    </w:p>
    <w:p w14:paraId="33A2EF36" w14:textId="0CBFC881" w:rsidR="002E5975" w:rsidRDefault="002E5975" w:rsidP="001D3402">
      <w:pPr>
        <w:rPr>
          <w:rFonts w:asciiTheme="minorHAnsi" w:hAnsiTheme="minorHAnsi"/>
          <w:sz w:val="22"/>
          <w:szCs w:val="22"/>
        </w:rPr>
      </w:pPr>
    </w:p>
    <w:p w14:paraId="347BC731" w14:textId="0B9583D6" w:rsidR="002E5975" w:rsidRDefault="002E5975" w:rsidP="001D3402">
      <w:pPr>
        <w:rPr>
          <w:rFonts w:asciiTheme="minorHAnsi" w:hAnsiTheme="minorHAnsi"/>
          <w:sz w:val="22"/>
          <w:szCs w:val="22"/>
        </w:rPr>
      </w:pPr>
    </w:p>
    <w:p w14:paraId="01EF64D7" w14:textId="57FC3324" w:rsidR="002E5975" w:rsidRDefault="002E5975" w:rsidP="001D3402">
      <w:pPr>
        <w:rPr>
          <w:rFonts w:asciiTheme="minorHAnsi" w:hAnsiTheme="minorHAnsi"/>
          <w:sz w:val="22"/>
          <w:szCs w:val="22"/>
        </w:rPr>
      </w:pPr>
    </w:p>
    <w:p w14:paraId="0142DE46" w14:textId="7D55E703" w:rsidR="002E5975" w:rsidRDefault="002E5975" w:rsidP="001D3402">
      <w:pPr>
        <w:rPr>
          <w:rFonts w:asciiTheme="minorHAnsi" w:hAnsiTheme="minorHAnsi"/>
          <w:sz w:val="22"/>
          <w:szCs w:val="22"/>
        </w:rPr>
      </w:pPr>
    </w:p>
    <w:p w14:paraId="638C5826" w14:textId="1A1E8B24" w:rsidR="002E5975" w:rsidRDefault="002E5975" w:rsidP="001D3402">
      <w:pPr>
        <w:rPr>
          <w:rFonts w:asciiTheme="minorHAnsi" w:hAnsiTheme="minorHAnsi"/>
          <w:sz w:val="22"/>
          <w:szCs w:val="22"/>
        </w:rPr>
      </w:pPr>
    </w:p>
    <w:p w14:paraId="20CC95AF" w14:textId="6397177D" w:rsidR="002E5975" w:rsidRDefault="002E5975" w:rsidP="001D3402">
      <w:pPr>
        <w:rPr>
          <w:rFonts w:asciiTheme="minorHAnsi" w:hAnsiTheme="minorHAnsi"/>
          <w:sz w:val="22"/>
          <w:szCs w:val="22"/>
        </w:rPr>
      </w:pPr>
    </w:p>
    <w:p w14:paraId="366D0A1A" w14:textId="10294C4F" w:rsidR="002E5975" w:rsidRDefault="002E5975" w:rsidP="001D3402">
      <w:pPr>
        <w:rPr>
          <w:rFonts w:asciiTheme="minorHAnsi" w:hAnsiTheme="minorHAnsi"/>
          <w:sz w:val="22"/>
          <w:szCs w:val="22"/>
        </w:rPr>
      </w:pPr>
    </w:p>
    <w:p w14:paraId="1B612368" w14:textId="789802CD" w:rsidR="002E5975" w:rsidRDefault="002E5975" w:rsidP="001D3402">
      <w:pPr>
        <w:rPr>
          <w:rFonts w:asciiTheme="minorHAnsi" w:hAnsiTheme="minorHAnsi"/>
          <w:sz w:val="22"/>
          <w:szCs w:val="22"/>
        </w:rPr>
      </w:pPr>
    </w:p>
    <w:p w14:paraId="7AB07140" w14:textId="5DF58AFA" w:rsidR="002E5975" w:rsidRDefault="002E5975" w:rsidP="001D3402">
      <w:pPr>
        <w:rPr>
          <w:rFonts w:asciiTheme="minorHAnsi" w:hAnsiTheme="minorHAnsi"/>
          <w:sz w:val="22"/>
          <w:szCs w:val="22"/>
        </w:rPr>
      </w:pPr>
    </w:p>
    <w:p w14:paraId="2FE173DC" w14:textId="77268CFE" w:rsidR="002E5975" w:rsidRDefault="002E5975" w:rsidP="001D3402">
      <w:pPr>
        <w:rPr>
          <w:rFonts w:asciiTheme="minorHAnsi" w:hAnsiTheme="minorHAnsi"/>
          <w:sz w:val="22"/>
          <w:szCs w:val="22"/>
        </w:rPr>
      </w:pPr>
    </w:p>
    <w:p w14:paraId="1CFBF6D1" w14:textId="09388439" w:rsidR="002E5975" w:rsidRDefault="002E5975" w:rsidP="001D3402">
      <w:pPr>
        <w:rPr>
          <w:rFonts w:asciiTheme="minorHAnsi" w:hAnsiTheme="minorHAnsi"/>
          <w:sz w:val="22"/>
          <w:szCs w:val="22"/>
        </w:rPr>
      </w:pPr>
    </w:p>
    <w:p w14:paraId="58353F72" w14:textId="0DCFCFDC" w:rsidR="002E5975" w:rsidRDefault="002E5975" w:rsidP="001D3402">
      <w:pPr>
        <w:rPr>
          <w:rFonts w:asciiTheme="minorHAnsi" w:hAnsiTheme="minorHAnsi"/>
          <w:sz w:val="22"/>
          <w:szCs w:val="22"/>
        </w:rPr>
      </w:pPr>
    </w:p>
    <w:p w14:paraId="7865DD6C" w14:textId="76EC6268" w:rsidR="002E5975" w:rsidRDefault="002E5975" w:rsidP="001D3402">
      <w:pPr>
        <w:rPr>
          <w:rFonts w:asciiTheme="minorHAnsi" w:hAnsiTheme="minorHAnsi"/>
          <w:sz w:val="22"/>
          <w:szCs w:val="22"/>
        </w:rPr>
      </w:pPr>
    </w:p>
    <w:p w14:paraId="65881874" w14:textId="311F10E7" w:rsidR="002E5975" w:rsidRDefault="002E5975" w:rsidP="001D3402">
      <w:pPr>
        <w:rPr>
          <w:rFonts w:asciiTheme="minorHAnsi" w:hAnsiTheme="minorHAnsi"/>
          <w:sz w:val="22"/>
          <w:szCs w:val="22"/>
        </w:rPr>
      </w:pPr>
    </w:p>
    <w:p w14:paraId="0FD843F0" w14:textId="76B315BE" w:rsidR="002E5975" w:rsidRDefault="002E5975" w:rsidP="001D3402">
      <w:pPr>
        <w:rPr>
          <w:rFonts w:asciiTheme="minorHAnsi" w:hAnsiTheme="minorHAnsi"/>
          <w:sz w:val="22"/>
          <w:szCs w:val="22"/>
        </w:rPr>
      </w:pPr>
    </w:p>
    <w:p w14:paraId="4F5605C5" w14:textId="32283833" w:rsidR="002E5975" w:rsidRDefault="002E5975" w:rsidP="001D3402">
      <w:pPr>
        <w:rPr>
          <w:rFonts w:asciiTheme="minorHAnsi" w:hAnsiTheme="minorHAnsi"/>
          <w:sz w:val="22"/>
          <w:szCs w:val="22"/>
        </w:rPr>
      </w:pPr>
    </w:p>
    <w:p w14:paraId="4C00CA01" w14:textId="55525B28" w:rsidR="002E5975" w:rsidRDefault="002E5975" w:rsidP="001D3402">
      <w:pPr>
        <w:rPr>
          <w:rFonts w:asciiTheme="minorHAnsi" w:hAnsiTheme="minorHAnsi"/>
          <w:sz w:val="22"/>
          <w:szCs w:val="22"/>
        </w:rPr>
      </w:pPr>
    </w:p>
    <w:p w14:paraId="538002B8" w14:textId="70F529FA" w:rsidR="002E5975" w:rsidRDefault="002E5975" w:rsidP="001D3402">
      <w:pPr>
        <w:rPr>
          <w:rFonts w:asciiTheme="minorHAnsi" w:hAnsiTheme="minorHAnsi"/>
          <w:sz w:val="22"/>
          <w:szCs w:val="22"/>
        </w:rPr>
      </w:pPr>
    </w:p>
    <w:p w14:paraId="0858538F" w14:textId="3F8A529E" w:rsidR="002E5975" w:rsidRDefault="002E5975" w:rsidP="001D3402">
      <w:pPr>
        <w:rPr>
          <w:rFonts w:asciiTheme="minorHAnsi" w:hAnsiTheme="minorHAnsi"/>
          <w:sz w:val="22"/>
          <w:szCs w:val="22"/>
        </w:rPr>
      </w:pPr>
    </w:p>
    <w:p w14:paraId="38903DAF" w14:textId="109B2497" w:rsidR="002E5975" w:rsidRDefault="002E5975" w:rsidP="001D3402">
      <w:pPr>
        <w:rPr>
          <w:rFonts w:asciiTheme="minorHAnsi" w:hAnsiTheme="minorHAnsi"/>
          <w:sz w:val="22"/>
          <w:szCs w:val="22"/>
        </w:rPr>
      </w:pPr>
    </w:p>
    <w:p w14:paraId="2AD7694F" w14:textId="24EFB4DF" w:rsidR="002E5975" w:rsidRDefault="002E5975" w:rsidP="001D3402">
      <w:pPr>
        <w:rPr>
          <w:rFonts w:asciiTheme="minorHAnsi" w:hAnsiTheme="minorHAnsi"/>
          <w:sz w:val="22"/>
          <w:szCs w:val="22"/>
        </w:rPr>
      </w:pPr>
    </w:p>
    <w:p w14:paraId="1AFA9931" w14:textId="1AD3BFE6" w:rsidR="002E5975" w:rsidRDefault="002E5975" w:rsidP="001D3402">
      <w:pPr>
        <w:rPr>
          <w:rFonts w:asciiTheme="minorHAnsi" w:hAnsiTheme="minorHAnsi"/>
          <w:sz w:val="22"/>
          <w:szCs w:val="22"/>
        </w:rPr>
      </w:pPr>
    </w:p>
    <w:p w14:paraId="48759EE4" w14:textId="635D5D7A" w:rsidR="002E5975" w:rsidRDefault="002E5975" w:rsidP="001D3402">
      <w:pPr>
        <w:rPr>
          <w:rFonts w:asciiTheme="minorHAnsi" w:hAnsiTheme="minorHAnsi"/>
          <w:sz w:val="22"/>
          <w:szCs w:val="22"/>
        </w:rPr>
      </w:pPr>
    </w:p>
    <w:p w14:paraId="0FD80A8F" w14:textId="6E19BF60" w:rsidR="002E5975" w:rsidRDefault="002E5975" w:rsidP="001D3402">
      <w:pPr>
        <w:rPr>
          <w:rFonts w:asciiTheme="minorHAnsi" w:hAnsiTheme="minorHAnsi"/>
          <w:sz w:val="22"/>
          <w:szCs w:val="22"/>
        </w:rPr>
      </w:pPr>
    </w:p>
    <w:p w14:paraId="6CCFC540" w14:textId="79CF205B" w:rsidR="002E5975" w:rsidRDefault="002E5975" w:rsidP="001D3402">
      <w:pPr>
        <w:rPr>
          <w:rFonts w:asciiTheme="minorHAnsi" w:hAnsiTheme="minorHAnsi"/>
          <w:sz w:val="22"/>
          <w:szCs w:val="22"/>
        </w:rPr>
      </w:pPr>
    </w:p>
    <w:p w14:paraId="1A1949DB" w14:textId="573327B4" w:rsidR="002E5975" w:rsidRDefault="002E5975" w:rsidP="001D3402">
      <w:pPr>
        <w:rPr>
          <w:rFonts w:asciiTheme="minorHAnsi" w:hAnsiTheme="minorHAnsi"/>
          <w:sz w:val="22"/>
          <w:szCs w:val="22"/>
        </w:rPr>
      </w:pPr>
    </w:p>
    <w:p w14:paraId="608719BA" w14:textId="39F2DFA5" w:rsidR="002E5975" w:rsidRDefault="002E5975" w:rsidP="001D3402">
      <w:pPr>
        <w:rPr>
          <w:rFonts w:asciiTheme="minorHAnsi" w:hAnsiTheme="minorHAnsi"/>
          <w:sz w:val="22"/>
          <w:szCs w:val="22"/>
        </w:rPr>
      </w:pPr>
    </w:p>
    <w:p w14:paraId="357A8613" w14:textId="3876452B" w:rsidR="002E5975" w:rsidRDefault="002E5975" w:rsidP="001D3402">
      <w:pPr>
        <w:rPr>
          <w:rFonts w:asciiTheme="minorHAnsi" w:hAnsiTheme="minorHAnsi"/>
          <w:sz w:val="22"/>
          <w:szCs w:val="22"/>
        </w:rPr>
      </w:pPr>
    </w:p>
    <w:p w14:paraId="2C485A4A" w14:textId="6EBC9049" w:rsidR="002E5975" w:rsidRDefault="002E5975" w:rsidP="001D3402">
      <w:pPr>
        <w:rPr>
          <w:rFonts w:asciiTheme="minorHAnsi" w:hAnsiTheme="minorHAnsi"/>
          <w:sz w:val="22"/>
          <w:szCs w:val="22"/>
        </w:rPr>
      </w:pPr>
    </w:p>
    <w:p w14:paraId="4F51B0C8" w14:textId="4E355311" w:rsidR="002E5975" w:rsidRDefault="002E5975" w:rsidP="002E5975">
      <w:pPr>
        <w:rPr>
          <w:rFonts w:asciiTheme="minorHAnsi" w:hAnsiTheme="minorHAnsi"/>
          <w:sz w:val="48"/>
          <w:szCs w:val="48"/>
        </w:rPr>
      </w:pPr>
      <w:r w:rsidRPr="002E5975">
        <w:rPr>
          <w:rFonts w:asciiTheme="minorHAnsi" w:hAnsiTheme="minorHAnsi"/>
          <w:sz w:val="48"/>
          <w:szCs w:val="48"/>
        </w:rPr>
        <w:t xml:space="preserve">Exhibit </w:t>
      </w:r>
      <w:r>
        <w:rPr>
          <w:rFonts w:asciiTheme="minorHAnsi" w:hAnsiTheme="minorHAnsi"/>
          <w:sz w:val="48"/>
          <w:szCs w:val="48"/>
        </w:rPr>
        <w:t>B-</w:t>
      </w:r>
      <w:r w:rsidR="00290E45">
        <w:rPr>
          <w:rFonts w:asciiTheme="minorHAnsi" w:hAnsiTheme="minorHAnsi"/>
          <w:sz w:val="48"/>
          <w:szCs w:val="48"/>
        </w:rPr>
        <w:t>2</w:t>
      </w:r>
      <w:r w:rsidRPr="002E5975">
        <w:rPr>
          <w:rFonts w:asciiTheme="minorHAnsi" w:hAnsiTheme="minorHAnsi"/>
          <w:sz w:val="48"/>
          <w:szCs w:val="48"/>
        </w:rPr>
        <w:t xml:space="preserve">: </w:t>
      </w:r>
      <w:r>
        <w:rPr>
          <w:rFonts w:asciiTheme="minorHAnsi" w:hAnsiTheme="minorHAnsi"/>
          <w:sz w:val="48"/>
          <w:szCs w:val="48"/>
        </w:rPr>
        <w:t>21-Day Cycle Menu - Lunch</w:t>
      </w:r>
    </w:p>
    <w:p w14:paraId="0BF7DB60" w14:textId="77777777" w:rsidR="002E5975" w:rsidRDefault="002E5975" w:rsidP="002E5975">
      <w:pPr>
        <w:rPr>
          <w:rFonts w:asciiTheme="minorHAnsi" w:hAnsiTheme="minorHAnsi"/>
          <w:sz w:val="48"/>
          <w:szCs w:val="48"/>
        </w:rPr>
      </w:pPr>
    </w:p>
    <w:p w14:paraId="3EA7A8DF" w14:textId="07B8E7FF" w:rsidR="002E5975" w:rsidRDefault="002E5975" w:rsidP="002E5975">
      <w:pPr>
        <w:rPr>
          <w:rFonts w:asciiTheme="minorHAnsi" w:hAnsiTheme="minorHAnsi"/>
          <w:color w:val="FF0000"/>
          <w:sz w:val="22"/>
          <w:szCs w:val="22"/>
        </w:rPr>
      </w:pPr>
      <w:r w:rsidRPr="00234580">
        <w:rPr>
          <w:rFonts w:asciiTheme="minorHAnsi" w:hAnsiTheme="minorHAnsi"/>
          <w:color w:val="FF0000"/>
          <w:sz w:val="22"/>
          <w:szCs w:val="22"/>
        </w:rPr>
        <w:t>SFA to complete excel and insert</w:t>
      </w:r>
    </w:p>
    <w:p w14:paraId="5BA8E6A5" w14:textId="79A52CF1" w:rsidR="00234580" w:rsidRDefault="00234580" w:rsidP="002E5975">
      <w:pPr>
        <w:rPr>
          <w:rFonts w:asciiTheme="minorHAnsi" w:hAnsiTheme="minorHAnsi"/>
          <w:color w:val="FF0000"/>
          <w:sz w:val="22"/>
          <w:szCs w:val="22"/>
        </w:rPr>
      </w:pPr>
    </w:p>
    <w:p w14:paraId="0DA05CB1" w14:textId="77777777" w:rsidR="00234580" w:rsidRPr="00234580" w:rsidRDefault="00234580" w:rsidP="00234580">
      <w:pPr>
        <w:rPr>
          <w:rFonts w:ascii="Calibri" w:hAnsi="Calibri" w:cs="Calibri"/>
          <w:sz w:val="22"/>
          <w:szCs w:val="22"/>
        </w:rPr>
      </w:pPr>
      <w:r w:rsidRPr="00234580">
        <w:rPr>
          <w:rFonts w:ascii="Calibri" w:hAnsi="Calibri" w:cs="Calibri"/>
          <w:sz w:val="22"/>
          <w:szCs w:val="22"/>
        </w:rPr>
        <w:t xml:space="preserve">7 CFR 210.16(b) requires that the RFP contain a 21-day cycle menu developed in accordance with the provisions in 7 CFR 210.10 for meal pattern requirements. When other Programs are also operated, the cycle menu must meet the meal pattern requirements for all Programs as found in the respective Program regulations for meal patterns, i.e., SBP, FFVP, SFSP, etc. The purpose of the SFA providing the 21-day cycle menu in the RFP is for evaluation of offers based on the estimated average cost per meal. </w:t>
      </w:r>
    </w:p>
    <w:p w14:paraId="50BA140F" w14:textId="77777777" w:rsidR="00234580" w:rsidRPr="00234580" w:rsidRDefault="00234580" w:rsidP="002E5975">
      <w:pPr>
        <w:rPr>
          <w:rFonts w:asciiTheme="minorHAnsi" w:hAnsiTheme="minorHAnsi"/>
          <w:color w:val="FF0000"/>
          <w:sz w:val="22"/>
          <w:szCs w:val="22"/>
        </w:rPr>
      </w:pPr>
    </w:p>
    <w:p w14:paraId="2455E287" w14:textId="0DE00BF8" w:rsidR="002E5975" w:rsidRDefault="002E5975" w:rsidP="002E5975">
      <w:pPr>
        <w:rPr>
          <w:rFonts w:asciiTheme="minorHAnsi" w:hAnsiTheme="minorHAnsi"/>
          <w:sz w:val="22"/>
          <w:szCs w:val="22"/>
        </w:rPr>
      </w:pPr>
    </w:p>
    <w:p w14:paraId="6737E20A" w14:textId="65E77545" w:rsidR="002E5975" w:rsidRDefault="002E5975" w:rsidP="002E5975">
      <w:pPr>
        <w:rPr>
          <w:rFonts w:asciiTheme="minorHAnsi" w:hAnsiTheme="minorHAnsi"/>
          <w:sz w:val="22"/>
          <w:szCs w:val="22"/>
        </w:rPr>
      </w:pPr>
    </w:p>
    <w:p w14:paraId="7B8AB786" w14:textId="13AF7942" w:rsidR="002E5975" w:rsidRDefault="002E5975" w:rsidP="002E5975">
      <w:pPr>
        <w:rPr>
          <w:rFonts w:asciiTheme="minorHAnsi" w:hAnsiTheme="minorHAnsi"/>
          <w:sz w:val="22"/>
          <w:szCs w:val="22"/>
        </w:rPr>
      </w:pPr>
    </w:p>
    <w:p w14:paraId="4DCB89E7" w14:textId="14765436" w:rsidR="002E5975" w:rsidRDefault="002E5975" w:rsidP="002E5975">
      <w:pPr>
        <w:rPr>
          <w:rFonts w:asciiTheme="minorHAnsi" w:hAnsiTheme="minorHAnsi"/>
          <w:sz w:val="22"/>
          <w:szCs w:val="22"/>
        </w:rPr>
      </w:pPr>
    </w:p>
    <w:p w14:paraId="1A8967AC" w14:textId="245AF2F9" w:rsidR="002E5975" w:rsidRDefault="002E5975" w:rsidP="002E5975">
      <w:pPr>
        <w:rPr>
          <w:rFonts w:asciiTheme="minorHAnsi" w:hAnsiTheme="minorHAnsi"/>
          <w:sz w:val="22"/>
          <w:szCs w:val="22"/>
        </w:rPr>
      </w:pPr>
    </w:p>
    <w:p w14:paraId="50280ADB" w14:textId="2B354994" w:rsidR="002E5975" w:rsidRDefault="002E5975" w:rsidP="002E5975">
      <w:pPr>
        <w:rPr>
          <w:rFonts w:asciiTheme="minorHAnsi" w:hAnsiTheme="minorHAnsi"/>
          <w:sz w:val="22"/>
          <w:szCs w:val="22"/>
        </w:rPr>
      </w:pPr>
    </w:p>
    <w:p w14:paraId="36547A53" w14:textId="61E58789" w:rsidR="002E5975" w:rsidRDefault="002E5975" w:rsidP="002E5975">
      <w:pPr>
        <w:rPr>
          <w:rFonts w:asciiTheme="minorHAnsi" w:hAnsiTheme="minorHAnsi"/>
          <w:sz w:val="22"/>
          <w:szCs w:val="22"/>
        </w:rPr>
      </w:pPr>
    </w:p>
    <w:p w14:paraId="3D8D7440" w14:textId="76B1A126" w:rsidR="002E5975" w:rsidRDefault="002E5975" w:rsidP="002E5975">
      <w:pPr>
        <w:rPr>
          <w:rFonts w:asciiTheme="minorHAnsi" w:hAnsiTheme="minorHAnsi"/>
          <w:sz w:val="22"/>
          <w:szCs w:val="22"/>
        </w:rPr>
      </w:pPr>
    </w:p>
    <w:p w14:paraId="17803035" w14:textId="2BC62F68" w:rsidR="002E5975" w:rsidRDefault="002E5975" w:rsidP="002E5975">
      <w:pPr>
        <w:rPr>
          <w:rFonts w:asciiTheme="minorHAnsi" w:hAnsiTheme="minorHAnsi"/>
          <w:sz w:val="22"/>
          <w:szCs w:val="22"/>
        </w:rPr>
      </w:pPr>
    </w:p>
    <w:p w14:paraId="6D156D90" w14:textId="6A1923C6" w:rsidR="002E5975" w:rsidRDefault="002E5975" w:rsidP="002E5975">
      <w:pPr>
        <w:rPr>
          <w:rFonts w:asciiTheme="minorHAnsi" w:hAnsiTheme="minorHAnsi"/>
          <w:sz w:val="22"/>
          <w:szCs w:val="22"/>
        </w:rPr>
      </w:pPr>
    </w:p>
    <w:p w14:paraId="617E4383" w14:textId="43F0D799" w:rsidR="002E5975" w:rsidRDefault="002E5975" w:rsidP="002E5975">
      <w:pPr>
        <w:rPr>
          <w:rFonts w:asciiTheme="minorHAnsi" w:hAnsiTheme="minorHAnsi"/>
          <w:sz w:val="22"/>
          <w:szCs w:val="22"/>
        </w:rPr>
      </w:pPr>
    </w:p>
    <w:p w14:paraId="098BEEB7" w14:textId="585185B2" w:rsidR="002E5975" w:rsidRDefault="002E5975" w:rsidP="002E5975">
      <w:pPr>
        <w:rPr>
          <w:rFonts w:asciiTheme="minorHAnsi" w:hAnsiTheme="minorHAnsi"/>
          <w:sz w:val="22"/>
          <w:szCs w:val="22"/>
        </w:rPr>
      </w:pPr>
    </w:p>
    <w:p w14:paraId="4A82E5BD" w14:textId="1AB468F7" w:rsidR="002E5975" w:rsidRDefault="002E5975" w:rsidP="002E5975">
      <w:pPr>
        <w:rPr>
          <w:rFonts w:asciiTheme="minorHAnsi" w:hAnsiTheme="minorHAnsi"/>
          <w:sz w:val="22"/>
          <w:szCs w:val="22"/>
        </w:rPr>
      </w:pPr>
    </w:p>
    <w:p w14:paraId="162B9563" w14:textId="210EBFA6" w:rsidR="002E5975" w:rsidRDefault="002E5975" w:rsidP="002E5975">
      <w:pPr>
        <w:rPr>
          <w:rFonts w:asciiTheme="minorHAnsi" w:hAnsiTheme="minorHAnsi"/>
          <w:sz w:val="22"/>
          <w:szCs w:val="22"/>
        </w:rPr>
      </w:pPr>
    </w:p>
    <w:p w14:paraId="4DDAFE1F" w14:textId="6553DBA7" w:rsidR="002E5975" w:rsidRDefault="002E5975" w:rsidP="002E5975">
      <w:pPr>
        <w:rPr>
          <w:rFonts w:asciiTheme="minorHAnsi" w:hAnsiTheme="minorHAnsi"/>
          <w:sz w:val="22"/>
          <w:szCs w:val="22"/>
        </w:rPr>
      </w:pPr>
    </w:p>
    <w:p w14:paraId="5D1E8130" w14:textId="764F0160" w:rsidR="002E5975" w:rsidRDefault="002E5975" w:rsidP="002E5975">
      <w:pPr>
        <w:rPr>
          <w:rFonts w:asciiTheme="minorHAnsi" w:hAnsiTheme="minorHAnsi"/>
          <w:sz w:val="22"/>
          <w:szCs w:val="22"/>
        </w:rPr>
      </w:pPr>
    </w:p>
    <w:p w14:paraId="4FF4B224" w14:textId="7962E910" w:rsidR="002E5975" w:rsidRDefault="002E5975" w:rsidP="002E5975">
      <w:pPr>
        <w:rPr>
          <w:rFonts w:asciiTheme="minorHAnsi" w:hAnsiTheme="minorHAnsi"/>
          <w:sz w:val="22"/>
          <w:szCs w:val="22"/>
        </w:rPr>
      </w:pPr>
    </w:p>
    <w:p w14:paraId="629410C8" w14:textId="6554C02A" w:rsidR="002E5975" w:rsidRDefault="002E5975" w:rsidP="002E5975">
      <w:pPr>
        <w:rPr>
          <w:rFonts w:asciiTheme="minorHAnsi" w:hAnsiTheme="minorHAnsi"/>
          <w:sz w:val="22"/>
          <w:szCs w:val="22"/>
        </w:rPr>
      </w:pPr>
    </w:p>
    <w:p w14:paraId="7F5D0098" w14:textId="2DECB24B" w:rsidR="002E5975" w:rsidRDefault="002E5975" w:rsidP="002E5975">
      <w:pPr>
        <w:rPr>
          <w:rFonts w:asciiTheme="minorHAnsi" w:hAnsiTheme="minorHAnsi"/>
          <w:sz w:val="22"/>
          <w:szCs w:val="22"/>
        </w:rPr>
      </w:pPr>
    </w:p>
    <w:p w14:paraId="6C80B073" w14:textId="1FFE1760" w:rsidR="002E5975" w:rsidRDefault="002E5975" w:rsidP="002E5975">
      <w:pPr>
        <w:rPr>
          <w:rFonts w:asciiTheme="minorHAnsi" w:hAnsiTheme="minorHAnsi"/>
          <w:sz w:val="22"/>
          <w:szCs w:val="22"/>
        </w:rPr>
      </w:pPr>
    </w:p>
    <w:p w14:paraId="71D3916B" w14:textId="5C7EA404" w:rsidR="002E5975" w:rsidRDefault="002E5975" w:rsidP="002E5975">
      <w:pPr>
        <w:rPr>
          <w:rFonts w:asciiTheme="minorHAnsi" w:hAnsiTheme="minorHAnsi"/>
          <w:sz w:val="22"/>
          <w:szCs w:val="22"/>
        </w:rPr>
      </w:pPr>
    </w:p>
    <w:p w14:paraId="016707E5" w14:textId="68A698E2" w:rsidR="002E5975" w:rsidRDefault="002E5975" w:rsidP="002E5975">
      <w:pPr>
        <w:rPr>
          <w:rFonts w:asciiTheme="minorHAnsi" w:hAnsiTheme="minorHAnsi"/>
          <w:sz w:val="22"/>
          <w:szCs w:val="22"/>
        </w:rPr>
      </w:pPr>
    </w:p>
    <w:p w14:paraId="5A43F4E3" w14:textId="7C168526" w:rsidR="002E5975" w:rsidRDefault="002E5975" w:rsidP="002E5975">
      <w:pPr>
        <w:rPr>
          <w:rFonts w:asciiTheme="minorHAnsi" w:hAnsiTheme="minorHAnsi"/>
          <w:sz w:val="22"/>
          <w:szCs w:val="22"/>
        </w:rPr>
      </w:pPr>
    </w:p>
    <w:p w14:paraId="06FEF719" w14:textId="7E5A29F5" w:rsidR="002E5975" w:rsidRDefault="002E5975" w:rsidP="002E5975">
      <w:pPr>
        <w:rPr>
          <w:rFonts w:asciiTheme="minorHAnsi" w:hAnsiTheme="minorHAnsi"/>
          <w:sz w:val="22"/>
          <w:szCs w:val="22"/>
        </w:rPr>
      </w:pPr>
    </w:p>
    <w:p w14:paraId="64089ED4" w14:textId="39C20A8D" w:rsidR="002E5975" w:rsidRDefault="002E5975" w:rsidP="002E5975">
      <w:pPr>
        <w:rPr>
          <w:rFonts w:asciiTheme="minorHAnsi" w:hAnsiTheme="minorHAnsi"/>
          <w:sz w:val="22"/>
          <w:szCs w:val="22"/>
        </w:rPr>
      </w:pPr>
    </w:p>
    <w:p w14:paraId="641B8D66" w14:textId="100C7B84" w:rsidR="002E5975" w:rsidRDefault="002E5975" w:rsidP="002E5975">
      <w:pPr>
        <w:rPr>
          <w:rFonts w:asciiTheme="minorHAnsi" w:hAnsiTheme="minorHAnsi"/>
          <w:sz w:val="22"/>
          <w:szCs w:val="22"/>
        </w:rPr>
      </w:pPr>
    </w:p>
    <w:p w14:paraId="49EB3B4A" w14:textId="604E5288" w:rsidR="002E5975" w:rsidRDefault="002E5975" w:rsidP="002E5975">
      <w:pPr>
        <w:rPr>
          <w:rFonts w:asciiTheme="minorHAnsi" w:hAnsiTheme="minorHAnsi"/>
          <w:sz w:val="22"/>
          <w:szCs w:val="22"/>
        </w:rPr>
      </w:pPr>
    </w:p>
    <w:p w14:paraId="37C124A4" w14:textId="07A77D60" w:rsidR="002E5975" w:rsidRDefault="002E5975" w:rsidP="002E5975">
      <w:pPr>
        <w:rPr>
          <w:rFonts w:asciiTheme="minorHAnsi" w:hAnsiTheme="minorHAnsi"/>
          <w:sz w:val="22"/>
          <w:szCs w:val="22"/>
        </w:rPr>
      </w:pPr>
    </w:p>
    <w:p w14:paraId="3F817E87" w14:textId="65DFD2CA" w:rsidR="002E5975" w:rsidRDefault="002E5975" w:rsidP="002E5975">
      <w:pPr>
        <w:rPr>
          <w:rFonts w:asciiTheme="minorHAnsi" w:hAnsiTheme="minorHAnsi"/>
          <w:sz w:val="22"/>
          <w:szCs w:val="22"/>
        </w:rPr>
      </w:pPr>
    </w:p>
    <w:p w14:paraId="56A66FBD" w14:textId="4A199621" w:rsidR="002E5975" w:rsidRDefault="002E5975" w:rsidP="002E5975">
      <w:pPr>
        <w:rPr>
          <w:rFonts w:asciiTheme="minorHAnsi" w:hAnsiTheme="minorHAnsi"/>
          <w:sz w:val="22"/>
          <w:szCs w:val="22"/>
        </w:rPr>
      </w:pPr>
    </w:p>
    <w:p w14:paraId="52A13C1D" w14:textId="0E8C135C" w:rsidR="002E5975" w:rsidRDefault="002E5975" w:rsidP="002E5975">
      <w:pPr>
        <w:rPr>
          <w:rFonts w:asciiTheme="minorHAnsi" w:hAnsiTheme="minorHAnsi"/>
          <w:sz w:val="22"/>
          <w:szCs w:val="22"/>
        </w:rPr>
      </w:pPr>
    </w:p>
    <w:p w14:paraId="2ECF5656" w14:textId="632FF7A2" w:rsidR="002E5975" w:rsidRDefault="002E5975" w:rsidP="002E5975">
      <w:pPr>
        <w:rPr>
          <w:rFonts w:asciiTheme="minorHAnsi" w:hAnsiTheme="minorHAnsi"/>
          <w:sz w:val="22"/>
          <w:szCs w:val="22"/>
        </w:rPr>
      </w:pPr>
    </w:p>
    <w:p w14:paraId="423BEC40" w14:textId="0FE32A65" w:rsidR="002E5975" w:rsidRDefault="002E5975" w:rsidP="002E5975">
      <w:pPr>
        <w:rPr>
          <w:rFonts w:asciiTheme="minorHAnsi" w:hAnsiTheme="minorHAnsi"/>
          <w:sz w:val="22"/>
          <w:szCs w:val="22"/>
        </w:rPr>
      </w:pPr>
    </w:p>
    <w:p w14:paraId="18DE21B0" w14:textId="1CBF0ADF" w:rsidR="002E5975" w:rsidRDefault="002E5975" w:rsidP="002E5975">
      <w:pPr>
        <w:rPr>
          <w:rFonts w:asciiTheme="minorHAnsi" w:hAnsiTheme="minorHAnsi"/>
          <w:sz w:val="22"/>
          <w:szCs w:val="22"/>
        </w:rPr>
      </w:pPr>
    </w:p>
    <w:p w14:paraId="6810CDBF" w14:textId="67B21630" w:rsidR="002E5975" w:rsidRDefault="002E5975" w:rsidP="002E5975">
      <w:pPr>
        <w:rPr>
          <w:rFonts w:asciiTheme="minorHAnsi" w:hAnsiTheme="minorHAnsi"/>
          <w:sz w:val="22"/>
          <w:szCs w:val="22"/>
        </w:rPr>
      </w:pPr>
    </w:p>
    <w:p w14:paraId="360A2EAB" w14:textId="3FAD19EE" w:rsidR="002E5975" w:rsidRDefault="002E5975" w:rsidP="002E5975">
      <w:pPr>
        <w:rPr>
          <w:rFonts w:asciiTheme="minorHAnsi" w:hAnsiTheme="minorHAnsi"/>
          <w:sz w:val="22"/>
          <w:szCs w:val="22"/>
        </w:rPr>
      </w:pPr>
    </w:p>
    <w:p w14:paraId="6EC8A80F" w14:textId="22E4372B" w:rsidR="002E5975" w:rsidRDefault="002E5975" w:rsidP="002E5975">
      <w:pPr>
        <w:rPr>
          <w:rFonts w:asciiTheme="minorHAnsi" w:hAnsiTheme="minorHAnsi"/>
          <w:sz w:val="22"/>
          <w:szCs w:val="22"/>
        </w:rPr>
      </w:pPr>
    </w:p>
    <w:p w14:paraId="28253FDE" w14:textId="380FF9EC" w:rsidR="002E5975" w:rsidRDefault="002E5975" w:rsidP="002E5975">
      <w:pPr>
        <w:rPr>
          <w:rFonts w:asciiTheme="minorHAnsi" w:hAnsiTheme="minorHAnsi"/>
          <w:sz w:val="22"/>
          <w:szCs w:val="22"/>
        </w:rPr>
      </w:pPr>
    </w:p>
    <w:p w14:paraId="57F39725" w14:textId="36FA3A10" w:rsidR="002E5975" w:rsidRDefault="002E5975" w:rsidP="002E5975">
      <w:pPr>
        <w:rPr>
          <w:rFonts w:asciiTheme="minorHAnsi" w:hAnsiTheme="minorHAnsi"/>
          <w:sz w:val="22"/>
          <w:szCs w:val="22"/>
        </w:rPr>
      </w:pPr>
    </w:p>
    <w:p w14:paraId="43B82ADF" w14:textId="0B518EDF" w:rsidR="002E5975" w:rsidRDefault="002E5975" w:rsidP="002E5975">
      <w:pPr>
        <w:rPr>
          <w:rFonts w:asciiTheme="minorHAnsi" w:hAnsiTheme="minorHAnsi"/>
          <w:sz w:val="22"/>
          <w:szCs w:val="22"/>
        </w:rPr>
      </w:pPr>
    </w:p>
    <w:p w14:paraId="5F7AA256" w14:textId="667C9D3E" w:rsidR="002E5975" w:rsidRDefault="002E5975" w:rsidP="002E5975">
      <w:pPr>
        <w:rPr>
          <w:rFonts w:asciiTheme="minorHAnsi" w:hAnsiTheme="minorHAnsi"/>
          <w:sz w:val="48"/>
          <w:szCs w:val="48"/>
        </w:rPr>
      </w:pPr>
      <w:r w:rsidRPr="002E5975">
        <w:rPr>
          <w:rFonts w:asciiTheme="minorHAnsi" w:hAnsiTheme="minorHAnsi"/>
          <w:sz w:val="48"/>
          <w:szCs w:val="48"/>
        </w:rPr>
        <w:t xml:space="preserve">Exhibit </w:t>
      </w:r>
      <w:r>
        <w:rPr>
          <w:rFonts w:asciiTheme="minorHAnsi" w:hAnsiTheme="minorHAnsi"/>
          <w:sz w:val="48"/>
          <w:szCs w:val="48"/>
        </w:rPr>
        <w:t>B-3</w:t>
      </w:r>
      <w:r w:rsidRPr="002E5975">
        <w:rPr>
          <w:rFonts w:asciiTheme="minorHAnsi" w:hAnsiTheme="minorHAnsi"/>
          <w:sz w:val="48"/>
          <w:szCs w:val="48"/>
        </w:rPr>
        <w:t xml:space="preserve">: </w:t>
      </w:r>
      <w:r>
        <w:rPr>
          <w:rFonts w:asciiTheme="minorHAnsi" w:hAnsiTheme="minorHAnsi"/>
          <w:sz w:val="48"/>
          <w:szCs w:val="48"/>
        </w:rPr>
        <w:t>Meal Choices and Options</w:t>
      </w:r>
    </w:p>
    <w:p w14:paraId="7EB2B38D" w14:textId="77777777" w:rsidR="002E5975" w:rsidRDefault="002E5975" w:rsidP="002E5975">
      <w:pPr>
        <w:rPr>
          <w:rFonts w:asciiTheme="minorHAnsi" w:hAnsiTheme="minorHAnsi"/>
          <w:sz w:val="48"/>
          <w:szCs w:val="48"/>
        </w:rPr>
      </w:pPr>
    </w:p>
    <w:p w14:paraId="289F2129" w14:textId="55A939CD" w:rsidR="002E5975" w:rsidRPr="00234580" w:rsidRDefault="002E5975" w:rsidP="002E5975">
      <w:pPr>
        <w:rPr>
          <w:rFonts w:asciiTheme="minorHAnsi" w:hAnsiTheme="minorHAnsi"/>
          <w:color w:val="FF0000"/>
          <w:sz w:val="22"/>
          <w:szCs w:val="22"/>
        </w:rPr>
      </w:pPr>
      <w:r w:rsidRPr="00234580">
        <w:rPr>
          <w:rFonts w:asciiTheme="minorHAnsi" w:hAnsiTheme="minorHAnsi"/>
          <w:color w:val="FF0000"/>
          <w:sz w:val="22"/>
          <w:szCs w:val="22"/>
        </w:rPr>
        <w:t>SFA to complete excel and insert</w:t>
      </w:r>
    </w:p>
    <w:p w14:paraId="581B44FD" w14:textId="29327DBF" w:rsidR="002E5975" w:rsidRDefault="002E5975" w:rsidP="002E5975">
      <w:pPr>
        <w:rPr>
          <w:rFonts w:asciiTheme="minorHAnsi" w:hAnsiTheme="minorHAnsi"/>
          <w:sz w:val="22"/>
          <w:szCs w:val="22"/>
        </w:rPr>
      </w:pPr>
    </w:p>
    <w:p w14:paraId="110EC814" w14:textId="7F1E69E0" w:rsidR="002E5975" w:rsidRDefault="002E5975" w:rsidP="002E5975">
      <w:pPr>
        <w:rPr>
          <w:rFonts w:asciiTheme="minorHAnsi" w:hAnsiTheme="minorHAnsi"/>
          <w:sz w:val="22"/>
          <w:szCs w:val="22"/>
        </w:rPr>
      </w:pPr>
    </w:p>
    <w:p w14:paraId="4CD0A292" w14:textId="7AF99FF7" w:rsidR="002E5975" w:rsidRDefault="002E5975" w:rsidP="002E5975">
      <w:pPr>
        <w:rPr>
          <w:rFonts w:asciiTheme="minorHAnsi" w:hAnsiTheme="minorHAnsi"/>
          <w:sz w:val="22"/>
          <w:szCs w:val="22"/>
        </w:rPr>
      </w:pPr>
    </w:p>
    <w:p w14:paraId="557ABA45" w14:textId="6048C680" w:rsidR="002E5975" w:rsidRDefault="002E5975" w:rsidP="002E5975">
      <w:pPr>
        <w:rPr>
          <w:rFonts w:asciiTheme="minorHAnsi" w:hAnsiTheme="minorHAnsi"/>
          <w:sz w:val="22"/>
          <w:szCs w:val="22"/>
        </w:rPr>
      </w:pPr>
    </w:p>
    <w:p w14:paraId="62F409BE" w14:textId="4726B7C8" w:rsidR="002E5975" w:rsidRDefault="002E5975" w:rsidP="002E5975">
      <w:pPr>
        <w:rPr>
          <w:rFonts w:asciiTheme="minorHAnsi" w:hAnsiTheme="minorHAnsi"/>
          <w:sz w:val="22"/>
          <w:szCs w:val="22"/>
        </w:rPr>
      </w:pPr>
    </w:p>
    <w:p w14:paraId="336553DE" w14:textId="514F27D1" w:rsidR="002E5975" w:rsidRDefault="002E5975" w:rsidP="002E5975">
      <w:pPr>
        <w:rPr>
          <w:rFonts w:asciiTheme="minorHAnsi" w:hAnsiTheme="minorHAnsi"/>
          <w:sz w:val="22"/>
          <w:szCs w:val="22"/>
        </w:rPr>
      </w:pPr>
    </w:p>
    <w:p w14:paraId="64B7514B" w14:textId="67B69850" w:rsidR="002E5975" w:rsidRDefault="002E5975" w:rsidP="002E5975">
      <w:pPr>
        <w:rPr>
          <w:rFonts w:asciiTheme="minorHAnsi" w:hAnsiTheme="minorHAnsi"/>
          <w:sz w:val="22"/>
          <w:szCs w:val="22"/>
        </w:rPr>
      </w:pPr>
    </w:p>
    <w:p w14:paraId="62FE2EBF" w14:textId="4C542EA0" w:rsidR="002E5975" w:rsidRDefault="002E5975" w:rsidP="002E5975">
      <w:pPr>
        <w:rPr>
          <w:rFonts w:asciiTheme="minorHAnsi" w:hAnsiTheme="minorHAnsi"/>
          <w:sz w:val="22"/>
          <w:szCs w:val="22"/>
        </w:rPr>
      </w:pPr>
    </w:p>
    <w:p w14:paraId="548D96C7" w14:textId="56DE2449" w:rsidR="002E5975" w:rsidRDefault="002E5975" w:rsidP="002E5975">
      <w:pPr>
        <w:rPr>
          <w:rFonts w:asciiTheme="minorHAnsi" w:hAnsiTheme="minorHAnsi"/>
          <w:sz w:val="22"/>
          <w:szCs w:val="22"/>
        </w:rPr>
      </w:pPr>
    </w:p>
    <w:p w14:paraId="2322F61D" w14:textId="0F48781A" w:rsidR="002E5975" w:rsidRDefault="002E5975" w:rsidP="002E5975">
      <w:pPr>
        <w:rPr>
          <w:rFonts w:asciiTheme="minorHAnsi" w:hAnsiTheme="minorHAnsi"/>
          <w:sz w:val="22"/>
          <w:szCs w:val="22"/>
        </w:rPr>
      </w:pPr>
    </w:p>
    <w:p w14:paraId="6A342E72" w14:textId="6EE6C3AC" w:rsidR="002E5975" w:rsidRDefault="002E5975" w:rsidP="002E5975">
      <w:pPr>
        <w:rPr>
          <w:rFonts w:asciiTheme="minorHAnsi" w:hAnsiTheme="minorHAnsi"/>
          <w:sz w:val="22"/>
          <w:szCs w:val="22"/>
        </w:rPr>
      </w:pPr>
    </w:p>
    <w:p w14:paraId="25ED8BC8" w14:textId="25183985" w:rsidR="002E5975" w:rsidRDefault="002E5975" w:rsidP="002E5975">
      <w:pPr>
        <w:rPr>
          <w:rFonts w:asciiTheme="minorHAnsi" w:hAnsiTheme="minorHAnsi"/>
          <w:sz w:val="22"/>
          <w:szCs w:val="22"/>
        </w:rPr>
      </w:pPr>
    </w:p>
    <w:p w14:paraId="2D637032" w14:textId="5AD3EF93" w:rsidR="002E5975" w:rsidRDefault="002E5975" w:rsidP="002E5975">
      <w:pPr>
        <w:rPr>
          <w:rFonts w:asciiTheme="minorHAnsi" w:hAnsiTheme="minorHAnsi"/>
          <w:sz w:val="22"/>
          <w:szCs w:val="22"/>
        </w:rPr>
      </w:pPr>
    </w:p>
    <w:p w14:paraId="0F9ACA33" w14:textId="404BBA4E" w:rsidR="002E5975" w:rsidRDefault="002E5975" w:rsidP="002E5975">
      <w:pPr>
        <w:rPr>
          <w:rFonts w:asciiTheme="minorHAnsi" w:hAnsiTheme="minorHAnsi"/>
          <w:sz w:val="22"/>
          <w:szCs w:val="22"/>
        </w:rPr>
      </w:pPr>
    </w:p>
    <w:p w14:paraId="34370985" w14:textId="3E74FC39" w:rsidR="002E5975" w:rsidRDefault="002E5975" w:rsidP="002E5975">
      <w:pPr>
        <w:rPr>
          <w:rFonts w:asciiTheme="minorHAnsi" w:hAnsiTheme="minorHAnsi"/>
          <w:sz w:val="22"/>
          <w:szCs w:val="22"/>
        </w:rPr>
      </w:pPr>
    </w:p>
    <w:p w14:paraId="28FCE66F" w14:textId="0920EDFE" w:rsidR="002E5975" w:rsidRDefault="002E5975" w:rsidP="002E5975">
      <w:pPr>
        <w:rPr>
          <w:rFonts w:asciiTheme="minorHAnsi" w:hAnsiTheme="minorHAnsi"/>
          <w:sz w:val="22"/>
          <w:szCs w:val="22"/>
        </w:rPr>
      </w:pPr>
    </w:p>
    <w:p w14:paraId="4F56EF8E" w14:textId="553102F6" w:rsidR="002E5975" w:rsidRDefault="002E5975" w:rsidP="002E5975">
      <w:pPr>
        <w:rPr>
          <w:rFonts w:asciiTheme="minorHAnsi" w:hAnsiTheme="minorHAnsi"/>
          <w:sz w:val="22"/>
          <w:szCs w:val="22"/>
        </w:rPr>
      </w:pPr>
    </w:p>
    <w:p w14:paraId="544B722E" w14:textId="6D682E3E" w:rsidR="002E5975" w:rsidRDefault="002E5975" w:rsidP="002E5975">
      <w:pPr>
        <w:rPr>
          <w:rFonts w:asciiTheme="minorHAnsi" w:hAnsiTheme="minorHAnsi"/>
          <w:sz w:val="22"/>
          <w:szCs w:val="22"/>
        </w:rPr>
      </w:pPr>
    </w:p>
    <w:p w14:paraId="50C2F111" w14:textId="61A6EC6B" w:rsidR="002E5975" w:rsidRDefault="002E5975" w:rsidP="002E5975">
      <w:pPr>
        <w:rPr>
          <w:rFonts w:asciiTheme="minorHAnsi" w:hAnsiTheme="minorHAnsi"/>
          <w:sz w:val="22"/>
          <w:szCs w:val="22"/>
        </w:rPr>
      </w:pPr>
    </w:p>
    <w:p w14:paraId="5BC8BD81" w14:textId="3F1AE8A3" w:rsidR="002E5975" w:rsidRDefault="002E5975" w:rsidP="002E5975">
      <w:pPr>
        <w:rPr>
          <w:rFonts w:asciiTheme="minorHAnsi" w:hAnsiTheme="minorHAnsi"/>
          <w:sz w:val="22"/>
          <w:szCs w:val="22"/>
        </w:rPr>
      </w:pPr>
    </w:p>
    <w:p w14:paraId="065B88D7" w14:textId="009D487F" w:rsidR="002E5975" w:rsidRDefault="002E5975" w:rsidP="002E5975">
      <w:pPr>
        <w:rPr>
          <w:rFonts w:asciiTheme="minorHAnsi" w:hAnsiTheme="minorHAnsi"/>
          <w:sz w:val="22"/>
          <w:szCs w:val="22"/>
        </w:rPr>
      </w:pPr>
    </w:p>
    <w:p w14:paraId="2CF2DFF1" w14:textId="7C85F60B" w:rsidR="002E5975" w:rsidRDefault="002E5975" w:rsidP="002E5975">
      <w:pPr>
        <w:rPr>
          <w:rFonts w:asciiTheme="minorHAnsi" w:hAnsiTheme="minorHAnsi"/>
          <w:sz w:val="22"/>
          <w:szCs w:val="22"/>
        </w:rPr>
      </w:pPr>
    </w:p>
    <w:p w14:paraId="3A3CF301" w14:textId="4F4337EB" w:rsidR="002E5975" w:rsidRDefault="002E5975" w:rsidP="002E5975">
      <w:pPr>
        <w:rPr>
          <w:rFonts w:asciiTheme="minorHAnsi" w:hAnsiTheme="minorHAnsi"/>
          <w:sz w:val="22"/>
          <w:szCs w:val="22"/>
        </w:rPr>
      </w:pPr>
    </w:p>
    <w:p w14:paraId="60C501F1" w14:textId="00E87703" w:rsidR="002E5975" w:rsidRDefault="002E5975" w:rsidP="002E5975">
      <w:pPr>
        <w:rPr>
          <w:rFonts w:asciiTheme="minorHAnsi" w:hAnsiTheme="minorHAnsi"/>
          <w:sz w:val="22"/>
          <w:szCs w:val="22"/>
        </w:rPr>
      </w:pPr>
    </w:p>
    <w:p w14:paraId="712A5640" w14:textId="003BBCE2" w:rsidR="002E5975" w:rsidRDefault="002E5975" w:rsidP="002E5975">
      <w:pPr>
        <w:rPr>
          <w:rFonts w:asciiTheme="minorHAnsi" w:hAnsiTheme="minorHAnsi"/>
          <w:sz w:val="22"/>
          <w:szCs w:val="22"/>
        </w:rPr>
      </w:pPr>
    </w:p>
    <w:p w14:paraId="0EC9CAD9" w14:textId="6E77A8C5" w:rsidR="002E5975" w:rsidRDefault="002E5975" w:rsidP="002E5975">
      <w:pPr>
        <w:rPr>
          <w:rFonts w:asciiTheme="minorHAnsi" w:hAnsiTheme="minorHAnsi"/>
          <w:sz w:val="22"/>
          <w:szCs w:val="22"/>
        </w:rPr>
      </w:pPr>
    </w:p>
    <w:p w14:paraId="7F926FC6" w14:textId="2FD70C05" w:rsidR="002E5975" w:rsidRDefault="002E5975" w:rsidP="002E5975">
      <w:pPr>
        <w:rPr>
          <w:rFonts w:asciiTheme="minorHAnsi" w:hAnsiTheme="minorHAnsi"/>
          <w:sz w:val="22"/>
          <w:szCs w:val="22"/>
        </w:rPr>
      </w:pPr>
    </w:p>
    <w:p w14:paraId="67F4F6DA" w14:textId="3BAEFDA2" w:rsidR="002E5975" w:rsidRDefault="002E5975" w:rsidP="002E5975">
      <w:pPr>
        <w:rPr>
          <w:rFonts w:asciiTheme="minorHAnsi" w:hAnsiTheme="minorHAnsi"/>
          <w:sz w:val="22"/>
          <w:szCs w:val="22"/>
        </w:rPr>
      </w:pPr>
    </w:p>
    <w:p w14:paraId="43451408" w14:textId="4C1E4B20" w:rsidR="002E5975" w:rsidRDefault="002E5975" w:rsidP="002E5975">
      <w:pPr>
        <w:rPr>
          <w:rFonts w:asciiTheme="minorHAnsi" w:hAnsiTheme="minorHAnsi"/>
          <w:sz w:val="22"/>
          <w:szCs w:val="22"/>
        </w:rPr>
      </w:pPr>
    </w:p>
    <w:p w14:paraId="4134EAC2" w14:textId="261EF00A" w:rsidR="002E5975" w:rsidRDefault="002E5975" w:rsidP="002E5975">
      <w:pPr>
        <w:rPr>
          <w:rFonts w:asciiTheme="minorHAnsi" w:hAnsiTheme="minorHAnsi"/>
          <w:sz w:val="22"/>
          <w:szCs w:val="22"/>
        </w:rPr>
      </w:pPr>
    </w:p>
    <w:p w14:paraId="0BEB8820" w14:textId="65D1FAF4" w:rsidR="002E5975" w:rsidRDefault="002E5975" w:rsidP="002E5975">
      <w:pPr>
        <w:rPr>
          <w:rFonts w:asciiTheme="minorHAnsi" w:hAnsiTheme="minorHAnsi"/>
          <w:sz w:val="22"/>
          <w:szCs w:val="22"/>
        </w:rPr>
      </w:pPr>
    </w:p>
    <w:p w14:paraId="43955FD9" w14:textId="548ACF50" w:rsidR="002E5975" w:rsidRDefault="002E5975" w:rsidP="002E5975">
      <w:pPr>
        <w:rPr>
          <w:rFonts w:asciiTheme="minorHAnsi" w:hAnsiTheme="minorHAnsi"/>
          <w:sz w:val="22"/>
          <w:szCs w:val="22"/>
        </w:rPr>
      </w:pPr>
    </w:p>
    <w:p w14:paraId="6C4014D7" w14:textId="716C61B5" w:rsidR="002E5975" w:rsidRDefault="002E5975" w:rsidP="002E5975">
      <w:pPr>
        <w:rPr>
          <w:rFonts w:asciiTheme="minorHAnsi" w:hAnsiTheme="minorHAnsi"/>
          <w:sz w:val="22"/>
          <w:szCs w:val="22"/>
        </w:rPr>
      </w:pPr>
    </w:p>
    <w:p w14:paraId="65ED4248" w14:textId="5A14A2CA" w:rsidR="002E5975" w:rsidRDefault="002E5975" w:rsidP="002E5975">
      <w:pPr>
        <w:rPr>
          <w:rFonts w:asciiTheme="minorHAnsi" w:hAnsiTheme="minorHAnsi"/>
          <w:sz w:val="22"/>
          <w:szCs w:val="22"/>
        </w:rPr>
      </w:pPr>
    </w:p>
    <w:p w14:paraId="64B60908" w14:textId="36855618" w:rsidR="002E5975" w:rsidRDefault="002E5975" w:rsidP="002E5975">
      <w:pPr>
        <w:rPr>
          <w:rFonts w:asciiTheme="minorHAnsi" w:hAnsiTheme="minorHAnsi"/>
          <w:sz w:val="22"/>
          <w:szCs w:val="22"/>
        </w:rPr>
      </w:pPr>
    </w:p>
    <w:p w14:paraId="3444968F" w14:textId="4650BC7F" w:rsidR="002E5975" w:rsidRDefault="002E5975" w:rsidP="002E5975">
      <w:pPr>
        <w:rPr>
          <w:rFonts w:asciiTheme="minorHAnsi" w:hAnsiTheme="minorHAnsi"/>
          <w:sz w:val="22"/>
          <w:szCs w:val="22"/>
        </w:rPr>
      </w:pPr>
    </w:p>
    <w:p w14:paraId="225C3818" w14:textId="46E0B008" w:rsidR="002E5975" w:rsidRDefault="002E5975" w:rsidP="002E5975">
      <w:pPr>
        <w:rPr>
          <w:rFonts w:asciiTheme="minorHAnsi" w:hAnsiTheme="minorHAnsi"/>
          <w:sz w:val="22"/>
          <w:szCs w:val="22"/>
        </w:rPr>
      </w:pPr>
    </w:p>
    <w:p w14:paraId="34CE0F67" w14:textId="6031BCDB" w:rsidR="002E5975" w:rsidRDefault="002E5975" w:rsidP="002E5975">
      <w:pPr>
        <w:rPr>
          <w:rFonts w:asciiTheme="minorHAnsi" w:hAnsiTheme="minorHAnsi"/>
          <w:sz w:val="22"/>
          <w:szCs w:val="22"/>
        </w:rPr>
      </w:pPr>
    </w:p>
    <w:p w14:paraId="6F27009C" w14:textId="464F65D2" w:rsidR="002E5975" w:rsidRDefault="002E5975" w:rsidP="002E5975">
      <w:pPr>
        <w:rPr>
          <w:rFonts w:asciiTheme="minorHAnsi" w:hAnsiTheme="minorHAnsi"/>
          <w:sz w:val="22"/>
          <w:szCs w:val="22"/>
        </w:rPr>
      </w:pPr>
    </w:p>
    <w:p w14:paraId="6F01FA95" w14:textId="39F72967" w:rsidR="002E5975" w:rsidRDefault="002E5975" w:rsidP="002E5975">
      <w:pPr>
        <w:rPr>
          <w:rFonts w:asciiTheme="minorHAnsi" w:hAnsiTheme="minorHAnsi"/>
          <w:sz w:val="22"/>
          <w:szCs w:val="22"/>
        </w:rPr>
      </w:pPr>
    </w:p>
    <w:p w14:paraId="59FC373F" w14:textId="3BE05C21" w:rsidR="002E5975" w:rsidRDefault="002E5975" w:rsidP="002E5975">
      <w:pPr>
        <w:rPr>
          <w:rFonts w:asciiTheme="minorHAnsi" w:hAnsiTheme="minorHAnsi"/>
          <w:sz w:val="22"/>
          <w:szCs w:val="22"/>
        </w:rPr>
      </w:pPr>
    </w:p>
    <w:p w14:paraId="293B3B93" w14:textId="60694B38" w:rsidR="002E5975" w:rsidRDefault="002E5975" w:rsidP="002E5975">
      <w:pPr>
        <w:rPr>
          <w:rFonts w:asciiTheme="minorHAnsi" w:hAnsiTheme="minorHAnsi"/>
          <w:sz w:val="22"/>
          <w:szCs w:val="22"/>
        </w:rPr>
      </w:pPr>
    </w:p>
    <w:p w14:paraId="427794DC" w14:textId="00969CE2" w:rsidR="002E5975" w:rsidRDefault="002E5975" w:rsidP="002E5975">
      <w:pPr>
        <w:rPr>
          <w:rFonts w:asciiTheme="minorHAnsi" w:hAnsiTheme="minorHAnsi"/>
          <w:sz w:val="22"/>
          <w:szCs w:val="22"/>
        </w:rPr>
      </w:pPr>
    </w:p>
    <w:p w14:paraId="2D0D3F3A" w14:textId="703F6597" w:rsidR="002E5975" w:rsidRDefault="002E5975" w:rsidP="002E5975">
      <w:pPr>
        <w:rPr>
          <w:rFonts w:asciiTheme="minorHAnsi" w:hAnsiTheme="minorHAnsi"/>
          <w:sz w:val="22"/>
          <w:szCs w:val="22"/>
        </w:rPr>
      </w:pPr>
    </w:p>
    <w:p w14:paraId="4B294F2C" w14:textId="0ACF3037" w:rsidR="002E5975" w:rsidRDefault="002E5975" w:rsidP="002E5975">
      <w:pPr>
        <w:rPr>
          <w:rFonts w:asciiTheme="minorHAnsi" w:hAnsiTheme="minorHAnsi"/>
          <w:sz w:val="22"/>
          <w:szCs w:val="22"/>
        </w:rPr>
      </w:pPr>
    </w:p>
    <w:p w14:paraId="497970AB" w14:textId="52E41CEC" w:rsidR="002E5975" w:rsidRDefault="002E5975" w:rsidP="002E5975">
      <w:pPr>
        <w:rPr>
          <w:rFonts w:asciiTheme="minorHAnsi" w:hAnsiTheme="minorHAnsi"/>
          <w:sz w:val="22"/>
          <w:szCs w:val="22"/>
        </w:rPr>
      </w:pPr>
    </w:p>
    <w:p w14:paraId="61EA2854" w14:textId="16FF81E2" w:rsidR="002E5975" w:rsidRDefault="002E5975" w:rsidP="002E5975">
      <w:pPr>
        <w:rPr>
          <w:rFonts w:asciiTheme="minorHAnsi" w:hAnsiTheme="minorHAnsi"/>
          <w:sz w:val="48"/>
          <w:szCs w:val="48"/>
        </w:rPr>
      </w:pPr>
      <w:r w:rsidRPr="002E5975">
        <w:rPr>
          <w:rFonts w:asciiTheme="minorHAnsi" w:hAnsiTheme="minorHAnsi"/>
          <w:sz w:val="48"/>
          <w:szCs w:val="48"/>
        </w:rPr>
        <w:t xml:space="preserve">Exhibit </w:t>
      </w:r>
      <w:r>
        <w:rPr>
          <w:rFonts w:asciiTheme="minorHAnsi" w:hAnsiTheme="minorHAnsi"/>
          <w:sz w:val="48"/>
          <w:szCs w:val="48"/>
        </w:rPr>
        <w:t>C: Minimum Food Specifications</w:t>
      </w:r>
    </w:p>
    <w:p w14:paraId="382F348F" w14:textId="77777777" w:rsidR="002E5975" w:rsidRDefault="002E5975" w:rsidP="002E5975">
      <w:pPr>
        <w:rPr>
          <w:rFonts w:asciiTheme="minorHAnsi" w:hAnsiTheme="minorHAnsi"/>
          <w:sz w:val="48"/>
          <w:szCs w:val="48"/>
        </w:rPr>
      </w:pPr>
    </w:p>
    <w:p w14:paraId="484C1972" w14:textId="574E5EF0" w:rsidR="002E5975" w:rsidRPr="00234580" w:rsidRDefault="002E5975" w:rsidP="002E5975">
      <w:pPr>
        <w:pStyle w:val="BodyText10ptAfter"/>
        <w:rPr>
          <w:rFonts w:ascii="Calibri" w:hAnsi="Calibri" w:cs="Calibri"/>
          <w:color w:val="FF0000"/>
          <w:sz w:val="22"/>
          <w:szCs w:val="22"/>
        </w:rPr>
      </w:pPr>
      <w:r w:rsidRPr="00234580">
        <w:rPr>
          <w:rFonts w:asciiTheme="minorHAnsi" w:hAnsiTheme="minorHAnsi"/>
          <w:color w:val="FF0000"/>
          <w:sz w:val="22"/>
          <w:szCs w:val="22"/>
        </w:rPr>
        <w:t xml:space="preserve">SFA to detail locally required food specifications. </w:t>
      </w:r>
      <w:r w:rsidRPr="00234580">
        <w:rPr>
          <w:rFonts w:ascii="Calibri" w:hAnsi="Calibri" w:cs="Calibri"/>
          <w:color w:val="FF0000"/>
          <w:sz w:val="22"/>
          <w:szCs w:val="22"/>
        </w:rPr>
        <w:t>At a minimum, any proposed menu plans must comply with the Final Rule Nutrition Standards in the National School Lunch and School Breakfast Programs (</w:t>
      </w:r>
      <w:r w:rsidR="002753D7" w:rsidRPr="00234580">
        <w:rPr>
          <w:rFonts w:ascii="Calibri" w:hAnsi="Calibri" w:cs="Calibri"/>
          <w:color w:val="FF0000"/>
          <w:sz w:val="22"/>
          <w:szCs w:val="22"/>
        </w:rPr>
        <w:t>see section 19 for</w:t>
      </w:r>
      <w:r w:rsidRPr="00234580">
        <w:rPr>
          <w:rFonts w:ascii="Calibri" w:hAnsi="Calibri" w:cs="Calibri"/>
          <w:color w:val="FF0000"/>
          <w:sz w:val="22"/>
          <w:szCs w:val="22"/>
        </w:rPr>
        <w:t xml:space="preserve"> meal pattern requirements).</w:t>
      </w:r>
    </w:p>
    <w:p w14:paraId="749D009D" w14:textId="101584D5" w:rsidR="00234580" w:rsidRPr="00234580" w:rsidRDefault="00234580" w:rsidP="002E5975">
      <w:pPr>
        <w:pStyle w:val="BodyText10ptAfter"/>
        <w:rPr>
          <w:rFonts w:asciiTheme="minorHAnsi" w:hAnsiTheme="minorHAnsi" w:cstheme="minorHAnsi"/>
          <w:sz w:val="22"/>
          <w:szCs w:val="22"/>
        </w:rPr>
      </w:pPr>
      <w:r w:rsidRPr="00234580">
        <w:rPr>
          <w:rFonts w:asciiTheme="minorHAnsi" w:hAnsiTheme="minorHAnsi" w:cstheme="minorHAnsi"/>
          <w:sz w:val="22"/>
          <w:szCs w:val="22"/>
        </w:rPr>
        <w:t>Section 210.16(c)(3) specifically addresses the SFA's development of specifications for each food component or menu item and requires these specifications to be included in the IFBs or RFPs. Specifications must cover items such as grade, purchase units, style, condition, weight, ingredients, formulations, and delivery time. In order to ensure objective contractor performance and eliminate unfair competitive advantage, a person that develops or drafts</w:t>
      </w:r>
      <w:r>
        <w:rPr>
          <w:rFonts w:asciiTheme="minorHAnsi" w:hAnsiTheme="minorHAnsi" w:cstheme="minorHAnsi"/>
          <w:sz w:val="22"/>
          <w:szCs w:val="22"/>
        </w:rPr>
        <w:t xml:space="preserve"> </w:t>
      </w:r>
      <w:r w:rsidRPr="00234580">
        <w:rPr>
          <w:rFonts w:asciiTheme="minorHAnsi" w:hAnsiTheme="minorHAnsi" w:cstheme="minorHAnsi"/>
          <w:sz w:val="22"/>
          <w:szCs w:val="22"/>
        </w:rPr>
        <w:t>specifications, requirements, statements of work, invitations for bids, requests for proposals, contract terms and conditions or other documents for use by a grantee or sub- grantee in conducting a procurement under the USDA entitlement programs specified in 2 CFR 200.319(a) shall be excluded from competing for such procurements.</w:t>
      </w:r>
    </w:p>
    <w:p w14:paraId="52E66665" w14:textId="5A7D4330" w:rsidR="002E5975" w:rsidRDefault="002E5975" w:rsidP="002E5975">
      <w:pPr>
        <w:rPr>
          <w:rFonts w:ascii="Calibri" w:hAnsi="Calibri" w:cs="Calibri"/>
          <w:sz w:val="22"/>
          <w:szCs w:val="22"/>
        </w:rPr>
      </w:pPr>
      <w:r w:rsidRPr="002E5975">
        <w:rPr>
          <w:rFonts w:ascii="Calibri" w:hAnsi="Calibri" w:cs="Calibri"/>
          <w:sz w:val="22"/>
          <w:szCs w:val="22"/>
        </w:rPr>
        <w:t>ISBE does not approve, evaluate or endorse specifications.</w:t>
      </w:r>
    </w:p>
    <w:p w14:paraId="128763EE" w14:textId="6F114C9E" w:rsidR="002753D7" w:rsidRDefault="002753D7" w:rsidP="002E5975">
      <w:pPr>
        <w:rPr>
          <w:rFonts w:ascii="Calibri" w:hAnsi="Calibri" w:cs="Calibri"/>
          <w:sz w:val="22"/>
          <w:szCs w:val="22"/>
        </w:rPr>
      </w:pPr>
    </w:p>
    <w:p w14:paraId="05B53B38" w14:textId="14AD8387" w:rsidR="002753D7" w:rsidRDefault="002753D7" w:rsidP="002E5975">
      <w:pPr>
        <w:rPr>
          <w:rFonts w:ascii="Calibri" w:hAnsi="Calibri" w:cs="Calibri"/>
          <w:sz w:val="22"/>
          <w:szCs w:val="22"/>
        </w:rPr>
      </w:pPr>
    </w:p>
    <w:p w14:paraId="5F9B7DA6" w14:textId="6B303E91" w:rsidR="002753D7" w:rsidRDefault="002753D7" w:rsidP="002E5975">
      <w:pPr>
        <w:rPr>
          <w:rFonts w:ascii="Calibri" w:hAnsi="Calibri" w:cs="Calibri"/>
          <w:sz w:val="22"/>
          <w:szCs w:val="22"/>
        </w:rPr>
      </w:pPr>
    </w:p>
    <w:p w14:paraId="34DD24C8" w14:textId="22D8D9E9" w:rsidR="002753D7" w:rsidRDefault="002753D7" w:rsidP="002E5975">
      <w:pPr>
        <w:rPr>
          <w:rFonts w:ascii="Calibri" w:hAnsi="Calibri" w:cs="Calibri"/>
          <w:sz w:val="22"/>
          <w:szCs w:val="22"/>
        </w:rPr>
      </w:pPr>
    </w:p>
    <w:p w14:paraId="742C7D88" w14:textId="69D8CBF4" w:rsidR="002753D7" w:rsidRDefault="002753D7" w:rsidP="002E5975">
      <w:pPr>
        <w:rPr>
          <w:rFonts w:ascii="Calibri" w:hAnsi="Calibri" w:cs="Calibri"/>
          <w:sz w:val="22"/>
          <w:szCs w:val="22"/>
        </w:rPr>
      </w:pPr>
    </w:p>
    <w:p w14:paraId="3D155217" w14:textId="75FB1F42" w:rsidR="002753D7" w:rsidRDefault="002753D7" w:rsidP="002E5975">
      <w:pPr>
        <w:rPr>
          <w:rFonts w:ascii="Calibri" w:hAnsi="Calibri" w:cs="Calibri"/>
          <w:sz w:val="22"/>
          <w:szCs w:val="22"/>
        </w:rPr>
      </w:pPr>
    </w:p>
    <w:p w14:paraId="3DEB1E30" w14:textId="7FF1F0F9" w:rsidR="002753D7" w:rsidRDefault="002753D7" w:rsidP="002E5975">
      <w:pPr>
        <w:rPr>
          <w:rFonts w:ascii="Calibri" w:hAnsi="Calibri" w:cs="Calibri"/>
          <w:sz w:val="22"/>
          <w:szCs w:val="22"/>
        </w:rPr>
      </w:pPr>
    </w:p>
    <w:p w14:paraId="7FB682FB" w14:textId="17CBC136" w:rsidR="002753D7" w:rsidRDefault="002753D7" w:rsidP="002E5975">
      <w:pPr>
        <w:rPr>
          <w:rFonts w:ascii="Calibri" w:hAnsi="Calibri" w:cs="Calibri"/>
          <w:sz w:val="22"/>
          <w:szCs w:val="22"/>
        </w:rPr>
      </w:pPr>
    </w:p>
    <w:p w14:paraId="7EBFE8FD" w14:textId="235A30D7" w:rsidR="002753D7" w:rsidRDefault="002753D7" w:rsidP="002E5975">
      <w:pPr>
        <w:rPr>
          <w:rFonts w:ascii="Calibri" w:hAnsi="Calibri" w:cs="Calibri"/>
          <w:sz w:val="22"/>
          <w:szCs w:val="22"/>
        </w:rPr>
      </w:pPr>
    </w:p>
    <w:p w14:paraId="5610768E" w14:textId="50A1063E" w:rsidR="002753D7" w:rsidRDefault="002753D7" w:rsidP="002E5975">
      <w:pPr>
        <w:rPr>
          <w:rFonts w:ascii="Calibri" w:hAnsi="Calibri" w:cs="Calibri"/>
          <w:sz w:val="22"/>
          <w:szCs w:val="22"/>
        </w:rPr>
      </w:pPr>
    </w:p>
    <w:p w14:paraId="4C795E80" w14:textId="672B3681" w:rsidR="002753D7" w:rsidRDefault="002753D7" w:rsidP="002E5975">
      <w:pPr>
        <w:rPr>
          <w:rFonts w:ascii="Calibri" w:hAnsi="Calibri" w:cs="Calibri"/>
          <w:sz w:val="22"/>
          <w:szCs w:val="22"/>
        </w:rPr>
      </w:pPr>
    </w:p>
    <w:p w14:paraId="7FD6E32D" w14:textId="71D64043" w:rsidR="002753D7" w:rsidRDefault="002753D7" w:rsidP="002E5975">
      <w:pPr>
        <w:rPr>
          <w:rFonts w:ascii="Calibri" w:hAnsi="Calibri" w:cs="Calibri"/>
          <w:sz w:val="22"/>
          <w:szCs w:val="22"/>
        </w:rPr>
      </w:pPr>
    </w:p>
    <w:p w14:paraId="436C418D" w14:textId="2B1B97C3" w:rsidR="002753D7" w:rsidRDefault="002753D7" w:rsidP="002E5975">
      <w:pPr>
        <w:rPr>
          <w:rFonts w:ascii="Calibri" w:hAnsi="Calibri" w:cs="Calibri"/>
          <w:sz w:val="22"/>
          <w:szCs w:val="22"/>
        </w:rPr>
      </w:pPr>
    </w:p>
    <w:p w14:paraId="5C99F000" w14:textId="189919E0" w:rsidR="002753D7" w:rsidRDefault="002753D7" w:rsidP="002E5975">
      <w:pPr>
        <w:rPr>
          <w:rFonts w:ascii="Calibri" w:hAnsi="Calibri" w:cs="Calibri"/>
          <w:sz w:val="22"/>
          <w:szCs w:val="22"/>
        </w:rPr>
      </w:pPr>
    </w:p>
    <w:p w14:paraId="4482731A" w14:textId="5B868648" w:rsidR="002753D7" w:rsidRDefault="002753D7" w:rsidP="002E5975">
      <w:pPr>
        <w:rPr>
          <w:rFonts w:ascii="Calibri" w:hAnsi="Calibri" w:cs="Calibri"/>
          <w:sz w:val="22"/>
          <w:szCs w:val="22"/>
        </w:rPr>
      </w:pPr>
    </w:p>
    <w:p w14:paraId="52DA7031" w14:textId="210EE131" w:rsidR="002753D7" w:rsidRDefault="002753D7" w:rsidP="002E5975">
      <w:pPr>
        <w:rPr>
          <w:rFonts w:ascii="Calibri" w:hAnsi="Calibri" w:cs="Calibri"/>
          <w:sz w:val="22"/>
          <w:szCs w:val="22"/>
        </w:rPr>
      </w:pPr>
    </w:p>
    <w:p w14:paraId="52E1E306" w14:textId="3ECF4F4C" w:rsidR="002753D7" w:rsidRDefault="002753D7" w:rsidP="002E5975">
      <w:pPr>
        <w:rPr>
          <w:rFonts w:ascii="Calibri" w:hAnsi="Calibri" w:cs="Calibri"/>
          <w:sz w:val="22"/>
          <w:szCs w:val="22"/>
        </w:rPr>
      </w:pPr>
    </w:p>
    <w:p w14:paraId="3221E296" w14:textId="58FE7560" w:rsidR="002753D7" w:rsidRDefault="002753D7" w:rsidP="002E5975">
      <w:pPr>
        <w:rPr>
          <w:rFonts w:ascii="Calibri" w:hAnsi="Calibri" w:cs="Calibri"/>
          <w:sz w:val="22"/>
          <w:szCs w:val="22"/>
        </w:rPr>
      </w:pPr>
    </w:p>
    <w:p w14:paraId="34E9B865" w14:textId="0553D057" w:rsidR="002753D7" w:rsidRDefault="002753D7" w:rsidP="002E5975">
      <w:pPr>
        <w:rPr>
          <w:rFonts w:ascii="Calibri" w:hAnsi="Calibri" w:cs="Calibri"/>
          <w:sz w:val="22"/>
          <w:szCs w:val="22"/>
        </w:rPr>
      </w:pPr>
    </w:p>
    <w:p w14:paraId="7B6C3E51" w14:textId="029FA9C8" w:rsidR="002753D7" w:rsidRDefault="002753D7" w:rsidP="002E5975">
      <w:pPr>
        <w:rPr>
          <w:rFonts w:ascii="Calibri" w:hAnsi="Calibri" w:cs="Calibri"/>
          <w:sz w:val="22"/>
          <w:szCs w:val="22"/>
        </w:rPr>
      </w:pPr>
    </w:p>
    <w:p w14:paraId="424116FA" w14:textId="561B4CF0" w:rsidR="002753D7" w:rsidRDefault="002753D7" w:rsidP="002E5975">
      <w:pPr>
        <w:rPr>
          <w:rFonts w:ascii="Calibri" w:hAnsi="Calibri" w:cs="Calibri"/>
          <w:sz w:val="22"/>
          <w:szCs w:val="22"/>
        </w:rPr>
      </w:pPr>
    </w:p>
    <w:p w14:paraId="7063750B" w14:textId="328E0961" w:rsidR="002753D7" w:rsidRDefault="002753D7" w:rsidP="002E5975">
      <w:pPr>
        <w:rPr>
          <w:rFonts w:ascii="Calibri" w:hAnsi="Calibri" w:cs="Calibri"/>
          <w:sz w:val="22"/>
          <w:szCs w:val="22"/>
        </w:rPr>
      </w:pPr>
    </w:p>
    <w:p w14:paraId="0E0A94C0" w14:textId="46F93A4E" w:rsidR="002753D7" w:rsidRDefault="002753D7" w:rsidP="002E5975">
      <w:pPr>
        <w:rPr>
          <w:rFonts w:ascii="Calibri" w:hAnsi="Calibri" w:cs="Calibri"/>
          <w:sz w:val="22"/>
          <w:szCs w:val="22"/>
        </w:rPr>
      </w:pPr>
    </w:p>
    <w:p w14:paraId="623E90C9" w14:textId="15454FAE" w:rsidR="002753D7" w:rsidRDefault="002753D7" w:rsidP="002E5975">
      <w:pPr>
        <w:rPr>
          <w:rFonts w:ascii="Calibri" w:hAnsi="Calibri" w:cs="Calibri"/>
          <w:sz w:val="22"/>
          <w:szCs w:val="22"/>
        </w:rPr>
      </w:pPr>
    </w:p>
    <w:p w14:paraId="1F0E85D4" w14:textId="0B30D1A9" w:rsidR="002753D7" w:rsidRDefault="002753D7" w:rsidP="002E5975">
      <w:pPr>
        <w:rPr>
          <w:rFonts w:ascii="Calibri" w:hAnsi="Calibri" w:cs="Calibri"/>
          <w:sz w:val="22"/>
          <w:szCs w:val="22"/>
        </w:rPr>
      </w:pPr>
    </w:p>
    <w:p w14:paraId="6AE80A59" w14:textId="62E1DCE2" w:rsidR="002753D7" w:rsidRDefault="002753D7" w:rsidP="002E5975">
      <w:pPr>
        <w:rPr>
          <w:rFonts w:ascii="Calibri" w:hAnsi="Calibri" w:cs="Calibri"/>
          <w:sz w:val="22"/>
          <w:szCs w:val="22"/>
        </w:rPr>
      </w:pPr>
    </w:p>
    <w:p w14:paraId="0DE3C151" w14:textId="757BF386" w:rsidR="002753D7" w:rsidRDefault="002753D7" w:rsidP="002E5975">
      <w:pPr>
        <w:rPr>
          <w:rFonts w:ascii="Calibri" w:hAnsi="Calibri" w:cs="Calibri"/>
          <w:sz w:val="22"/>
          <w:szCs w:val="22"/>
        </w:rPr>
      </w:pPr>
    </w:p>
    <w:p w14:paraId="2F3A573D" w14:textId="6C3186DD" w:rsidR="002753D7" w:rsidRDefault="002753D7" w:rsidP="002E5975">
      <w:pPr>
        <w:rPr>
          <w:rFonts w:ascii="Calibri" w:hAnsi="Calibri" w:cs="Calibri"/>
          <w:sz w:val="22"/>
          <w:szCs w:val="22"/>
        </w:rPr>
      </w:pPr>
    </w:p>
    <w:p w14:paraId="430FC5F8" w14:textId="4F2A9455" w:rsidR="002753D7" w:rsidRDefault="002753D7" w:rsidP="002E5975">
      <w:pPr>
        <w:rPr>
          <w:rFonts w:ascii="Calibri" w:hAnsi="Calibri" w:cs="Calibri"/>
          <w:sz w:val="22"/>
          <w:szCs w:val="22"/>
        </w:rPr>
      </w:pPr>
    </w:p>
    <w:p w14:paraId="2F896788" w14:textId="4555A067" w:rsidR="002753D7" w:rsidRDefault="002753D7" w:rsidP="002E5975">
      <w:pPr>
        <w:rPr>
          <w:rFonts w:ascii="Calibri" w:hAnsi="Calibri" w:cs="Calibri"/>
          <w:sz w:val="22"/>
          <w:szCs w:val="22"/>
        </w:rPr>
      </w:pPr>
    </w:p>
    <w:p w14:paraId="00F75AA6" w14:textId="2C5D53DE" w:rsidR="002753D7" w:rsidRDefault="002753D7" w:rsidP="002E5975">
      <w:pPr>
        <w:rPr>
          <w:rFonts w:ascii="Calibri" w:hAnsi="Calibri" w:cs="Calibri"/>
          <w:sz w:val="22"/>
          <w:szCs w:val="22"/>
        </w:rPr>
      </w:pPr>
    </w:p>
    <w:p w14:paraId="13674305" w14:textId="7B82CDD9" w:rsidR="002753D7" w:rsidRDefault="002753D7" w:rsidP="002E5975">
      <w:pPr>
        <w:rPr>
          <w:rFonts w:ascii="Calibri" w:hAnsi="Calibri" w:cs="Calibri"/>
          <w:sz w:val="22"/>
          <w:szCs w:val="22"/>
        </w:rPr>
      </w:pPr>
    </w:p>
    <w:p w14:paraId="641FFAC6" w14:textId="39E4669B" w:rsidR="002753D7" w:rsidRDefault="002753D7" w:rsidP="002E5975">
      <w:pPr>
        <w:rPr>
          <w:rFonts w:ascii="Calibri" w:hAnsi="Calibri" w:cs="Calibri"/>
          <w:sz w:val="22"/>
          <w:szCs w:val="22"/>
        </w:rPr>
      </w:pPr>
    </w:p>
    <w:p w14:paraId="0A4118A3" w14:textId="7E5ACDE6" w:rsidR="002753D7" w:rsidRDefault="002753D7" w:rsidP="002E5975">
      <w:pPr>
        <w:rPr>
          <w:rFonts w:ascii="Calibri" w:hAnsi="Calibri" w:cs="Calibri"/>
          <w:sz w:val="22"/>
          <w:szCs w:val="22"/>
        </w:rPr>
      </w:pPr>
    </w:p>
    <w:p w14:paraId="7C99E298" w14:textId="3696CCBE" w:rsidR="002753D7" w:rsidRDefault="002753D7" w:rsidP="002E5975">
      <w:pPr>
        <w:rPr>
          <w:rFonts w:ascii="Calibri" w:hAnsi="Calibri" w:cs="Calibri"/>
          <w:sz w:val="22"/>
          <w:szCs w:val="22"/>
        </w:rPr>
      </w:pPr>
    </w:p>
    <w:p w14:paraId="523961AD" w14:textId="7E64FCB7" w:rsidR="002753D7" w:rsidRDefault="002753D7" w:rsidP="002E5975">
      <w:pPr>
        <w:rPr>
          <w:rFonts w:ascii="Calibri" w:hAnsi="Calibri" w:cs="Calibri"/>
          <w:sz w:val="22"/>
          <w:szCs w:val="22"/>
        </w:rPr>
      </w:pPr>
    </w:p>
    <w:p w14:paraId="391AD5FB" w14:textId="288CAEEC" w:rsidR="002753D7" w:rsidRDefault="002753D7" w:rsidP="002753D7">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D: School Year 2021-2022 Sponsor Claims for Reimbursement</w:t>
      </w:r>
    </w:p>
    <w:p w14:paraId="558FDDB7" w14:textId="77777777" w:rsidR="002753D7" w:rsidRDefault="002753D7" w:rsidP="002753D7">
      <w:pPr>
        <w:rPr>
          <w:rFonts w:asciiTheme="minorHAnsi" w:hAnsiTheme="minorHAnsi"/>
          <w:sz w:val="48"/>
          <w:szCs w:val="48"/>
        </w:rPr>
      </w:pPr>
    </w:p>
    <w:p w14:paraId="390238D5" w14:textId="06D09AC3" w:rsidR="002753D7" w:rsidRPr="00234580" w:rsidRDefault="002753D7" w:rsidP="002753D7">
      <w:pPr>
        <w:tabs>
          <w:tab w:val="left" w:pos="1980"/>
        </w:tabs>
        <w:rPr>
          <w:rFonts w:cs="Arial"/>
          <w:color w:val="FF0000"/>
        </w:rPr>
      </w:pPr>
      <w:r w:rsidRPr="00234580">
        <w:rPr>
          <w:rFonts w:asciiTheme="minorHAnsi" w:hAnsiTheme="minorHAnsi"/>
          <w:color w:val="FF0000"/>
          <w:sz w:val="22"/>
          <w:szCs w:val="22"/>
        </w:rPr>
        <w:t xml:space="preserve">SFA to </w:t>
      </w:r>
      <w:r w:rsidRPr="00234580">
        <w:rPr>
          <w:rFonts w:asciiTheme="minorHAnsi" w:hAnsiTheme="minorHAnsi" w:cstheme="minorHAnsi"/>
          <w:color w:val="FF0000"/>
          <w:sz w:val="22"/>
          <w:szCs w:val="22"/>
        </w:rPr>
        <w:t>insert Sponsor Claims for Reimbursement for entire school year 2021–2022</w:t>
      </w:r>
      <w:r w:rsidRPr="00234580">
        <w:rPr>
          <w:rFonts w:cs="Arial"/>
          <w:color w:val="FF0000"/>
        </w:rPr>
        <w:t xml:space="preserve"> </w:t>
      </w:r>
    </w:p>
    <w:p w14:paraId="3DA30747" w14:textId="2C6E2763" w:rsidR="002753D7" w:rsidRDefault="002753D7" w:rsidP="002753D7">
      <w:pPr>
        <w:pStyle w:val="BodyText10ptAfter"/>
        <w:rPr>
          <w:rFonts w:ascii="Calibri" w:hAnsi="Calibri" w:cs="Calibri"/>
          <w:sz w:val="22"/>
          <w:szCs w:val="22"/>
        </w:rPr>
      </w:pPr>
    </w:p>
    <w:p w14:paraId="18E9D38A" w14:textId="5D650F0D" w:rsidR="002753D7" w:rsidRDefault="002753D7" w:rsidP="002753D7">
      <w:pPr>
        <w:pStyle w:val="BodyText10ptAfter"/>
        <w:rPr>
          <w:rFonts w:ascii="Calibri" w:hAnsi="Calibri" w:cs="Calibri"/>
          <w:sz w:val="22"/>
          <w:szCs w:val="22"/>
        </w:rPr>
      </w:pPr>
    </w:p>
    <w:p w14:paraId="08FF4F3A" w14:textId="458F0DF5" w:rsidR="002753D7" w:rsidRDefault="002753D7" w:rsidP="002753D7">
      <w:pPr>
        <w:pStyle w:val="BodyText10ptAfter"/>
        <w:rPr>
          <w:rFonts w:ascii="Calibri" w:hAnsi="Calibri" w:cs="Calibri"/>
          <w:sz w:val="22"/>
          <w:szCs w:val="22"/>
        </w:rPr>
      </w:pPr>
    </w:p>
    <w:p w14:paraId="1C173816" w14:textId="41CF73CB" w:rsidR="002753D7" w:rsidRDefault="002753D7" w:rsidP="002753D7">
      <w:pPr>
        <w:pStyle w:val="BodyText10ptAfter"/>
        <w:rPr>
          <w:rFonts w:ascii="Calibri" w:hAnsi="Calibri" w:cs="Calibri"/>
          <w:sz w:val="22"/>
          <w:szCs w:val="22"/>
        </w:rPr>
      </w:pPr>
    </w:p>
    <w:p w14:paraId="4E99F761" w14:textId="03B42CC4" w:rsidR="002753D7" w:rsidRDefault="002753D7" w:rsidP="002753D7">
      <w:pPr>
        <w:pStyle w:val="BodyText10ptAfter"/>
        <w:rPr>
          <w:rFonts w:ascii="Calibri" w:hAnsi="Calibri" w:cs="Calibri"/>
          <w:sz w:val="22"/>
          <w:szCs w:val="22"/>
        </w:rPr>
      </w:pPr>
    </w:p>
    <w:p w14:paraId="32261D97" w14:textId="7B4A0125" w:rsidR="002753D7" w:rsidRDefault="002753D7" w:rsidP="002753D7">
      <w:pPr>
        <w:pStyle w:val="BodyText10ptAfter"/>
        <w:rPr>
          <w:rFonts w:ascii="Calibri" w:hAnsi="Calibri" w:cs="Calibri"/>
          <w:sz w:val="22"/>
          <w:szCs w:val="22"/>
        </w:rPr>
      </w:pPr>
    </w:p>
    <w:p w14:paraId="611AD9BB" w14:textId="5E1FCD59" w:rsidR="002753D7" w:rsidRDefault="002753D7" w:rsidP="002753D7">
      <w:pPr>
        <w:pStyle w:val="BodyText10ptAfter"/>
        <w:rPr>
          <w:rFonts w:ascii="Calibri" w:hAnsi="Calibri" w:cs="Calibri"/>
          <w:sz w:val="22"/>
          <w:szCs w:val="22"/>
        </w:rPr>
      </w:pPr>
    </w:p>
    <w:p w14:paraId="0515B730" w14:textId="2D215679" w:rsidR="002753D7" w:rsidRDefault="002753D7" w:rsidP="002753D7">
      <w:pPr>
        <w:pStyle w:val="BodyText10ptAfter"/>
        <w:rPr>
          <w:rFonts w:ascii="Calibri" w:hAnsi="Calibri" w:cs="Calibri"/>
          <w:sz w:val="22"/>
          <w:szCs w:val="22"/>
        </w:rPr>
      </w:pPr>
    </w:p>
    <w:p w14:paraId="72FF35F9" w14:textId="43C67F60" w:rsidR="002753D7" w:rsidRDefault="002753D7" w:rsidP="002753D7">
      <w:pPr>
        <w:pStyle w:val="BodyText10ptAfter"/>
        <w:rPr>
          <w:rFonts w:ascii="Calibri" w:hAnsi="Calibri" w:cs="Calibri"/>
          <w:sz w:val="22"/>
          <w:szCs w:val="22"/>
        </w:rPr>
      </w:pPr>
    </w:p>
    <w:p w14:paraId="311171B3" w14:textId="0543A21E" w:rsidR="002753D7" w:rsidRDefault="002753D7" w:rsidP="002753D7">
      <w:pPr>
        <w:pStyle w:val="BodyText10ptAfter"/>
        <w:rPr>
          <w:rFonts w:ascii="Calibri" w:hAnsi="Calibri" w:cs="Calibri"/>
          <w:sz w:val="22"/>
          <w:szCs w:val="22"/>
        </w:rPr>
      </w:pPr>
    </w:p>
    <w:p w14:paraId="0EAF1452" w14:textId="6DAB42D6" w:rsidR="002753D7" w:rsidRDefault="002753D7" w:rsidP="002753D7">
      <w:pPr>
        <w:pStyle w:val="BodyText10ptAfter"/>
        <w:rPr>
          <w:rFonts w:ascii="Calibri" w:hAnsi="Calibri" w:cs="Calibri"/>
          <w:sz w:val="22"/>
          <w:szCs w:val="22"/>
        </w:rPr>
      </w:pPr>
    </w:p>
    <w:p w14:paraId="5E2FFCA8" w14:textId="71FCAF0A" w:rsidR="002753D7" w:rsidRDefault="002753D7" w:rsidP="002753D7">
      <w:pPr>
        <w:pStyle w:val="BodyText10ptAfter"/>
        <w:rPr>
          <w:rFonts w:ascii="Calibri" w:hAnsi="Calibri" w:cs="Calibri"/>
          <w:sz w:val="22"/>
          <w:szCs w:val="22"/>
        </w:rPr>
      </w:pPr>
    </w:p>
    <w:p w14:paraId="05D41610" w14:textId="345F0801" w:rsidR="002753D7" w:rsidRDefault="002753D7" w:rsidP="002753D7">
      <w:pPr>
        <w:pStyle w:val="BodyText10ptAfter"/>
        <w:rPr>
          <w:rFonts w:ascii="Calibri" w:hAnsi="Calibri" w:cs="Calibri"/>
          <w:sz w:val="22"/>
          <w:szCs w:val="22"/>
        </w:rPr>
      </w:pPr>
    </w:p>
    <w:p w14:paraId="3CC2DDF0" w14:textId="1AC91648" w:rsidR="002753D7" w:rsidRDefault="002753D7" w:rsidP="002753D7">
      <w:pPr>
        <w:pStyle w:val="BodyText10ptAfter"/>
        <w:rPr>
          <w:rFonts w:ascii="Calibri" w:hAnsi="Calibri" w:cs="Calibri"/>
          <w:sz w:val="22"/>
          <w:szCs w:val="22"/>
        </w:rPr>
      </w:pPr>
    </w:p>
    <w:p w14:paraId="2F6896AF" w14:textId="5A6978D6" w:rsidR="002753D7" w:rsidRDefault="002753D7" w:rsidP="002753D7">
      <w:pPr>
        <w:pStyle w:val="BodyText10ptAfter"/>
        <w:rPr>
          <w:rFonts w:ascii="Calibri" w:hAnsi="Calibri" w:cs="Calibri"/>
          <w:sz w:val="22"/>
          <w:szCs w:val="22"/>
        </w:rPr>
      </w:pPr>
    </w:p>
    <w:p w14:paraId="1B4D8B9A" w14:textId="08F14EF7" w:rsidR="002753D7" w:rsidRDefault="002753D7" w:rsidP="002753D7">
      <w:pPr>
        <w:pStyle w:val="BodyText10ptAfter"/>
        <w:rPr>
          <w:rFonts w:ascii="Calibri" w:hAnsi="Calibri" w:cs="Calibri"/>
          <w:sz w:val="22"/>
          <w:szCs w:val="22"/>
        </w:rPr>
      </w:pPr>
    </w:p>
    <w:p w14:paraId="2C6F202A" w14:textId="3E31BB35" w:rsidR="002753D7" w:rsidRDefault="002753D7" w:rsidP="002753D7">
      <w:pPr>
        <w:pStyle w:val="BodyText10ptAfter"/>
        <w:rPr>
          <w:rFonts w:ascii="Calibri" w:hAnsi="Calibri" w:cs="Calibri"/>
          <w:sz w:val="22"/>
          <w:szCs w:val="22"/>
        </w:rPr>
      </w:pPr>
    </w:p>
    <w:p w14:paraId="14E7B2D4" w14:textId="17C428F0" w:rsidR="002753D7" w:rsidRDefault="002753D7" w:rsidP="002753D7">
      <w:pPr>
        <w:pStyle w:val="BodyText10ptAfter"/>
        <w:rPr>
          <w:rFonts w:ascii="Calibri" w:hAnsi="Calibri" w:cs="Calibri"/>
          <w:sz w:val="22"/>
          <w:szCs w:val="22"/>
        </w:rPr>
      </w:pPr>
    </w:p>
    <w:p w14:paraId="5B634252" w14:textId="09F43A67" w:rsidR="002753D7" w:rsidRDefault="002753D7" w:rsidP="002753D7">
      <w:pPr>
        <w:pStyle w:val="BodyText10ptAfter"/>
        <w:rPr>
          <w:rFonts w:ascii="Calibri" w:hAnsi="Calibri" w:cs="Calibri"/>
          <w:sz w:val="22"/>
          <w:szCs w:val="22"/>
        </w:rPr>
      </w:pPr>
    </w:p>
    <w:p w14:paraId="7971497F" w14:textId="0A1D834D" w:rsidR="002753D7" w:rsidRDefault="002753D7" w:rsidP="002753D7">
      <w:pPr>
        <w:pStyle w:val="BodyText10ptAfter"/>
        <w:rPr>
          <w:rFonts w:ascii="Calibri" w:hAnsi="Calibri" w:cs="Calibri"/>
          <w:sz w:val="22"/>
          <w:szCs w:val="22"/>
        </w:rPr>
      </w:pPr>
    </w:p>
    <w:p w14:paraId="2942E5AF" w14:textId="067233B5" w:rsidR="002753D7" w:rsidRDefault="002753D7" w:rsidP="002753D7">
      <w:pPr>
        <w:pStyle w:val="BodyText10ptAfter"/>
        <w:rPr>
          <w:rFonts w:ascii="Calibri" w:hAnsi="Calibri" w:cs="Calibri"/>
          <w:sz w:val="22"/>
          <w:szCs w:val="22"/>
        </w:rPr>
      </w:pPr>
    </w:p>
    <w:p w14:paraId="66366504" w14:textId="4FCE487B" w:rsidR="002753D7" w:rsidRDefault="002753D7" w:rsidP="002753D7">
      <w:pPr>
        <w:pStyle w:val="BodyText10ptAfter"/>
        <w:rPr>
          <w:rFonts w:ascii="Calibri" w:hAnsi="Calibri" w:cs="Calibri"/>
          <w:sz w:val="22"/>
          <w:szCs w:val="22"/>
        </w:rPr>
      </w:pPr>
    </w:p>
    <w:p w14:paraId="37BF8474" w14:textId="494933F3" w:rsidR="002753D7" w:rsidRDefault="002753D7" w:rsidP="002753D7">
      <w:pPr>
        <w:pStyle w:val="BodyText10ptAfter"/>
        <w:rPr>
          <w:rFonts w:ascii="Calibri" w:hAnsi="Calibri" w:cs="Calibri"/>
          <w:sz w:val="22"/>
          <w:szCs w:val="22"/>
        </w:rPr>
      </w:pPr>
    </w:p>
    <w:p w14:paraId="185ADB01" w14:textId="70907427" w:rsidR="002753D7" w:rsidRDefault="002753D7" w:rsidP="002753D7">
      <w:pPr>
        <w:pStyle w:val="BodyText10ptAfter"/>
        <w:rPr>
          <w:rFonts w:ascii="Calibri" w:hAnsi="Calibri" w:cs="Calibri"/>
          <w:sz w:val="22"/>
          <w:szCs w:val="22"/>
        </w:rPr>
      </w:pPr>
    </w:p>
    <w:p w14:paraId="70C4DE3F" w14:textId="4B8F0E3F" w:rsidR="002753D7" w:rsidRDefault="002753D7" w:rsidP="002753D7">
      <w:pPr>
        <w:pStyle w:val="BodyText10ptAfter"/>
        <w:rPr>
          <w:rFonts w:ascii="Calibri" w:hAnsi="Calibri" w:cs="Calibri"/>
          <w:sz w:val="22"/>
          <w:szCs w:val="22"/>
        </w:rPr>
      </w:pPr>
    </w:p>
    <w:p w14:paraId="4A226E5D" w14:textId="25F0B9B5" w:rsidR="002753D7" w:rsidRDefault="002753D7" w:rsidP="002753D7">
      <w:pPr>
        <w:pStyle w:val="BodyText10ptAfter"/>
        <w:rPr>
          <w:rFonts w:ascii="Calibri" w:hAnsi="Calibri" w:cs="Calibri"/>
          <w:sz w:val="22"/>
          <w:szCs w:val="22"/>
        </w:rPr>
      </w:pPr>
    </w:p>
    <w:p w14:paraId="2F57AA40" w14:textId="253F9B05" w:rsidR="002753D7" w:rsidRDefault="002753D7" w:rsidP="002753D7">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E: School Year 2022-2023 Sponsor Claims for Reimbursement</w:t>
      </w:r>
    </w:p>
    <w:p w14:paraId="512B1664" w14:textId="77777777" w:rsidR="002753D7" w:rsidRDefault="002753D7" w:rsidP="002753D7">
      <w:pPr>
        <w:rPr>
          <w:rFonts w:asciiTheme="minorHAnsi" w:hAnsiTheme="minorHAnsi"/>
          <w:sz w:val="48"/>
          <w:szCs w:val="48"/>
        </w:rPr>
      </w:pPr>
    </w:p>
    <w:p w14:paraId="7D06DC8E" w14:textId="42DDDB5A" w:rsidR="002753D7" w:rsidRPr="00EB39A4" w:rsidRDefault="002753D7" w:rsidP="002753D7">
      <w:pPr>
        <w:tabs>
          <w:tab w:val="left" w:pos="1980"/>
        </w:tabs>
        <w:rPr>
          <w:rFonts w:cs="Arial"/>
        </w:rPr>
      </w:pPr>
      <w:r>
        <w:rPr>
          <w:rFonts w:asciiTheme="minorHAnsi" w:hAnsiTheme="minorHAnsi"/>
          <w:sz w:val="22"/>
          <w:szCs w:val="22"/>
        </w:rPr>
        <w:t xml:space="preserve">SFA to </w:t>
      </w:r>
      <w:r w:rsidRPr="002753D7">
        <w:rPr>
          <w:rFonts w:asciiTheme="minorHAnsi" w:hAnsiTheme="minorHAnsi" w:cstheme="minorHAnsi"/>
          <w:sz w:val="22"/>
          <w:szCs w:val="22"/>
        </w:rPr>
        <w:t xml:space="preserve">insert Sponsor Claims for Reimbursement </w:t>
      </w:r>
      <w:r>
        <w:rPr>
          <w:rFonts w:asciiTheme="minorHAnsi" w:hAnsiTheme="minorHAnsi" w:cstheme="minorHAnsi"/>
          <w:sz w:val="22"/>
          <w:szCs w:val="22"/>
        </w:rPr>
        <w:t>to date</w:t>
      </w:r>
      <w:r w:rsidRPr="002753D7">
        <w:rPr>
          <w:rFonts w:asciiTheme="minorHAnsi" w:hAnsiTheme="minorHAnsi" w:cstheme="minorHAnsi"/>
          <w:sz w:val="22"/>
          <w:szCs w:val="22"/>
        </w:rPr>
        <w:t xml:space="preserve"> year 202</w:t>
      </w:r>
      <w:r>
        <w:rPr>
          <w:rFonts w:asciiTheme="minorHAnsi" w:hAnsiTheme="minorHAnsi" w:cstheme="minorHAnsi"/>
          <w:sz w:val="22"/>
          <w:szCs w:val="22"/>
        </w:rPr>
        <w:t>2</w:t>
      </w:r>
      <w:r w:rsidRPr="002753D7">
        <w:rPr>
          <w:rFonts w:asciiTheme="minorHAnsi" w:hAnsiTheme="minorHAnsi" w:cstheme="minorHAnsi"/>
          <w:sz w:val="22"/>
          <w:szCs w:val="22"/>
        </w:rPr>
        <w:t>–202</w:t>
      </w:r>
      <w:r>
        <w:rPr>
          <w:rFonts w:asciiTheme="minorHAnsi" w:hAnsiTheme="minorHAnsi" w:cstheme="minorHAnsi"/>
          <w:sz w:val="22"/>
          <w:szCs w:val="22"/>
        </w:rPr>
        <w:t>3</w:t>
      </w:r>
    </w:p>
    <w:p w14:paraId="15E939B6" w14:textId="77777777" w:rsidR="002753D7" w:rsidRPr="002E5975" w:rsidRDefault="002753D7" w:rsidP="002753D7">
      <w:pPr>
        <w:pStyle w:val="BodyText10ptAfter"/>
        <w:rPr>
          <w:rFonts w:ascii="Calibri" w:hAnsi="Calibri" w:cs="Calibri"/>
          <w:sz w:val="22"/>
          <w:szCs w:val="22"/>
        </w:rPr>
      </w:pPr>
    </w:p>
    <w:p w14:paraId="07007F28" w14:textId="77777777" w:rsidR="002753D7" w:rsidRPr="002E5975" w:rsidRDefault="002753D7" w:rsidP="002E5975">
      <w:pPr>
        <w:rPr>
          <w:rFonts w:ascii="Calibri" w:hAnsi="Calibri" w:cs="Calibri"/>
          <w:sz w:val="22"/>
          <w:szCs w:val="22"/>
        </w:rPr>
      </w:pPr>
    </w:p>
    <w:p w14:paraId="14366A8B" w14:textId="154DBA20" w:rsidR="002E5975" w:rsidRPr="002E5975" w:rsidRDefault="002E5975" w:rsidP="002E5975">
      <w:pPr>
        <w:rPr>
          <w:rFonts w:asciiTheme="minorHAnsi" w:hAnsiTheme="minorHAnsi"/>
          <w:sz w:val="22"/>
          <w:szCs w:val="22"/>
        </w:rPr>
      </w:pPr>
    </w:p>
    <w:p w14:paraId="52E2BD07" w14:textId="77777777" w:rsidR="002E5975" w:rsidRPr="002E5975" w:rsidRDefault="002E5975" w:rsidP="002E5975">
      <w:pPr>
        <w:rPr>
          <w:rFonts w:asciiTheme="minorHAnsi" w:hAnsiTheme="minorHAnsi"/>
          <w:sz w:val="22"/>
          <w:szCs w:val="22"/>
        </w:rPr>
      </w:pPr>
    </w:p>
    <w:p w14:paraId="7056DC63" w14:textId="5434D31A" w:rsidR="002E5975" w:rsidRDefault="002E5975" w:rsidP="001D3402">
      <w:pPr>
        <w:rPr>
          <w:rFonts w:asciiTheme="minorHAnsi" w:hAnsiTheme="minorHAnsi"/>
          <w:sz w:val="22"/>
          <w:szCs w:val="22"/>
        </w:rPr>
      </w:pPr>
    </w:p>
    <w:p w14:paraId="09936A42" w14:textId="77602956" w:rsidR="002753D7" w:rsidRDefault="002753D7" w:rsidP="001D3402">
      <w:pPr>
        <w:rPr>
          <w:rFonts w:asciiTheme="minorHAnsi" w:hAnsiTheme="minorHAnsi"/>
          <w:sz w:val="22"/>
          <w:szCs w:val="22"/>
        </w:rPr>
      </w:pPr>
    </w:p>
    <w:p w14:paraId="3F1EAD65" w14:textId="16EEDDED" w:rsidR="002753D7" w:rsidRDefault="002753D7" w:rsidP="001D3402">
      <w:pPr>
        <w:rPr>
          <w:rFonts w:asciiTheme="minorHAnsi" w:hAnsiTheme="minorHAnsi"/>
          <w:sz w:val="22"/>
          <w:szCs w:val="22"/>
        </w:rPr>
      </w:pPr>
    </w:p>
    <w:p w14:paraId="64C48597" w14:textId="6245F068" w:rsidR="002753D7" w:rsidRDefault="002753D7" w:rsidP="001D3402">
      <w:pPr>
        <w:rPr>
          <w:rFonts w:asciiTheme="minorHAnsi" w:hAnsiTheme="minorHAnsi"/>
          <w:sz w:val="22"/>
          <w:szCs w:val="22"/>
        </w:rPr>
      </w:pPr>
    </w:p>
    <w:p w14:paraId="3024BDF8" w14:textId="0C98940F" w:rsidR="002753D7" w:rsidRDefault="002753D7" w:rsidP="001D3402">
      <w:pPr>
        <w:rPr>
          <w:rFonts w:asciiTheme="minorHAnsi" w:hAnsiTheme="minorHAnsi"/>
          <w:sz w:val="22"/>
          <w:szCs w:val="22"/>
        </w:rPr>
      </w:pPr>
    </w:p>
    <w:p w14:paraId="5474C96E" w14:textId="1F6073D4" w:rsidR="002753D7" w:rsidRDefault="002753D7" w:rsidP="001D3402">
      <w:pPr>
        <w:rPr>
          <w:rFonts w:asciiTheme="minorHAnsi" w:hAnsiTheme="minorHAnsi"/>
          <w:sz w:val="22"/>
          <w:szCs w:val="22"/>
        </w:rPr>
      </w:pPr>
    </w:p>
    <w:p w14:paraId="524850F3" w14:textId="3B565850" w:rsidR="002753D7" w:rsidRDefault="002753D7" w:rsidP="001D3402">
      <w:pPr>
        <w:rPr>
          <w:rFonts w:asciiTheme="minorHAnsi" w:hAnsiTheme="minorHAnsi"/>
          <w:sz w:val="22"/>
          <w:szCs w:val="22"/>
        </w:rPr>
      </w:pPr>
    </w:p>
    <w:p w14:paraId="7A86CD53" w14:textId="207FE84F" w:rsidR="002753D7" w:rsidRDefault="002753D7" w:rsidP="001D3402">
      <w:pPr>
        <w:rPr>
          <w:rFonts w:asciiTheme="minorHAnsi" w:hAnsiTheme="minorHAnsi"/>
          <w:sz w:val="22"/>
          <w:szCs w:val="22"/>
        </w:rPr>
      </w:pPr>
    </w:p>
    <w:p w14:paraId="65FFDB9D" w14:textId="239909BA" w:rsidR="002753D7" w:rsidRDefault="002753D7" w:rsidP="001D3402">
      <w:pPr>
        <w:rPr>
          <w:rFonts w:asciiTheme="minorHAnsi" w:hAnsiTheme="minorHAnsi"/>
          <w:sz w:val="22"/>
          <w:szCs w:val="22"/>
        </w:rPr>
      </w:pPr>
    </w:p>
    <w:p w14:paraId="4116E96E" w14:textId="2705F808" w:rsidR="002753D7" w:rsidRDefault="002753D7" w:rsidP="001D3402">
      <w:pPr>
        <w:rPr>
          <w:rFonts w:asciiTheme="minorHAnsi" w:hAnsiTheme="minorHAnsi"/>
          <w:sz w:val="22"/>
          <w:szCs w:val="22"/>
        </w:rPr>
      </w:pPr>
    </w:p>
    <w:p w14:paraId="2B0900EE" w14:textId="137582E1" w:rsidR="002753D7" w:rsidRDefault="002753D7" w:rsidP="001D3402">
      <w:pPr>
        <w:rPr>
          <w:rFonts w:asciiTheme="minorHAnsi" w:hAnsiTheme="minorHAnsi"/>
          <w:sz w:val="22"/>
          <w:szCs w:val="22"/>
        </w:rPr>
      </w:pPr>
    </w:p>
    <w:p w14:paraId="1E2AB21B" w14:textId="66FF6A68" w:rsidR="002753D7" w:rsidRDefault="002753D7" w:rsidP="001D3402">
      <w:pPr>
        <w:rPr>
          <w:rFonts w:asciiTheme="minorHAnsi" w:hAnsiTheme="minorHAnsi"/>
          <w:sz w:val="22"/>
          <w:szCs w:val="22"/>
        </w:rPr>
      </w:pPr>
    </w:p>
    <w:p w14:paraId="6FA20540" w14:textId="35B0508D" w:rsidR="002753D7" w:rsidRDefault="002753D7" w:rsidP="001D3402">
      <w:pPr>
        <w:rPr>
          <w:rFonts w:asciiTheme="minorHAnsi" w:hAnsiTheme="minorHAnsi"/>
          <w:sz w:val="22"/>
          <w:szCs w:val="22"/>
        </w:rPr>
      </w:pPr>
    </w:p>
    <w:p w14:paraId="480F0511" w14:textId="034240D6" w:rsidR="002753D7" w:rsidRDefault="002753D7" w:rsidP="001D3402">
      <w:pPr>
        <w:rPr>
          <w:rFonts w:asciiTheme="minorHAnsi" w:hAnsiTheme="minorHAnsi"/>
          <w:sz w:val="22"/>
          <w:szCs w:val="22"/>
        </w:rPr>
      </w:pPr>
    </w:p>
    <w:p w14:paraId="1FBDF530" w14:textId="5573E2B1" w:rsidR="002753D7" w:rsidRDefault="002753D7" w:rsidP="001D3402">
      <w:pPr>
        <w:rPr>
          <w:rFonts w:asciiTheme="minorHAnsi" w:hAnsiTheme="minorHAnsi"/>
          <w:sz w:val="22"/>
          <w:szCs w:val="22"/>
        </w:rPr>
      </w:pPr>
    </w:p>
    <w:p w14:paraId="59CC903E" w14:textId="17C6829A" w:rsidR="002753D7" w:rsidRDefault="002753D7" w:rsidP="001D3402">
      <w:pPr>
        <w:rPr>
          <w:rFonts w:asciiTheme="minorHAnsi" w:hAnsiTheme="minorHAnsi"/>
          <w:sz w:val="22"/>
          <w:szCs w:val="22"/>
        </w:rPr>
      </w:pPr>
    </w:p>
    <w:p w14:paraId="358D0CE3" w14:textId="7F342A1E" w:rsidR="002753D7" w:rsidRDefault="002753D7" w:rsidP="001D3402">
      <w:pPr>
        <w:rPr>
          <w:rFonts w:asciiTheme="minorHAnsi" w:hAnsiTheme="minorHAnsi"/>
          <w:sz w:val="22"/>
          <w:szCs w:val="22"/>
        </w:rPr>
      </w:pPr>
    </w:p>
    <w:p w14:paraId="0F40AFF2" w14:textId="3FAA91E2" w:rsidR="002753D7" w:rsidRDefault="002753D7" w:rsidP="001D3402">
      <w:pPr>
        <w:rPr>
          <w:rFonts w:asciiTheme="minorHAnsi" w:hAnsiTheme="minorHAnsi"/>
          <w:sz w:val="22"/>
          <w:szCs w:val="22"/>
        </w:rPr>
      </w:pPr>
    </w:p>
    <w:p w14:paraId="0DAB6312" w14:textId="03046676" w:rsidR="002753D7" w:rsidRDefault="002753D7" w:rsidP="001D3402">
      <w:pPr>
        <w:rPr>
          <w:rFonts w:asciiTheme="minorHAnsi" w:hAnsiTheme="minorHAnsi"/>
          <w:sz w:val="22"/>
          <w:szCs w:val="22"/>
        </w:rPr>
      </w:pPr>
    </w:p>
    <w:p w14:paraId="5ADB63D4" w14:textId="2D91A73E" w:rsidR="002753D7" w:rsidRDefault="002753D7" w:rsidP="001D3402">
      <w:pPr>
        <w:rPr>
          <w:rFonts w:asciiTheme="minorHAnsi" w:hAnsiTheme="minorHAnsi"/>
          <w:sz w:val="22"/>
          <w:szCs w:val="22"/>
        </w:rPr>
      </w:pPr>
    </w:p>
    <w:p w14:paraId="47C9BD3B" w14:textId="216D53C2" w:rsidR="002753D7" w:rsidRDefault="002753D7" w:rsidP="001D3402">
      <w:pPr>
        <w:rPr>
          <w:rFonts w:asciiTheme="minorHAnsi" w:hAnsiTheme="minorHAnsi"/>
          <w:sz w:val="22"/>
          <w:szCs w:val="22"/>
        </w:rPr>
      </w:pPr>
    </w:p>
    <w:p w14:paraId="7A32EC5A" w14:textId="0EA21F5A" w:rsidR="002753D7" w:rsidRDefault="002753D7" w:rsidP="001D3402">
      <w:pPr>
        <w:rPr>
          <w:rFonts w:asciiTheme="minorHAnsi" w:hAnsiTheme="minorHAnsi"/>
          <w:sz w:val="22"/>
          <w:szCs w:val="22"/>
        </w:rPr>
      </w:pPr>
    </w:p>
    <w:p w14:paraId="7C996D79" w14:textId="2509BA7D" w:rsidR="002753D7" w:rsidRDefault="002753D7" w:rsidP="001D3402">
      <w:pPr>
        <w:rPr>
          <w:rFonts w:asciiTheme="minorHAnsi" w:hAnsiTheme="minorHAnsi"/>
          <w:sz w:val="22"/>
          <w:szCs w:val="22"/>
        </w:rPr>
      </w:pPr>
    </w:p>
    <w:p w14:paraId="014406E2" w14:textId="29C8CBCB" w:rsidR="002753D7" w:rsidRDefault="002753D7" w:rsidP="001D3402">
      <w:pPr>
        <w:rPr>
          <w:rFonts w:asciiTheme="minorHAnsi" w:hAnsiTheme="minorHAnsi"/>
          <w:sz w:val="22"/>
          <w:szCs w:val="22"/>
        </w:rPr>
      </w:pPr>
    </w:p>
    <w:p w14:paraId="173EED5D" w14:textId="6424B3C1" w:rsidR="002753D7" w:rsidRDefault="002753D7" w:rsidP="001D3402">
      <w:pPr>
        <w:rPr>
          <w:rFonts w:asciiTheme="minorHAnsi" w:hAnsiTheme="minorHAnsi"/>
          <w:sz w:val="22"/>
          <w:szCs w:val="22"/>
        </w:rPr>
      </w:pPr>
    </w:p>
    <w:p w14:paraId="6F10E6B0" w14:textId="766EE1EC" w:rsidR="002753D7" w:rsidRDefault="002753D7" w:rsidP="001D3402">
      <w:pPr>
        <w:rPr>
          <w:rFonts w:asciiTheme="minorHAnsi" w:hAnsiTheme="minorHAnsi"/>
          <w:sz w:val="22"/>
          <w:szCs w:val="22"/>
        </w:rPr>
      </w:pPr>
    </w:p>
    <w:p w14:paraId="16DE21D5" w14:textId="62C4AF09" w:rsidR="002753D7" w:rsidRDefault="002753D7" w:rsidP="001D3402">
      <w:pPr>
        <w:rPr>
          <w:rFonts w:asciiTheme="minorHAnsi" w:hAnsiTheme="minorHAnsi"/>
          <w:sz w:val="22"/>
          <w:szCs w:val="22"/>
        </w:rPr>
      </w:pPr>
    </w:p>
    <w:p w14:paraId="2E7BD120" w14:textId="5F127ED5" w:rsidR="002753D7" w:rsidRDefault="002753D7" w:rsidP="001D3402">
      <w:pPr>
        <w:rPr>
          <w:rFonts w:asciiTheme="minorHAnsi" w:hAnsiTheme="minorHAnsi"/>
          <w:sz w:val="22"/>
          <w:szCs w:val="22"/>
        </w:rPr>
      </w:pPr>
    </w:p>
    <w:p w14:paraId="639892C9" w14:textId="6F4407F3" w:rsidR="002753D7" w:rsidRDefault="002753D7" w:rsidP="001D3402">
      <w:pPr>
        <w:rPr>
          <w:rFonts w:asciiTheme="minorHAnsi" w:hAnsiTheme="minorHAnsi"/>
          <w:sz w:val="22"/>
          <w:szCs w:val="22"/>
        </w:rPr>
      </w:pPr>
    </w:p>
    <w:p w14:paraId="1FF1FACD" w14:textId="212F5853" w:rsidR="002753D7" w:rsidRDefault="002753D7" w:rsidP="001D3402">
      <w:pPr>
        <w:rPr>
          <w:rFonts w:asciiTheme="minorHAnsi" w:hAnsiTheme="minorHAnsi"/>
          <w:sz w:val="22"/>
          <w:szCs w:val="22"/>
        </w:rPr>
      </w:pPr>
    </w:p>
    <w:p w14:paraId="305C376E" w14:textId="5CC7312E" w:rsidR="002753D7" w:rsidRDefault="002753D7" w:rsidP="001D3402">
      <w:pPr>
        <w:rPr>
          <w:rFonts w:asciiTheme="minorHAnsi" w:hAnsiTheme="minorHAnsi"/>
          <w:sz w:val="22"/>
          <w:szCs w:val="22"/>
        </w:rPr>
      </w:pPr>
    </w:p>
    <w:p w14:paraId="60B690B8" w14:textId="56DAC8F8" w:rsidR="002753D7" w:rsidRDefault="002753D7" w:rsidP="001D3402">
      <w:pPr>
        <w:rPr>
          <w:rFonts w:asciiTheme="minorHAnsi" w:hAnsiTheme="minorHAnsi"/>
          <w:sz w:val="22"/>
          <w:szCs w:val="22"/>
        </w:rPr>
      </w:pPr>
    </w:p>
    <w:p w14:paraId="225CC20A" w14:textId="5B8CBB58" w:rsidR="002753D7" w:rsidRDefault="002753D7" w:rsidP="001D3402">
      <w:pPr>
        <w:rPr>
          <w:rFonts w:asciiTheme="minorHAnsi" w:hAnsiTheme="minorHAnsi"/>
          <w:sz w:val="22"/>
          <w:szCs w:val="22"/>
        </w:rPr>
      </w:pPr>
    </w:p>
    <w:p w14:paraId="40FC0446" w14:textId="1F3CBB16" w:rsidR="002753D7" w:rsidRDefault="002753D7" w:rsidP="001D3402">
      <w:pPr>
        <w:rPr>
          <w:rFonts w:asciiTheme="minorHAnsi" w:hAnsiTheme="minorHAnsi"/>
          <w:sz w:val="22"/>
          <w:szCs w:val="22"/>
        </w:rPr>
      </w:pPr>
    </w:p>
    <w:p w14:paraId="77E203AB" w14:textId="34B3BEAB" w:rsidR="002753D7" w:rsidRDefault="002753D7" w:rsidP="001D3402">
      <w:pPr>
        <w:rPr>
          <w:rFonts w:asciiTheme="minorHAnsi" w:hAnsiTheme="minorHAnsi"/>
          <w:sz w:val="22"/>
          <w:szCs w:val="22"/>
        </w:rPr>
      </w:pPr>
    </w:p>
    <w:p w14:paraId="6EA67039" w14:textId="022C2D34" w:rsidR="002753D7" w:rsidRDefault="002753D7" w:rsidP="001D3402">
      <w:pPr>
        <w:rPr>
          <w:rFonts w:asciiTheme="minorHAnsi" w:hAnsiTheme="minorHAnsi"/>
          <w:sz w:val="22"/>
          <w:szCs w:val="22"/>
        </w:rPr>
      </w:pPr>
    </w:p>
    <w:p w14:paraId="73CEC5FB" w14:textId="5E8E20D3" w:rsidR="002753D7" w:rsidRDefault="002753D7" w:rsidP="001D3402">
      <w:pPr>
        <w:rPr>
          <w:rFonts w:asciiTheme="minorHAnsi" w:hAnsiTheme="minorHAnsi"/>
          <w:sz w:val="22"/>
          <w:szCs w:val="22"/>
        </w:rPr>
      </w:pPr>
    </w:p>
    <w:p w14:paraId="0D8E2C20" w14:textId="223F8990" w:rsidR="002753D7" w:rsidRDefault="002753D7" w:rsidP="001D3402">
      <w:pPr>
        <w:rPr>
          <w:rFonts w:asciiTheme="minorHAnsi" w:hAnsiTheme="minorHAnsi"/>
          <w:sz w:val="22"/>
          <w:szCs w:val="22"/>
        </w:rPr>
      </w:pPr>
    </w:p>
    <w:p w14:paraId="7A8D2D27" w14:textId="150A3B30" w:rsidR="002753D7" w:rsidRDefault="002753D7" w:rsidP="001D3402">
      <w:pPr>
        <w:rPr>
          <w:rFonts w:asciiTheme="minorHAnsi" w:hAnsiTheme="minorHAnsi"/>
          <w:sz w:val="22"/>
          <w:szCs w:val="22"/>
        </w:rPr>
      </w:pPr>
    </w:p>
    <w:p w14:paraId="003762E3" w14:textId="4532E7B2" w:rsidR="002753D7" w:rsidRDefault="002753D7" w:rsidP="002753D7">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F: Equipment and Implementation Costs</w:t>
      </w:r>
    </w:p>
    <w:p w14:paraId="67D948CC" w14:textId="77777777" w:rsidR="002753D7" w:rsidRDefault="002753D7" w:rsidP="002753D7">
      <w:pPr>
        <w:rPr>
          <w:rFonts w:asciiTheme="minorHAnsi" w:hAnsiTheme="minorHAnsi"/>
          <w:sz w:val="48"/>
          <w:szCs w:val="48"/>
        </w:rPr>
      </w:pPr>
    </w:p>
    <w:p w14:paraId="2511652E" w14:textId="77777777" w:rsidR="00290E45" w:rsidRDefault="00290E45" w:rsidP="00290E45">
      <w:pPr>
        <w:rPr>
          <w:rFonts w:asciiTheme="minorHAnsi" w:hAnsiTheme="minorHAnsi"/>
          <w:sz w:val="22"/>
          <w:szCs w:val="22"/>
        </w:rPr>
      </w:pPr>
      <w:r>
        <w:rPr>
          <w:rFonts w:asciiTheme="minorHAnsi" w:hAnsiTheme="minorHAnsi"/>
          <w:sz w:val="22"/>
          <w:szCs w:val="22"/>
        </w:rPr>
        <w:t>SFA to complete excel and insert</w:t>
      </w:r>
    </w:p>
    <w:p w14:paraId="33245356" w14:textId="139DDD7E" w:rsidR="00492799" w:rsidRDefault="00492799" w:rsidP="001D3402">
      <w:pPr>
        <w:rPr>
          <w:rFonts w:asciiTheme="minorHAnsi" w:hAnsiTheme="minorHAnsi"/>
          <w:sz w:val="22"/>
          <w:szCs w:val="22"/>
        </w:rPr>
      </w:pPr>
    </w:p>
    <w:p w14:paraId="2A46D6AF" w14:textId="7AA6BBFB" w:rsidR="00492799" w:rsidRDefault="00492799" w:rsidP="001D3402">
      <w:pPr>
        <w:rPr>
          <w:rFonts w:asciiTheme="minorHAnsi" w:hAnsiTheme="minorHAnsi"/>
          <w:sz w:val="22"/>
          <w:szCs w:val="22"/>
        </w:rPr>
      </w:pPr>
    </w:p>
    <w:p w14:paraId="6986862A" w14:textId="68D5EE5E" w:rsidR="00492799" w:rsidRDefault="00492799" w:rsidP="001D3402">
      <w:pPr>
        <w:rPr>
          <w:rFonts w:asciiTheme="minorHAnsi" w:hAnsiTheme="minorHAnsi"/>
          <w:sz w:val="22"/>
          <w:szCs w:val="22"/>
        </w:rPr>
      </w:pPr>
    </w:p>
    <w:p w14:paraId="722688AD" w14:textId="4B5650B4" w:rsidR="00492799" w:rsidRDefault="00492799" w:rsidP="001D3402">
      <w:pPr>
        <w:rPr>
          <w:rFonts w:asciiTheme="minorHAnsi" w:hAnsiTheme="minorHAnsi"/>
          <w:sz w:val="22"/>
          <w:szCs w:val="22"/>
        </w:rPr>
      </w:pPr>
    </w:p>
    <w:p w14:paraId="4962ECF8" w14:textId="7329CF4A" w:rsidR="00492799" w:rsidRDefault="00492799" w:rsidP="001D3402">
      <w:pPr>
        <w:rPr>
          <w:rFonts w:asciiTheme="minorHAnsi" w:hAnsiTheme="minorHAnsi"/>
          <w:sz w:val="22"/>
          <w:szCs w:val="22"/>
        </w:rPr>
      </w:pPr>
    </w:p>
    <w:p w14:paraId="26024AFC" w14:textId="41037E30" w:rsidR="00492799" w:rsidRDefault="00492799" w:rsidP="001D3402">
      <w:pPr>
        <w:rPr>
          <w:rFonts w:asciiTheme="minorHAnsi" w:hAnsiTheme="minorHAnsi"/>
          <w:sz w:val="22"/>
          <w:szCs w:val="22"/>
        </w:rPr>
      </w:pPr>
    </w:p>
    <w:p w14:paraId="3E0CCCB5" w14:textId="0C160A5B" w:rsidR="00492799" w:rsidRDefault="00492799" w:rsidP="001D3402">
      <w:pPr>
        <w:rPr>
          <w:rFonts w:asciiTheme="minorHAnsi" w:hAnsiTheme="minorHAnsi"/>
          <w:sz w:val="22"/>
          <w:szCs w:val="22"/>
        </w:rPr>
      </w:pPr>
    </w:p>
    <w:p w14:paraId="44980D4A" w14:textId="1842AD9F" w:rsidR="00492799" w:rsidRDefault="00492799" w:rsidP="001D3402">
      <w:pPr>
        <w:rPr>
          <w:rFonts w:asciiTheme="minorHAnsi" w:hAnsiTheme="minorHAnsi"/>
          <w:sz w:val="22"/>
          <w:szCs w:val="22"/>
        </w:rPr>
      </w:pPr>
    </w:p>
    <w:p w14:paraId="510B6927" w14:textId="3DCDE671" w:rsidR="00492799" w:rsidRDefault="00492799" w:rsidP="001D3402">
      <w:pPr>
        <w:rPr>
          <w:rFonts w:asciiTheme="minorHAnsi" w:hAnsiTheme="minorHAnsi"/>
          <w:sz w:val="22"/>
          <w:szCs w:val="22"/>
        </w:rPr>
      </w:pPr>
    </w:p>
    <w:p w14:paraId="1F0E5EC2" w14:textId="05560CED" w:rsidR="00492799" w:rsidRDefault="00492799" w:rsidP="001D3402">
      <w:pPr>
        <w:rPr>
          <w:rFonts w:asciiTheme="minorHAnsi" w:hAnsiTheme="minorHAnsi"/>
          <w:sz w:val="22"/>
          <w:szCs w:val="22"/>
        </w:rPr>
      </w:pPr>
    </w:p>
    <w:p w14:paraId="513A8869" w14:textId="4D8FF358" w:rsidR="00492799" w:rsidRDefault="00492799" w:rsidP="001D3402">
      <w:pPr>
        <w:rPr>
          <w:rFonts w:asciiTheme="minorHAnsi" w:hAnsiTheme="minorHAnsi"/>
          <w:sz w:val="22"/>
          <w:szCs w:val="22"/>
        </w:rPr>
      </w:pPr>
    </w:p>
    <w:p w14:paraId="26775096" w14:textId="4A5B4742" w:rsidR="00492799" w:rsidRDefault="00492799" w:rsidP="001D3402">
      <w:pPr>
        <w:rPr>
          <w:rFonts w:asciiTheme="minorHAnsi" w:hAnsiTheme="minorHAnsi"/>
          <w:sz w:val="22"/>
          <w:szCs w:val="22"/>
        </w:rPr>
      </w:pPr>
    </w:p>
    <w:p w14:paraId="2AC994BB" w14:textId="125B970A" w:rsidR="00492799" w:rsidRDefault="00492799" w:rsidP="001D3402">
      <w:pPr>
        <w:rPr>
          <w:rFonts w:asciiTheme="minorHAnsi" w:hAnsiTheme="minorHAnsi"/>
          <w:sz w:val="22"/>
          <w:szCs w:val="22"/>
        </w:rPr>
      </w:pPr>
    </w:p>
    <w:p w14:paraId="5EBE0A96" w14:textId="3BA8FFEC" w:rsidR="00492799" w:rsidRDefault="00492799" w:rsidP="001D3402">
      <w:pPr>
        <w:rPr>
          <w:rFonts w:asciiTheme="minorHAnsi" w:hAnsiTheme="minorHAnsi"/>
          <w:sz w:val="22"/>
          <w:szCs w:val="22"/>
        </w:rPr>
      </w:pPr>
    </w:p>
    <w:p w14:paraId="5D6EDBFF" w14:textId="00FAA89F" w:rsidR="00492799" w:rsidRDefault="00492799" w:rsidP="001D3402">
      <w:pPr>
        <w:rPr>
          <w:rFonts w:asciiTheme="minorHAnsi" w:hAnsiTheme="minorHAnsi"/>
          <w:sz w:val="22"/>
          <w:szCs w:val="22"/>
        </w:rPr>
      </w:pPr>
    </w:p>
    <w:p w14:paraId="2B238D37" w14:textId="0DED4C54" w:rsidR="00492799" w:rsidRDefault="00492799" w:rsidP="001D3402">
      <w:pPr>
        <w:rPr>
          <w:rFonts w:asciiTheme="minorHAnsi" w:hAnsiTheme="minorHAnsi"/>
          <w:sz w:val="22"/>
          <w:szCs w:val="22"/>
        </w:rPr>
      </w:pPr>
    </w:p>
    <w:p w14:paraId="6395ED38" w14:textId="09BA7678" w:rsidR="00492799" w:rsidRDefault="00492799" w:rsidP="001D3402">
      <w:pPr>
        <w:rPr>
          <w:rFonts w:asciiTheme="minorHAnsi" w:hAnsiTheme="minorHAnsi"/>
          <w:sz w:val="22"/>
          <w:szCs w:val="22"/>
        </w:rPr>
      </w:pPr>
    </w:p>
    <w:p w14:paraId="515F91CA" w14:textId="5A68D510" w:rsidR="00492799" w:rsidRDefault="00492799" w:rsidP="001D3402">
      <w:pPr>
        <w:rPr>
          <w:rFonts w:asciiTheme="minorHAnsi" w:hAnsiTheme="minorHAnsi"/>
          <w:sz w:val="22"/>
          <w:szCs w:val="22"/>
        </w:rPr>
      </w:pPr>
    </w:p>
    <w:p w14:paraId="02C2A91F" w14:textId="00DEC9BB" w:rsidR="00492799" w:rsidRDefault="00492799" w:rsidP="001D3402">
      <w:pPr>
        <w:rPr>
          <w:rFonts w:asciiTheme="minorHAnsi" w:hAnsiTheme="minorHAnsi"/>
          <w:sz w:val="22"/>
          <w:szCs w:val="22"/>
        </w:rPr>
      </w:pPr>
    </w:p>
    <w:p w14:paraId="7DEDB8A4" w14:textId="23D154C6" w:rsidR="00492799" w:rsidRDefault="00492799" w:rsidP="001D3402">
      <w:pPr>
        <w:rPr>
          <w:rFonts w:asciiTheme="minorHAnsi" w:hAnsiTheme="minorHAnsi"/>
          <w:sz w:val="22"/>
          <w:szCs w:val="22"/>
        </w:rPr>
      </w:pPr>
    </w:p>
    <w:p w14:paraId="30ADF7A3" w14:textId="1D01FB8A" w:rsidR="00492799" w:rsidRDefault="00492799" w:rsidP="001D3402">
      <w:pPr>
        <w:rPr>
          <w:rFonts w:asciiTheme="minorHAnsi" w:hAnsiTheme="minorHAnsi"/>
          <w:sz w:val="22"/>
          <w:szCs w:val="22"/>
        </w:rPr>
      </w:pPr>
    </w:p>
    <w:p w14:paraId="701B9002" w14:textId="6C708360" w:rsidR="00492799" w:rsidRDefault="00492799" w:rsidP="001D3402">
      <w:pPr>
        <w:rPr>
          <w:rFonts w:asciiTheme="minorHAnsi" w:hAnsiTheme="minorHAnsi"/>
          <w:sz w:val="22"/>
          <w:szCs w:val="22"/>
        </w:rPr>
      </w:pPr>
    </w:p>
    <w:p w14:paraId="336CF462" w14:textId="75E82CD7" w:rsidR="00492799" w:rsidRDefault="00492799" w:rsidP="001D3402">
      <w:pPr>
        <w:rPr>
          <w:rFonts w:asciiTheme="minorHAnsi" w:hAnsiTheme="minorHAnsi"/>
          <w:sz w:val="22"/>
          <w:szCs w:val="22"/>
        </w:rPr>
      </w:pPr>
    </w:p>
    <w:p w14:paraId="670D1AC1" w14:textId="7CC8589E" w:rsidR="00492799" w:rsidRDefault="00492799" w:rsidP="001D3402">
      <w:pPr>
        <w:rPr>
          <w:rFonts w:asciiTheme="minorHAnsi" w:hAnsiTheme="minorHAnsi"/>
          <w:sz w:val="22"/>
          <w:szCs w:val="22"/>
        </w:rPr>
      </w:pPr>
    </w:p>
    <w:p w14:paraId="2CFCA4EE" w14:textId="734FF7EE" w:rsidR="00492799" w:rsidRDefault="00492799" w:rsidP="001D3402">
      <w:pPr>
        <w:rPr>
          <w:rFonts w:asciiTheme="minorHAnsi" w:hAnsiTheme="minorHAnsi"/>
          <w:sz w:val="22"/>
          <w:szCs w:val="22"/>
        </w:rPr>
      </w:pPr>
    </w:p>
    <w:p w14:paraId="5DE74B83" w14:textId="0D48C9B8" w:rsidR="00492799" w:rsidRDefault="00492799" w:rsidP="001D3402">
      <w:pPr>
        <w:rPr>
          <w:rFonts w:asciiTheme="minorHAnsi" w:hAnsiTheme="minorHAnsi"/>
          <w:sz w:val="22"/>
          <w:szCs w:val="22"/>
        </w:rPr>
      </w:pPr>
    </w:p>
    <w:p w14:paraId="3C6F4540" w14:textId="13C084F0" w:rsidR="00492799" w:rsidRDefault="00492799" w:rsidP="001D3402">
      <w:pPr>
        <w:rPr>
          <w:rFonts w:asciiTheme="minorHAnsi" w:hAnsiTheme="minorHAnsi"/>
          <w:sz w:val="22"/>
          <w:szCs w:val="22"/>
        </w:rPr>
      </w:pPr>
    </w:p>
    <w:p w14:paraId="5BB8B91D" w14:textId="58A263C7" w:rsidR="00492799" w:rsidRDefault="00492799" w:rsidP="001D3402">
      <w:pPr>
        <w:rPr>
          <w:rFonts w:asciiTheme="minorHAnsi" w:hAnsiTheme="minorHAnsi"/>
          <w:sz w:val="22"/>
          <w:szCs w:val="22"/>
        </w:rPr>
      </w:pPr>
    </w:p>
    <w:p w14:paraId="68DAA5C1" w14:textId="2715BC80" w:rsidR="00492799" w:rsidRDefault="00492799" w:rsidP="001D3402">
      <w:pPr>
        <w:rPr>
          <w:rFonts w:asciiTheme="minorHAnsi" w:hAnsiTheme="minorHAnsi"/>
          <w:sz w:val="22"/>
          <w:szCs w:val="22"/>
        </w:rPr>
      </w:pPr>
    </w:p>
    <w:p w14:paraId="07ED36BF" w14:textId="3259F25D" w:rsidR="00492799" w:rsidRDefault="00492799" w:rsidP="001D3402">
      <w:pPr>
        <w:rPr>
          <w:rFonts w:asciiTheme="minorHAnsi" w:hAnsiTheme="minorHAnsi"/>
          <w:sz w:val="22"/>
          <w:szCs w:val="22"/>
        </w:rPr>
      </w:pPr>
    </w:p>
    <w:p w14:paraId="3FB39D5F" w14:textId="68A91934" w:rsidR="00492799" w:rsidRDefault="00492799" w:rsidP="001D3402">
      <w:pPr>
        <w:rPr>
          <w:rFonts w:asciiTheme="minorHAnsi" w:hAnsiTheme="minorHAnsi"/>
          <w:sz w:val="22"/>
          <w:szCs w:val="22"/>
        </w:rPr>
      </w:pPr>
    </w:p>
    <w:p w14:paraId="3A38DBF9" w14:textId="325BB181" w:rsidR="00492799" w:rsidRDefault="00492799" w:rsidP="001D3402">
      <w:pPr>
        <w:rPr>
          <w:rFonts w:asciiTheme="minorHAnsi" w:hAnsiTheme="minorHAnsi"/>
          <w:sz w:val="22"/>
          <w:szCs w:val="22"/>
        </w:rPr>
      </w:pPr>
    </w:p>
    <w:p w14:paraId="02B577BC" w14:textId="06BF20EC" w:rsidR="00492799" w:rsidRDefault="00492799" w:rsidP="001D3402">
      <w:pPr>
        <w:rPr>
          <w:rFonts w:asciiTheme="minorHAnsi" w:hAnsiTheme="minorHAnsi"/>
          <w:sz w:val="22"/>
          <w:szCs w:val="22"/>
        </w:rPr>
      </w:pPr>
    </w:p>
    <w:p w14:paraId="6D5EA4FF" w14:textId="62ECC25C" w:rsidR="00492799" w:rsidRDefault="00492799" w:rsidP="001D3402">
      <w:pPr>
        <w:rPr>
          <w:rFonts w:asciiTheme="minorHAnsi" w:hAnsiTheme="minorHAnsi"/>
          <w:sz w:val="22"/>
          <w:szCs w:val="22"/>
        </w:rPr>
      </w:pPr>
    </w:p>
    <w:p w14:paraId="2FE93E88" w14:textId="2210AB98" w:rsidR="00492799" w:rsidRDefault="00492799" w:rsidP="001D3402">
      <w:pPr>
        <w:rPr>
          <w:rFonts w:asciiTheme="minorHAnsi" w:hAnsiTheme="minorHAnsi"/>
          <w:sz w:val="22"/>
          <w:szCs w:val="22"/>
        </w:rPr>
      </w:pPr>
    </w:p>
    <w:p w14:paraId="7493A4EE" w14:textId="5F2B3FEF" w:rsidR="00492799" w:rsidRDefault="00492799" w:rsidP="001D3402">
      <w:pPr>
        <w:rPr>
          <w:rFonts w:asciiTheme="minorHAnsi" w:hAnsiTheme="minorHAnsi"/>
          <w:sz w:val="22"/>
          <w:szCs w:val="22"/>
        </w:rPr>
      </w:pPr>
    </w:p>
    <w:p w14:paraId="1940AF3C" w14:textId="618F4A7D" w:rsidR="00492799" w:rsidRDefault="00492799" w:rsidP="001D3402">
      <w:pPr>
        <w:rPr>
          <w:rFonts w:asciiTheme="minorHAnsi" w:hAnsiTheme="minorHAnsi"/>
          <w:sz w:val="22"/>
          <w:szCs w:val="22"/>
        </w:rPr>
      </w:pPr>
    </w:p>
    <w:p w14:paraId="5129985E" w14:textId="43C72AC3" w:rsidR="00492799" w:rsidRDefault="00492799" w:rsidP="001D3402">
      <w:pPr>
        <w:rPr>
          <w:rFonts w:asciiTheme="minorHAnsi" w:hAnsiTheme="minorHAnsi"/>
          <w:sz w:val="22"/>
          <w:szCs w:val="22"/>
        </w:rPr>
      </w:pPr>
    </w:p>
    <w:p w14:paraId="4AC041CC" w14:textId="4CA90979" w:rsidR="00492799" w:rsidRDefault="00492799" w:rsidP="001D3402">
      <w:pPr>
        <w:rPr>
          <w:rFonts w:asciiTheme="minorHAnsi" w:hAnsiTheme="minorHAnsi"/>
          <w:sz w:val="22"/>
          <w:szCs w:val="22"/>
        </w:rPr>
      </w:pPr>
    </w:p>
    <w:p w14:paraId="0BDD430C" w14:textId="4261DFE7" w:rsidR="00492799" w:rsidRDefault="00492799" w:rsidP="001D3402">
      <w:pPr>
        <w:rPr>
          <w:rFonts w:asciiTheme="minorHAnsi" w:hAnsiTheme="minorHAnsi"/>
          <w:sz w:val="22"/>
          <w:szCs w:val="22"/>
        </w:rPr>
      </w:pPr>
    </w:p>
    <w:p w14:paraId="3FD771C4" w14:textId="473445AB" w:rsidR="00492799" w:rsidRDefault="00492799" w:rsidP="001D3402">
      <w:pPr>
        <w:rPr>
          <w:rFonts w:asciiTheme="minorHAnsi" w:hAnsiTheme="minorHAnsi"/>
          <w:sz w:val="22"/>
          <w:szCs w:val="22"/>
        </w:rPr>
      </w:pPr>
    </w:p>
    <w:p w14:paraId="3B618651" w14:textId="276A990F" w:rsidR="00492799" w:rsidRDefault="00492799" w:rsidP="001D3402">
      <w:pPr>
        <w:rPr>
          <w:rFonts w:asciiTheme="minorHAnsi" w:hAnsiTheme="minorHAnsi"/>
          <w:sz w:val="22"/>
          <w:szCs w:val="22"/>
        </w:rPr>
      </w:pPr>
    </w:p>
    <w:p w14:paraId="3F7EA0CD" w14:textId="77EBB5D5" w:rsidR="00492799" w:rsidRDefault="00492799" w:rsidP="001D3402">
      <w:pPr>
        <w:rPr>
          <w:rFonts w:asciiTheme="minorHAnsi" w:hAnsiTheme="minorHAnsi"/>
          <w:sz w:val="22"/>
          <w:szCs w:val="22"/>
        </w:rPr>
      </w:pPr>
    </w:p>
    <w:p w14:paraId="28AB92A8" w14:textId="59260E9F" w:rsidR="00492799" w:rsidRDefault="00492799" w:rsidP="001D3402">
      <w:pPr>
        <w:rPr>
          <w:rFonts w:asciiTheme="minorHAnsi" w:hAnsiTheme="minorHAnsi"/>
          <w:sz w:val="22"/>
          <w:szCs w:val="22"/>
        </w:rPr>
      </w:pPr>
    </w:p>
    <w:p w14:paraId="240BD091" w14:textId="744D063E" w:rsidR="00492799" w:rsidRDefault="00492799" w:rsidP="001D3402">
      <w:pPr>
        <w:rPr>
          <w:rFonts w:asciiTheme="minorHAnsi" w:hAnsiTheme="minorHAnsi"/>
          <w:sz w:val="22"/>
          <w:szCs w:val="22"/>
        </w:rPr>
      </w:pPr>
    </w:p>
    <w:p w14:paraId="49F561DF" w14:textId="65B890D6" w:rsidR="00492799" w:rsidRDefault="00492799" w:rsidP="001D3402">
      <w:pPr>
        <w:rPr>
          <w:rFonts w:asciiTheme="minorHAnsi" w:hAnsiTheme="minorHAnsi"/>
          <w:sz w:val="22"/>
          <w:szCs w:val="22"/>
        </w:rPr>
      </w:pPr>
    </w:p>
    <w:p w14:paraId="74994000" w14:textId="36392D2C" w:rsidR="00492799" w:rsidRDefault="00492799" w:rsidP="001D3402">
      <w:pPr>
        <w:rPr>
          <w:rFonts w:asciiTheme="minorHAnsi" w:hAnsiTheme="minorHAnsi"/>
          <w:sz w:val="22"/>
          <w:szCs w:val="22"/>
        </w:rPr>
      </w:pPr>
    </w:p>
    <w:p w14:paraId="4A86BD7C" w14:textId="2E202958" w:rsidR="00492799" w:rsidRDefault="00492799" w:rsidP="001D3402">
      <w:pPr>
        <w:rPr>
          <w:rFonts w:asciiTheme="minorHAnsi" w:hAnsiTheme="minorHAnsi"/>
          <w:sz w:val="22"/>
          <w:szCs w:val="22"/>
        </w:rPr>
      </w:pPr>
    </w:p>
    <w:p w14:paraId="22DEF302" w14:textId="5E1D45A1" w:rsidR="00492799" w:rsidRDefault="00492799" w:rsidP="001D3402">
      <w:pPr>
        <w:rPr>
          <w:rFonts w:asciiTheme="minorHAnsi" w:hAnsiTheme="minorHAnsi"/>
          <w:sz w:val="22"/>
          <w:szCs w:val="22"/>
        </w:rPr>
      </w:pPr>
    </w:p>
    <w:p w14:paraId="24050A48" w14:textId="706828FF" w:rsidR="00492799" w:rsidRDefault="00492799" w:rsidP="001D3402">
      <w:pPr>
        <w:rPr>
          <w:rFonts w:asciiTheme="minorHAnsi" w:hAnsiTheme="minorHAnsi"/>
          <w:sz w:val="22"/>
          <w:szCs w:val="22"/>
        </w:rPr>
      </w:pPr>
    </w:p>
    <w:p w14:paraId="6A1FE2F8" w14:textId="242EE9FF" w:rsidR="00492799" w:rsidRDefault="00492799" w:rsidP="00492799">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G: Current Operational Labor</w:t>
      </w:r>
    </w:p>
    <w:p w14:paraId="36D3AB83" w14:textId="71678C31" w:rsidR="00492799" w:rsidRPr="00290E45" w:rsidRDefault="00492799" w:rsidP="00492799">
      <w:pPr>
        <w:rPr>
          <w:rFonts w:asciiTheme="minorHAnsi" w:hAnsiTheme="minorHAnsi"/>
          <w:sz w:val="28"/>
          <w:szCs w:val="28"/>
        </w:rPr>
      </w:pPr>
    </w:p>
    <w:p w14:paraId="276368F5" w14:textId="77777777" w:rsidR="00290E45" w:rsidRDefault="00290E45" w:rsidP="00290E45">
      <w:pPr>
        <w:rPr>
          <w:rFonts w:asciiTheme="minorHAnsi" w:hAnsiTheme="minorHAnsi"/>
          <w:sz w:val="22"/>
          <w:szCs w:val="22"/>
        </w:rPr>
      </w:pPr>
      <w:r>
        <w:rPr>
          <w:rFonts w:asciiTheme="minorHAnsi" w:hAnsiTheme="minorHAnsi"/>
          <w:sz w:val="22"/>
          <w:szCs w:val="22"/>
        </w:rPr>
        <w:t>SFA to complete excel and insert</w:t>
      </w:r>
    </w:p>
    <w:p w14:paraId="2C7A1835" w14:textId="62FF6C03" w:rsidR="00492799" w:rsidRDefault="00492799" w:rsidP="00492799">
      <w:pPr>
        <w:rPr>
          <w:rFonts w:asciiTheme="minorHAnsi" w:hAnsiTheme="minorHAnsi"/>
          <w:sz w:val="48"/>
          <w:szCs w:val="48"/>
        </w:rPr>
      </w:pPr>
    </w:p>
    <w:p w14:paraId="7BDFA938" w14:textId="4E6BCC65" w:rsidR="00492799" w:rsidRDefault="00492799" w:rsidP="00492799">
      <w:pPr>
        <w:rPr>
          <w:rFonts w:asciiTheme="minorHAnsi" w:hAnsiTheme="minorHAnsi"/>
          <w:sz w:val="48"/>
          <w:szCs w:val="48"/>
        </w:rPr>
      </w:pPr>
    </w:p>
    <w:p w14:paraId="188D0CB2" w14:textId="762CBF82" w:rsidR="00492799" w:rsidRDefault="00492799" w:rsidP="00492799">
      <w:pPr>
        <w:rPr>
          <w:rFonts w:asciiTheme="minorHAnsi" w:hAnsiTheme="minorHAnsi"/>
          <w:sz w:val="48"/>
          <w:szCs w:val="48"/>
        </w:rPr>
      </w:pPr>
    </w:p>
    <w:p w14:paraId="2DBBDCEF" w14:textId="1B17764C" w:rsidR="00492799" w:rsidRDefault="00492799" w:rsidP="00492799">
      <w:pPr>
        <w:rPr>
          <w:rFonts w:asciiTheme="minorHAnsi" w:hAnsiTheme="minorHAnsi"/>
          <w:sz w:val="48"/>
          <w:szCs w:val="48"/>
        </w:rPr>
      </w:pPr>
    </w:p>
    <w:p w14:paraId="6E22014C" w14:textId="2998A996" w:rsidR="00492799" w:rsidRDefault="00492799" w:rsidP="00492799">
      <w:pPr>
        <w:rPr>
          <w:rFonts w:asciiTheme="minorHAnsi" w:hAnsiTheme="minorHAnsi"/>
          <w:sz w:val="48"/>
          <w:szCs w:val="48"/>
        </w:rPr>
      </w:pPr>
    </w:p>
    <w:p w14:paraId="60AEA566" w14:textId="270C25F4" w:rsidR="00492799" w:rsidRDefault="00492799" w:rsidP="00492799">
      <w:pPr>
        <w:rPr>
          <w:rFonts w:asciiTheme="minorHAnsi" w:hAnsiTheme="minorHAnsi"/>
          <w:sz w:val="48"/>
          <w:szCs w:val="48"/>
        </w:rPr>
      </w:pPr>
    </w:p>
    <w:p w14:paraId="1818CAB3" w14:textId="0A24EC54" w:rsidR="00492799" w:rsidRDefault="00492799" w:rsidP="00492799">
      <w:pPr>
        <w:rPr>
          <w:rFonts w:asciiTheme="minorHAnsi" w:hAnsiTheme="minorHAnsi"/>
          <w:sz w:val="48"/>
          <w:szCs w:val="48"/>
        </w:rPr>
      </w:pPr>
    </w:p>
    <w:p w14:paraId="458B07F1" w14:textId="01BC6F96" w:rsidR="00492799" w:rsidRDefault="00492799" w:rsidP="00492799">
      <w:pPr>
        <w:rPr>
          <w:rFonts w:asciiTheme="minorHAnsi" w:hAnsiTheme="minorHAnsi"/>
          <w:sz w:val="48"/>
          <w:szCs w:val="48"/>
        </w:rPr>
      </w:pPr>
    </w:p>
    <w:p w14:paraId="35118876" w14:textId="7CACEED5" w:rsidR="00492799" w:rsidRDefault="00492799" w:rsidP="00492799">
      <w:pPr>
        <w:rPr>
          <w:rFonts w:asciiTheme="minorHAnsi" w:hAnsiTheme="minorHAnsi"/>
          <w:sz w:val="48"/>
          <w:szCs w:val="48"/>
        </w:rPr>
      </w:pPr>
    </w:p>
    <w:p w14:paraId="11535BAA" w14:textId="45F04D04" w:rsidR="00492799" w:rsidRDefault="00492799" w:rsidP="00492799">
      <w:pPr>
        <w:rPr>
          <w:rFonts w:asciiTheme="minorHAnsi" w:hAnsiTheme="minorHAnsi"/>
          <w:sz w:val="48"/>
          <w:szCs w:val="48"/>
        </w:rPr>
      </w:pPr>
    </w:p>
    <w:p w14:paraId="2EC77E80" w14:textId="364CCB7E" w:rsidR="00492799" w:rsidRDefault="00492799" w:rsidP="00492799">
      <w:pPr>
        <w:rPr>
          <w:rFonts w:asciiTheme="minorHAnsi" w:hAnsiTheme="minorHAnsi"/>
          <w:sz w:val="48"/>
          <w:szCs w:val="48"/>
        </w:rPr>
      </w:pPr>
    </w:p>
    <w:p w14:paraId="3B277631" w14:textId="73EE1256" w:rsidR="00492799" w:rsidRDefault="00492799" w:rsidP="00492799">
      <w:pPr>
        <w:rPr>
          <w:rFonts w:asciiTheme="minorHAnsi" w:hAnsiTheme="minorHAnsi"/>
          <w:sz w:val="48"/>
          <w:szCs w:val="48"/>
        </w:rPr>
      </w:pPr>
    </w:p>
    <w:p w14:paraId="0F425399" w14:textId="7E8DCCDA" w:rsidR="00492799" w:rsidRDefault="00492799" w:rsidP="00492799">
      <w:pPr>
        <w:rPr>
          <w:rFonts w:asciiTheme="minorHAnsi" w:hAnsiTheme="minorHAnsi"/>
          <w:sz w:val="48"/>
          <w:szCs w:val="48"/>
        </w:rPr>
      </w:pPr>
    </w:p>
    <w:p w14:paraId="20F8B0D9" w14:textId="7FA52CCD" w:rsidR="00492799" w:rsidRDefault="00492799" w:rsidP="00492799">
      <w:pPr>
        <w:rPr>
          <w:rFonts w:asciiTheme="minorHAnsi" w:hAnsiTheme="minorHAnsi"/>
          <w:sz w:val="48"/>
          <w:szCs w:val="48"/>
        </w:rPr>
      </w:pPr>
    </w:p>
    <w:p w14:paraId="7EB4A89C" w14:textId="73B5577D" w:rsidR="00492799" w:rsidRDefault="00492799" w:rsidP="00492799">
      <w:pPr>
        <w:rPr>
          <w:rFonts w:asciiTheme="minorHAnsi" w:hAnsiTheme="minorHAnsi"/>
          <w:sz w:val="48"/>
          <w:szCs w:val="48"/>
        </w:rPr>
      </w:pPr>
    </w:p>
    <w:p w14:paraId="0EEA4921" w14:textId="4D042E0F" w:rsidR="00492799" w:rsidRDefault="00492799" w:rsidP="00492799">
      <w:pPr>
        <w:rPr>
          <w:rFonts w:asciiTheme="minorHAnsi" w:hAnsiTheme="minorHAnsi"/>
          <w:sz w:val="48"/>
          <w:szCs w:val="48"/>
        </w:rPr>
      </w:pPr>
    </w:p>
    <w:p w14:paraId="3467E2B2" w14:textId="10709A10" w:rsidR="00492799" w:rsidRDefault="00492799" w:rsidP="00492799">
      <w:pPr>
        <w:rPr>
          <w:rFonts w:asciiTheme="minorHAnsi" w:hAnsiTheme="minorHAnsi"/>
          <w:sz w:val="48"/>
          <w:szCs w:val="48"/>
        </w:rPr>
      </w:pPr>
    </w:p>
    <w:p w14:paraId="4AD311A8" w14:textId="1E593C90" w:rsidR="00492799" w:rsidRDefault="00492799" w:rsidP="00492799">
      <w:pPr>
        <w:rPr>
          <w:rFonts w:asciiTheme="minorHAnsi" w:hAnsiTheme="minorHAnsi"/>
          <w:sz w:val="48"/>
          <w:szCs w:val="48"/>
        </w:rPr>
      </w:pPr>
    </w:p>
    <w:p w14:paraId="607534AE" w14:textId="0B72E549" w:rsidR="00492799" w:rsidRDefault="00492799" w:rsidP="00492799">
      <w:pPr>
        <w:rPr>
          <w:rFonts w:asciiTheme="minorHAnsi" w:hAnsiTheme="minorHAnsi"/>
          <w:sz w:val="48"/>
          <w:szCs w:val="48"/>
        </w:rPr>
      </w:pPr>
    </w:p>
    <w:p w14:paraId="51D2CE7A" w14:textId="1F47F790" w:rsidR="00492799" w:rsidRDefault="00492799" w:rsidP="00492799">
      <w:pPr>
        <w:rPr>
          <w:rFonts w:asciiTheme="minorHAnsi" w:hAnsiTheme="minorHAnsi"/>
          <w:sz w:val="48"/>
          <w:szCs w:val="48"/>
        </w:rPr>
      </w:pPr>
    </w:p>
    <w:p w14:paraId="26F10F9A" w14:textId="08F05AF2" w:rsidR="00492799" w:rsidRDefault="00492799" w:rsidP="00492799">
      <w:pPr>
        <w:rPr>
          <w:rFonts w:asciiTheme="minorHAnsi" w:hAnsiTheme="minorHAnsi"/>
          <w:sz w:val="48"/>
          <w:szCs w:val="48"/>
        </w:rPr>
      </w:pPr>
    </w:p>
    <w:p w14:paraId="532C44CD" w14:textId="07D1F07B" w:rsidR="00290E45" w:rsidRDefault="00290E45" w:rsidP="00290E45">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H-1: Projected Operational In-School Revenue</w:t>
      </w:r>
    </w:p>
    <w:p w14:paraId="64585FEF" w14:textId="77777777" w:rsidR="00290E45" w:rsidRPr="00290E45" w:rsidRDefault="00290E45" w:rsidP="00290E45">
      <w:pPr>
        <w:rPr>
          <w:rFonts w:asciiTheme="minorHAnsi" w:hAnsiTheme="minorHAnsi"/>
          <w:sz w:val="28"/>
          <w:szCs w:val="28"/>
        </w:rPr>
      </w:pPr>
    </w:p>
    <w:p w14:paraId="2D655082" w14:textId="77777777" w:rsidR="00290E45" w:rsidRDefault="00290E45" w:rsidP="00290E45">
      <w:pPr>
        <w:rPr>
          <w:rFonts w:asciiTheme="minorHAnsi" w:hAnsiTheme="minorHAnsi"/>
          <w:sz w:val="22"/>
          <w:szCs w:val="22"/>
        </w:rPr>
      </w:pPr>
      <w:r>
        <w:rPr>
          <w:rFonts w:asciiTheme="minorHAnsi" w:hAnsiTheme="minorHAnsi"/>
          <w:sz w:val="22"/>
          <w:szCs w:val="22"/>
        </w:rPr>
        <w:t>SFA to complete excel and insert</w:t>
      </w:r>
    </w:p>
    <w:p w14:paraId="6D6EC875" w14:textId="77777777" w:rsidR="00492799" w:rsidRDefault="00492799" w:rsidP="00492799">
      <w:pPr>
        <w:rPr>
          <w:rFonts w:asciiTheme="minorHAnsi" w:hAnsiTheme="minorHAnsi"/>
          <w:sz w:val="48"/>
          <w:szCs w:val="48"/>
        </w:rPr>
      </w:pPr>
    </w:p>
    <w:p w14:paraId="27B872FC" w14:textId="669C8A32" w:rsidR="00492799" w:rsidRDefault="00492799" w:rsidP="001D3402">
      <w:pPr>
        <w:rPr>
          <w:rFonts w:asciiTheme="minorHAnsi" w:hAnsiTheme="minorHAnsi"/>
          <w:sz w:val="22"/>
          <w:szCs w:val="22"/>
        </w:rPr>
      </w:pPr>
    </w:p>
    <w:p w14:paraId="1E6E98E0" w14:textId="13EB94C2" w:rsidR="00290E45" w:rsidRDefault="00290E45" w:rsidP="001D3402">
      <w:pPr>
        <w:rPr>
          <w:rFonts w:asciiTheme="minorHAnsi" w:hAnsiTheme="minorHAnsi"/>
          <w:sz w:val="22"/>
          <w:szCs w:val="22"/>
        </w:rPr>
      </w:pPr>
    </w:p>
    <w:p w14:paraId="4FB67F9D" w14:textId="274A7929" w:rsidR="00290E45" w:rsidRDefault="00290E45" w:rsidP="001D3402">
      <w:pPr>
        <w:rPr>
          <w:rFonts w:asciiTheme="minorHAnsi" w:hAnsiTheme="minorHAnsi"/>
          <w:sz w:val="22"/>
          <w:szCs w:val="22"/>
        </w:rPr>
      </w:pPr>
    </w:p>
    <w:p w14:paraId="6F16EC8A" w14:textId="5D7D5162" w:rsidR="00290E45" w:rsidRDefault="00290E45" w:rsidP="001D3402">
      <w:pPr>
        <w:rPr>
          <w:rFonts w:asciiTheme="minorHAnsi" w:hAnsiTheme="minorHAnsi"/>
          <w:sz w:val="22"/>
          <w:szCs w:val="22"/>
        </w:rPr>
      </w:pPr>
    </w:p>
    <w:p w14:paraId="2BA80222" w14:textId="67668A8C" w:rsidR="00290E45" w:rsidRDefault="00290E45" w:rsidP="001D3402">
      <w:pPr>
        <w:rPr>
          <w:rFonts w:asciiTheme="minorHAnsi" w:hAnsiTheme="minorHAnsi"/>
          <w:sz w:val="22"/>
          <w:szCs w:val="22"/>
        </w:rPr>
      </w:pPr>
    </w:p>
    <w:p w14:paraId="63DDFF8A" w14:textId="56A13370" w:rsidR="00290E45" w:rsidRDefault="00290E45" w:rsidP="001D3402">
      <w:pPr>
        <w:rPr>
          <w:rFonts w:asciiTheme="minorHAnsi" w:hAnsiTheme="minorHAnsi"/>
          <w:sz w:val="22"/>
          <w:szCs w:val="22"/>
        </w:rPr>
      </w:pPr>
    </w:p>
    <w:p w14:paraId="013F3585" w14:textId="70F4DD05" w:rsidR="00290E45" w:rsidRDefault="00290E45" w:rsidP="001D3402">
      <w:pPr>
        <w:rPr>
          <w:rFonts w:asciiTheme="minorHAnsi" w:hAnsiTheme="minorHAnsi"/>
          <w:sz w:val="22"/>
          <w:szCs w:val="22"/>
        </w:rPr>
      </w:pPr>
    </w:p>
    <w:p w14:paraId="7CD00160" w14:textId="52D1AF4B" w:rsidR="00290E45" w:rsidRDefault="00290E45" w:rsidP="001D3402">
      <w:pPr>
        <w:rPr>
          <w:rFonts w:asciiTheme="minorHAnsi" w:hAnsiTheme="minorHAnsi"/>
          <w:sz w:val="22"/>
          <w:szCs w:val="22"/>
        </w:rPr>
      </w:pPr>
    </w:p>
    <w:p w14:paraId="513EADFB" w14:textId="6CA558F0" w:rsidR="00290E45" w:rsidRDefault="00290E45" w:rsidP="001D3402">
      <w:pPr>
        <w:rPr>
          <w:rFonts w:asciiTheme="minorHAnsi" w:hAnsiTheme="minorHAnsi"/>
          <w:sz w:val="22"/>
          <w:szCs w:val="22"/>
        </w:rPr>
      </w:pPr>
    </w:p>
    <w:p w14:paraId="1E51D877" w14:textId="44EA08A6" w:rsidR="00290E45" w:rsidRDefault="00290E45" w:rsidP="001D3402">
      <w:pPr>
        <w:rPr>
          <w:rFonts w:asciiTheme="minorHAnsi" w:hAnsiTheme="minorHAnsi"/>
          <w:sz w:val="22"/>
          <w:szCs w:val="22"/>
        </w:rPr>
      </w:pPr>
    </w:p>
    <w:p w14:paraId="615AA3B7" w14:textId="6D479465" w:rsidR="00290E45" w:rsidRDefault="00290E45" w:rsidP="001D3402">
      <w:pPr>
        <w:rPr>
          <w:rFonts w:asciiTheme="minorHAnsi" w:hAnsiTheme="minorHAnsi"/>
          <w:sz w:val="22"/>
          <w:szCs w:val="22"/>
        </w:rPr>
      </w:pPr>
    </w:p>
    <w:p w14:paraId="6E14DCA0" w14:textId="3160E2BB" w:rsidR="00290E45" w:rsidRDefault="00290E45" w:rsidP="001D3402">
      <w:pPr>
        <w:rPr>
          <w:rFonts w:asciiTheme="minorHAnsi" w:hAnsiTheme="minorHAnsi"/>
          <w:sz w:val="22"/>
          <w:szCs w:val="22"/>
        </w:rPr>
      </w:pPr>
    </w:p>
    <w:p w14:paraId="6CE6FC78" w14:textId="74706DF1" w:rsidR="00290E45" w:rsidRDefault="00290E45" w:rsidP="001D3402">
      <w:pPr>
        <w:rPr>
          <w:rFonts w:asciiTheme="minorHAnsi" w:hAnsiTheme="minorHAnsi"/>
          <w:sz w:val="22"/>
          <w:szCs w:val="22"/>
        </w:rPr>
      </w:pPr>
    </w:p>
    <w:p w14:paraId="1836BB8D" w14:textId="06C5D396" w:rsidR="00290E45" w:rsidRDefault="00290E45" w:rsidP="001D3402">
      <w:pPr>
        <w:rPr>
          <w:rFonts w:asciiTheme="minorHAnsi" w:hAnsiTheme="minorHAnsi"/>
          <w:sz w:val="22"/>
          <w:szCs w:val="22"/>
        </w:rPr>
      </w:pPr>
    </w:p>
    <w:p w14:paraId="6E52E048" w14:textId="7C730C3C" w:rsidR="00290E45" w:rsidRDefault="00290E45" w:rsidP="001D3402">
      <w:pPr>
        <w:rPr>
          <w:rFonts w:asciiTheme="minorHAnsi" w:hAnsiTheme="minorHAnsi"/>
          <w:sz w:val="22"/>
          <w:szCs w:val="22"/>
        </w:rPr>
      </w:pPr>
    </w:p>
    <w:p w14:paraId="64A95128" w14:textId="4E9B5302" w:rsidR="00290E45" w:rsidRDefault="00290E45" w:rsidP="001D3402">
      <w:pPr>
        <w:rPr>
          <w:rFonts w:asciiTheme="minorHAnsi" w:hAnsiTheme="minorHAnsi"/>
          <w:sz w:val="22"/>
          <w:szCs w:val="22"/>
        </w:rPr>
      </w:pPr>
    </w:p>
    <w:p w14:paraId="37CC47A6" w14:textId="32E56F91" w:rsidR="00290E45" w:rsidRDefault="00290E45" w:rsidP="001D3402">
      <w:pPr>
        <w:rPr>
          <w:rFonts w:asciiTheme="minorHAnsi" w:hAnsiTheme="minorHAnsi"/>
          <w:sz w:val="22"/>
          <w:szCs w:val="22"/>
        </w:rPr>
      </w:pPr>
    </w:p>
    <w:p w14:paraId="26F5D35C" w14:textId="3FBA476A" w:rsidR="00290E45" w:rsidRDefault="00290E45" w:rsidP="001D3402">
      <w:pPr>
        <w:rPr>
          <w:rFonts w:asciiTheme="minorHAnsi" w:hAnsiTheme="minorHAnsi"/>
          <w:sz w:val="22"/>
          <w:szCs w:val="22"/>
        </w:rPr>
      </w:pPr>
    </w:p>
    <w:p w14:paraId="685282ED" w14:textId="40759AA2" w:rsidR="00290E45" w:rsidRDefault="00290E45" w:rsidP="001D3402">
      <w:pPr>
        <w:rPr>
          <w:rFonts w:asciiTheme="minorHAnsi" w:hAnsiTheme="minorHAnsi"/>
          <w:sz w:val="22"/>
          <w:szCs w:val="22"/>
        </w:rPr>
      </w:pPr>
    </w:p>
    <w:p w14:paraId="7ABA1F33" w14:textId="514BEC60" w:rsidR="00290E45" w:rsidRDefault="00290E45" w:rsidP="001D3402">
      <w:pPr>
        <w:rPr>
          <w:rFonts w:asciiTheme="minorHAnsi" w:hAnsiTheme="minorHAnsi"/>
          <w:sz w:val="22"/>
          <w:szCs w:val="22"/>
        </w:rPr>
      </w:pPr>
    </w:p>
    <w:p w14:paraId="68B7FAA9" w14:textId="751812C9" w:rsidR="00290E45" w:rsidRDefault="00290E45" w:rsidP="001D3402">
      <w:pPr>
        <w:rPr>
          <w:rFonts w:asciiTheme="minorHAnsi" w:hAnsiTheme="minorHAnsi"/>
          <w:sz w:val="22"/>
          <w:szCs w:val="22"/>
        </w:rPr>
      </w:pPr>
    </w:p>
    <w:p w14:paraId="3795B0B7" w14:textId="04A93486" w:rsidR="00290E45" w:rsidRDefault="00290E45" w:rsidP="001D3402">
      <w:pPr>
        <w:rPr>
          <w:rFonts w:asciiTheme="minorHAnsi" w:hAnsiTheme="minorHAnsi"/>
          <w:sz w:val="22"/>
          <w:szCs w:val="22"/>
        </w:rPr>
      </w:pPr>
    </w:p>
    <w:p w14:paraId="6A50BC90" w14:textId="365ECFE2" w:rsidR="00290E45" w:rsidRDefault="00290E45" w:rsidP="001D3402">
      <w:pPr>
        <w:rPr>
          <w:rFonts w:asciiTheme="minorHAnsi" w:hAnsiTheme="minorHAnsi"/>
          <w:sz w:val="22"/>
          <w:szCs w:val="22"/>
        </w:rPr>
      </w:pPr>
    </w:p>
    <w:p w14:paraId="6E59D655" w14:textId="078074CA" w:rsidR="00290E45" w:rsidRDefault="00290E45" w:rsidP="001D3402">
      <w:pPr>
        <w:rPr>
          <w:rFonts w:asciiTheme="minorHAnsi" w:hAnsiTheme="minorHAnsi"/>
          <w:sz w:val="22"/>
          <w:szCs w:val="22"/>
        </w:rPr>
      </w:pPr>
    </w:p>
    <w:p w14:paraId="660D313D" w14:textId="2326D26B" w:rsidR="00290E45" w:rsidRDefault="00290E45" w:rsidP="001D3402">
      <w:pPr>
        <w:rPr>
          <w:rFonts w:asciiTheme="minorHAnsi" w:hAnsiTheme="minorHAnsi"/>
          <w:sz w:val="22"/>
          <w:szCs w:val="22"/>
        </w:rPr>
      </w:pPr>
    </w:p>
    <w:p w14:paraId="236323DF" w14:textId="2D63E30D" w:rsidR="00290E45" w:rsidRDefault="00290E45" w:rsidP="001D3402">
      <w:pPr>
        <w:rPr>
          <w:rFonts w:asciiTheme="minorHAnsi" w:hAnsiTheme="minorHAnsi"/>
          <w:sz w:val="22"/>
          <w:szCs w:val="22"/>
        </w:rPr>
      </w:pPr>
    </w:p>
    <w:p w14:paraId="6C0A36AC" w14:textId="5EE0533A" w:rsidR="00290E45" w:rsidRDefault="00290E45" w:rsidP="001D3402">
      <w:pPr>
        <w:rPr>
          <w:rFonts w:asciiTheme="minorHAnsi" w:hAnsiTheme="minorHAnsi"/>
          <w:sz w:val="22"/>
          <w:szCs w:val="22"/>
        </w:rPr>
      </w:pPr>
    </w:p>
    <w:p w14:paraId="5EE5C3E4" w14:textId="2F98EA48" w:rsidR="00290E45" w:rsidRDefault="00290E45" w:rsidP="001D3402">
      <w:pPr>
        <w:rPr>
          <w:rFonts w:asciiTheme="minorHAnsi" w:hAnsiTheme="minorHAnsi"/>
          <w:sz w:val="22"/>
          <w:szCs w:val="22"/>
        </w:rPr>
      </w:pPr>
    </w:p>
    <w:p w14:paraId="18608794" w14:textId="4A3DEDD1" w:rsidR="00290E45" w:rsidRDefault="00290E45" w:rsidP="001D3402">
      <w:pPr>
        <w:rPr>
          <w:rFonts w:asciiTheme="minorHAnsi" w:hAnsiTheme="minorHAnsi"/>
          <w:sz w:val="22"/>
          <w:szCs w:val="22"/>
        </w:rPr>
      </w:pPr>
    </w:p>
    <w:p w14:paraId="44D9357B" w14:textId="5BE57F42" w:rsidR="00290E45" w:rsidRDefault="00290E45" w:rsidP="001D3402">
      <w:pPr>
        <w:rPr>
          <w:rFonts w:asciiTheme="minorHAnsi" w:hAnsiTheme="minorHAnsi"/>
          <w:sz w:val="22"/>
          <w:szCs w:val="22"/>
        </w:rPr>
      </w:pPr>
    </w:p>
    <w:p w14:paraId="0E4FDD13" w14:textId="28E0CA11" w:rsidR="00290E45" w:rsidRDefault="00290E45" w:rsidP="001D3402">
      <w:pPr>
        <w:rPr>
          <w:rFonts w:asciiTheme="minorHAnsi" w:hAnsiTheme="minorHAnsi"/>
          <w:sz w:val="22"/>
          <w:szCs w:val="22"/>
        </w:rPr>
      </w:pPr>
    </w:p>
    <w:p w14:paraId="52B4AF70" w14:textId="78BB3D8A" w:rsidR="00290E45" w:rsidRDefault="00290E45" w:rsidP="001D3402">
      <w:pPr>
        <w:rPr>
          <w:rFonts w:asciiTheme="minorHAnsi" w:hAnsiTheme="minorHAnsi"/>
          <w:sz w:val="22"/>
          <w:szCs w:val="22"/>
        </w:rPr>
      </w:pPr>
    </w:p>
    <w:p w14:paraId="4234DFE1" w14:textId="017D8140" w:rsidR="00290E45" w:rsidRDefault="00290E45" w:rsidP="001D3402">
      <w:pPr>
        <w:rPr>
          <w:rFonts w:asciiTheme="minorHAnsi" w:hAnsiTheme="minorHAnsi"/>
          <w:sz w:val="22"/>
          <w:szCs w:val="22"/>
        </w:rPr>
      </w:pPr>
    </w:p>
    <w:p w14:paraId="46D424CE" w14:textId="5394C149" w:rsidR="00290E45" w:rsidRDefault="00290E45" w:rsidP="001D3402">
      <w:pPr>
        <w:rPr>
          <w:rFonts w:asciiTheme="minorHAnsi" w:hAnsiTheme="minorHAnsi"/>
          <w:sz w:val="22"/>
          <w:szCs w:val="22"/>
        </w:rPr>
      </w:pPr>
    </w:p>
    <w:p w14:paraId="0CC7F9A5" w14:textId="6EC0E689" w:rsidR="00290E45" w:rsidRDefault="00290E45" w:rsidP="001D3402">
      <w:pPr>
        <w:rPr>
          <w:rFonts w:asciiTheme="minorHAnsi" w:hAnsiTheme="minorHAnsi"/>
          <w:sz w:val="22"/>
          <w:szCs w:val="22"/>
        </w:rPr>
      </w:pPr>
    </w:p>
    <w:p w14:paraId="79590D6D" w14:textId="686511F2" w:rsidR="00290E45" w:rsidRDefault="00290E45" w:rsidP="001D3402">
      <w:pPr>
        <w:rPr>
          <w:rFonts w:asciiTheme="minorHAnsi" w:hAnsiTheme="minorHAnsi"/>
          <w:sz w:val="22"/>
          <w:szCs w:val="22"/>
        </w:rPr>
      </w:pPr>
    </w:p>
    <w:p w14:paraId="086E5ACB" w14:textId="0C9DC41D" w:rsidR="00290E45" w:rsidRDefault="00290E45" w:rsidP="001D3402">
      <w:pPr>
        <w:rPr>
          <w:rFonts w:asciiTheme="minorHAnsi" w:hAnsiTheme="minorHAnsi"/>
          <w:sz w:val="22"/>
          <w:szCs w:val="22"/>
        </w:rPr>
      </w:pPr>
    </w:p>
    <w:p w14:paraId="1B794003" w14:textId="159984C4" w:rsidR="00290E45" w:rsidRDefault="00290E45" w:rsidP="001D3402">
      <w:pPr>
        <w:rPr>
          <w:rFonts w:asciiTheme="minorHAnsi" w:hAnsiTheme="minorHAnsi"/>
          <w:sz w:val="22"/>
          <w:szCs w:val="22"/>
        </w:rPr>
      </w:pPr>
    </w:p>
    <w:p w14:paraId="3D87063B" w14:textId="0006D3AA" w:rsidR="00290E45" w:rsidRDefault="00290E45" w:rsidP="001D3402">
      <w:pPr>
        <w:rPr>
          <w:rFonts w:asciiTheme="minorHAnsi" w:hAnsiTheme="minorHAnsi"/>
          <w:sz w:val="22"/>
          <w:szCs w:val="22"/>
        </w:rPr>
      </w:pPr>
    </w:p>
    <w:p w14:paraId="20F2C626" w14:textId="1CA86BC9" w:rsidR="00290E45" w:rsidRDefault="00290E45" w:rsidP="001D3402">
      <w:pPr>
        <w:rPr>
          <w:rFonts w:asciiTheme="minorHAnsi" w:hAnsiTheme="minorHAnsi"/>
          <w:sz w:val="22"/>
          <w:szCs w:val="22"/>
        </w:rPr>
      </w:pPr>
    </w:p>
    <w:p w14:paraId="043BC62E" w14:textId="042E831E" w:rsidR="00290E45" w:rsidRDefault="00290E45" w:rsidP="001D3402">
      <w:pPr>
        <w:rPr>
          <w:rFonts w:asciiTheme="minorHAnsi" w:hAnsiTheme="minorHAnsi"/>
          <w:sz w:val="22"/>
          <w:szCs w:val="22"/>
        </w:rPr>
      </w:pPr>
    </w:p>
    <w:p w14:paraId="0768D66A" w14:textId="5BF6630B" w:rsidR="00290E45" w:rsidRDefault="00290E45" w:rsidP="001D3402">
      <w:pPr>
        <w:rPr>
          <w:rFonts w:asciiTheme="minorHAnsi" w:hAnsiTheme="minorHAnsi"/>
          <w:sz w:val="22"/>
          <w:szCs w:val="22"/>
        </w:rPr>
      </w:pPr>
    </w:p>
    <w:p w14:paraId="1642823A" w14:textId="108AADC2" w:rsidR="00290E45" w:rsidRDefault="00290E45" w:rsidP="001D3402">
      <w:pPr>
        <w:rPr>
          <w:rFonts w:asciiTheme="minorHAnsi" w:hAnsiTheme="minorHAnsi"/>
          <w:sz w:val="22"/>
          <w:szCs w:val="22"/>
        </w:rPr>
      </w:pPr>
    </w:p>
    <w:p w14:paraId="3338B847" w14:textId="22025C9A" w:rsidR="00290E45" w:rsidRDefault="00290E45" w:rsidP="001D3402">
      <w:pPr>
        <w:rPr>
          <w:rFonts w:asciiTheme="minorHAnsi" w:hAnsiTheme="minorHAnsi"/>
          <w:sz w:val="22"/>
          <w:szCs w:val="22"/>
        </w:rPr>
      </w:pPr>
    </w:p>
    <w:p w14:paraId="6054DAE6" w14:textId="0F63A527" w:rsidR="00290E45" w:rsidRDefault="00290E45" w:rsidP="00290E45">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H-2: Projected Operational Federal Reimbursement Revenue</w:t>
      </w:r>
    </w:p>
    <w:p w14:paraId="325E9A9F" w14:textId="77777777" w:rsidR="00290E45" w:rsidRPr="00290E45" w:rsidRDefault="00290E45" w:rsidP="00290E45">
      <w:pPr>
        <w:rPr>
          <w:rFonts w:asciiTheme="minorHAnsi" w:hAnsiTheme="minorHAnsi"/>
          <w:sz w:val="28"/>
          <w:szCs w:val="28"/>
        </w:rPr>
      </w:pPr>
    </w:p>
    <w:p w14:paraId="725EA345" w14:textId="77777777" w:rsidR="00290E45" w:rsidRDefault="00290E45" w:rsidP="00290E45">
      <w:pPr>
        <w:rPr>
          <w:rFonts w:asciiTheme="minorHAnsi" w:hAnsiTheme="minorHAnsi"/>
          <w:sz w:val="22"/>
          <w:szCs w:val="22"/>
        </w:rPr>
      </w:pPr>
      <w:r>
        <w:rPr>
          <w:rFonts w:asciiTheme="minorHAnsi" w:hAnsiTheme="minorHAnsi"/>
          <w:sz w:val="22"/>
          <w:szCs w:val="22"/>
        </w:rPr>
        <w:t>SFA to complete excel and insert</w:t>
      </w:r>
    </w:p>
    <w:p w14:paraId="4FA74D7F" w14:textId="7CC37825" w:rsidR="00290E45" w:rsidRDefault="00290E45" w:rsidP="001D3402">
      <w:pPr>
        <w:rPr>
          <w:rFonts w:asciiTheme="minorHAnsi" w:hAnsiTheme="minorHAnsi"/>
          <w:sz w:val="22"/>
          <w:szCs w:val="22"/>
        </w:rPr>
      </w:pPr>
    </w:p>
    <w:p w14:paraId="71E51F5F" w14:textId="7DF16A22" w:rsidR="00290E45" w:rsidRDefault="00290E45" w:rsidP="001D3402">
      <w:pPr>
        <w:rPr>
          <w:rFonts w:asciiTheme="minorHAnsi" w:hAnsiTheme="minorHAnsi"/>
          <w:sz w:val="22"/>
          <w:szCs w:val="22"/>
        </w:rPr>
      </w:pPr>
    </w:p>
    <w:p w14:paraId="31818679" w14:textId="5110ADFE" w:rsidR="00290E45" w:rsidRDefault="00290E45" w:rsidP="001D3402">
      <w:pPr>
        <w:rPr>
          <w:rFonts w:asciiTheme="minorHAnsi" w:hAnsiTheme="minorHAnsi"/>
          <w:sz w:val="22"/>
          <w:szCs w:val="22"/>
        </w:rPr>
      </w:pPr>
    </w:p>
    <w:p w14:paraId="07EFC18B" w14:textId="13E0A3ED" w:rsidR="00290E45" w:rsidRDefault="00290E45" w:rsidP="001D3402">
      <w:pPr>
        <w:rPr>
          <w:rFonts w:asciiTheme="minorHAnsi" w:hAnsiTheme="minorHAnsi"/>
          <w:sz w:val="22"/>
          <w:szCs w:val="22"/>
        </w:rPr>
      </w:pPr>
    </w:p>
    <w:p w14:paraId="2BFD77F1" w14:textId="35EF1EE9" w:rsidR="00290E45" w:rsidRDefault="00290E45" w:rsidP="001D3402">
      <w:pPr>
        <w:rPr>
          <w:rFonts w:asciiTheme="minorHAnsi" w:hAnsiTheme="minorHAnsi"/>
          <w:sz w:val="22"/>
          <w:szCs w:val="22"/>
        </w:rPr>
      </w:pPr>
    </w:p>
    <w:p w14:paraId="318199A0" w14:textId="53EF65D1" w:rsidR="00290E45" w:rsidRDefault="00290E45" w:rsidP="001D3402">
      <w:pPr>
        <w:rPr>
          <w:rFonts w:asciiTheme="minorHAnsi" w:hAnsiTheme="minorHAnsi"/>
          <w:sz w:val="22"/>
          <w:szCs w:val="22"/>
        </w:rPr>
      </w:pPr>
    </w:p>
    <w:p w14:paraId="2221E2D6" w14:textId="0907F267" w:rsidR="00290E45" w:rsidRDefault="00290E45" w:rsidP="001D3402">
      <w:pPr>
        <w:rPr>
          <w:rFonts w:asciiTheme="minorHAnsi" w:hAnsiTheme="minorHAnsi"/>
          <w:sz w:val="22"/>
          <w:szCs w:val="22"/>
        </w:rPr>
      </w:pPr>
    </w:p>
    <w:p w14:paraId="10EB17E9" w14:textId="26010BDB" w:rsidR="00290E45" w:rsidRDefault="00290E45" w:rsidP="001D3402">
      <w:pPr>
        <w:rPr>
          <w:rFonts w:asciiTheme="minorHAnsi" w:hAnsiTheme="minorHAnsi"/>
          <w:sz w:val="22"/>
          <w:szCs w:val="22"/>
        </w:rPr>
      </w:pPr>
    </w:p>
    <w:p w14:paraId="11308B9B" w14:textId="0E6871E2" w:rsidR="00290E45" w:rsidRDefault="00290E45" w:rsidP="001D3402">
      <w:pPr>
        <w:rPr>
          <w:rFonts w:asciiTheme="minorHAnsi" w:hAnsiTheme="minorHAnsi"/>
          <w:sz w:val="22"/>
          <w:szCs w:val="22"/>
        </w:rPr>
      </w:pPr>
    </w:p>
    <w:p w14:paraId="57E5A3E5" w14:textId="1FCD7C42" w:rsidR="00290E45" w:rsidRDefault="00290E45" w:rsidP="001D3402">
      <w:pPr>
        <w:rPr>
          <w:rFonts w:asciiTheme="minorHAnsi" w:hAnsiTheme="minorHAnsi"/>
          <w:sz w:val="22"/>
          <w:szCs w:val="22"/>
        </w:rPr>
      </w:pPr>
    </w:p>
    <w:p w14:paraId="2924B151" w14:textId="7FB332E2" w:rsidR="00290E45" w:rsidRDefault="00290E45" w:rsidP="001D3402">
      <w:pPr>
        <w:rPr>
          <w:rFonts w:asciiTheme="minorHAnsi" w:hAnsiTheme="minorHAnsi"/>
          <w:sz w:val="22"/>
          <w:szCs w:val="22"/>
        </w:rPr>
      </w:pPr>
    </w:p>
    <w:p w14:paraId="18B40CBA" w14:textId="4E590287" w:rsidR="00290E45" w:rsidRDefault="00290E45" w:rsidP="001D3402">
      <w:pPr>
        <w:rPr>
          <w:rFonts w:asciiTheme="minorHAnsi" w:hAnsiTheme="minorHAnsi"/>
          <w:sz w:val="22"/>
          <w:szCs w:val="22"/>
        </w:rPr>
      </w:pPr>
    </w:p>
    <w:p w14:paraId="47C2CF68" w14:textId="179BA4DF" w:rsidR="00290E45" w:rsidRDefault="00290E45" w:rsidP="001D3402">
      <w:pPr>
        <w:rPr>
          <w:rFonts w:asciiTheme="minorHAnsi" w:hAnsiTheme="minorHAnsi"/>
          <w:sz w:val="22"/>
          <w:szCs w:val="22"/>
        </w:rPr>
      </w:pPr>
    </w:p>
    <w:p w14:paraId="4910BB8E" w14:textId="21F80770" w:rsidR="00290E45" w:rsidRDefault="00290E45" w:rsidP="001D3402">
      <w:pPr>
        <w:rPr>
          <w:rFonts w:asciiTheme="minorHAnsi" w:hAnsiTheme="minorHAnsi"/>
          <w:sz w:val="22"/>
          <w:szCs w:val="22"/>
        </w:rPr>
      </w:pPr>
    </w:p>
    <w:p w14:paraId="434206CA" w14:textId="570B4893" w:rsidR="00290E45" w:rsidRDefault="00290E45" w:rsidP="001D3402">
      <w:pPr>
        <w:rPr>
          <w:rFonts w:asciiTheme="minorHAnsi" w:hAnsiTheme="minorHAnsi"/>
          <w:sz w:val="22"/>
          <w:szCs w:val="22"/>
        </w:rPr>
      </w:pPr>
    </w:p>
    <w:p w14:paraId="66EC1D65" w14:textId="0B309E69" w:rsidR="00290E45" w:rsidRDefault="00290E45" w:rsidP="001D3402">
      <w:pPr>
        <w:rPr>
          <w:rFonts w:asciiTheme="minorHAnsi" w:hAnsiTheme="minorHAnsi"/>
          <w:sz w:val="22"/>
          <w:szCs w:val="22"/>
        </w:rPr>
      </w:pPr>
    </w:p>
    <w:p w14:paraId="6339D924" w14:textId="3D4C205B" w:rsidR="00290E45" w:rsidRDefault="00290E45" w:rsidP="001D3402">
      <w:pPr>
        <w:rPr>
          <w:rFonts w:asciiTheme="minorHAnsi" w:hAnsiTheme="minorHAnsi"/>
          <w:sz w:val="22"/>
          <w:szCs w:val="22"/>
        </w:rPr>
      </w:pPr>
    </w:p>
    <w:p w14:paraId="2C821A94" w14:textId="1642593D" w:rsidR="00290E45" w:rsidRDefault="00290E45" w:rsidP="001D3402">
      <w:pPr>
        <w:rPr>
          <w:rFonts w:asciiTheme="minorHAnsi" w:hAnsiTheme="minorHAnsi"/>
          <w:sz w:val="22"/>
          <w:szCs w:val="22"/>
        </w:rPr>
      </w:pPr>
    </w:p>
    <w:p w14:paraId="0A6638DA" w14:textId="0E9FC5CF" w:rsidR="00290E45" w:rsidRDefault="00290E45" w:rsidP="001D3402">
      <w:pPr>
        <w:rPr>
          <w:rFonts w:asciiTheme="minorHAnsi" w:hAnsiTheme="minorHAnsi"/>
          <w:sz w:val="22"/>
          <w:szCs w:val="22"/>
        </w:rPr>
      </w:pPr>
    </w:p>
    <w:p w14:paraId="22745C09" w14:textId="64FB83D5" w:rsidR="00290E45" w:rsidRDefault="00290E45" w:rsidP="001D3402">
      <w:pPr>
        <w:rPr>
          <w:rFonts w:asciiTheme="minorHAnsi" w:hAnsiTheme="minorHAnsi"/>
          <w:sz w:val="22"/>
          <w:szCs w:val="22"/>
        </w:rPr>
      </w:pPr>
    </w:p>
    <w:p w14:paraId="1FFD75EC" w14:textId="59A195A8" w:rsidR="00290E45" w:rsidRDefault="00290E45" w:rsidP="001D3402">
      <w:pPr>
        <w:rPr>
          <w:rFonts w:asciiTheme="minorHAnsi" w:hAnsiTheme="minorHAnsi"/>
          <w:sz w:val="22"/>
          <w:szCs w:val="22"/>
        </w:rPr>
      </w:pPr>
    </w:p>
    <w:p w14:paraId="26F72D58" w14:textId="73933E3D" w:rsidR="00290E45" w:rsidRDefault="00290E45" w:rsidP="001D3402">
      <w:pPr>
        <w:rPr>
          <w:rFonts w:asciiTheme="minorHAnsi" w:hAnsiTheme="minorHAnsi"/>
          <w:sz w:val="22"/>
          <w:szCs w:val="22"/>
        </w:rPr>
      </w:pPr>
    </w:p>
    <w:p w14:paraId="72C7AFFB" w14:textId="71B719E8" w:rsidR="00290E45" w:rsidRDefault="00290E45" w:rsidP="001D3402">
      <w:pPr>
        <w:rPr>
          <w:rFonts w:asciiTheme="minorHAnsi" w:hAnsiTheme="minorHAnsi"/>
          <w:sz w:val="22"/>
          <w:szCs w:val="22"/>
        </w:rPr>
      </w:pPr>
    </w:p>
    <w:p w14:paraId="1869BE83" w14:textId="2BBE6A5A" w:rsidR="00290E45" w:rsidRDefault="00290E45" w:rsidP="001D3402">
      <w:pPr>
        <w:rPr>
          <w:rFonts w:asciiTheme="minorHAnsi" w:hAnsiTheme="minorHAnsi"/>
          <w:sz w:val="22"/>
          <w:szCs w:val="22"/>
        </w:rPr>
      </w:pPr>
    </w:p>
    <w:p w14:paraId="4302D277" w14:textId="5E50FBEA" w:rsidR="00290E45" w:rsidRDefault="00290E45" w:rsidP="001D3402">
      <w:pPr>
        <w:rPr>
          <w:rFonts w:asciiTheme="minorHAnsi" w:hAnsiTheme="minorHAnsi"/>
          <w:sz w:val="22"/>
          <w:szCs w:val="22"/>
        </w:rPr>
      </w:pPr>
    </w:p>
    <w:p w14:paraId="63DD344B" w14:textId="382C1DDA" w:rsidR="00290E45" w:rsidRDefault="00290E45" w:rsidP="001D3402">
      <w:pPr>
        <w:rPr>
          <w:rFonts w:asciiTheme="minorHAnsi" w:hAnsiTheme="minorHAnsi"/>
          <w:sz w:val="22"/>
          <w:szCs w:val="22"/>
        </w:rPr>
      </w:pPr>
    </w:p>
    <w:p w14:paraId="0F8210A9" w14:textId="0BC5DC6B" w:rsidR="00290E45" w:rsidRDefault="00290E45" w:rsidP="001D3402">
      <w:pPr>
        <w:rPr>
          <w:rFonts w:asciiTheme="minorHAnsi" w:hAnsiTheme="minorHAnsi"/>
          <w:sz w:val="22"/>
          <w:szCs w:val="22"/>
        </w:rPr>
      </w:pPr>
    </w:p>
    <w:p w14:paraId="40A5B11D" w14:textId="2F8880E0" w:rsidR="00290E45" w:rsidRDefault="00290E45" w:rsidP="001D3402">
      <w:pPr>
        <w:rPr>
          <w:rFonts w:asciiTheme="minorHAnsi" w:hAnsiTheme="minorHAnsi"/>
          <w:sz w:val="22"/>
          <w:szCs w:val="22"/>
        </w:rPr>
      </w:pPr>
    </w:p>
    <w:p w14:paraId="22C4D4F6" w14:textId="742AB50F" w:rsidR="00290E45" w:rsidRDefault="00290E45" w:rsidP="001D3402">
      <w:pPr>
        <w:rPr>
          <w:rFonts w:asciiTheme="minorHAnsi" w:hAnsiTheme="minorHAnsi"/>
          <w:sz w:val="22"/>
          <w:szCs w:val="22"/>
        </w:rPr>
      </w:pPr>
    </w:p>
    <w:p w14:paraId="2570FC88" w14:textId="7A94BF73" w:rsidR="00290E45" w:rsidRDefault="00290E45" w:rsidP="001D3402">
      <w:pPr>
        <w:rPr>
          <w:rFonts w:asciiTheme="minorHAnsi" w:hAnsiTheme="minorHAnsi"/>
          <w:sz w:val="22"/>
          <w:szCs w:val="22"/>
        </w:rPr>
      </w:pPr>
    </w:p>
    <w:p w14:paraId="37819B02" w14:textId="02247BDD" w:rsidR="00290E45" w:rsidRDefault="00290E45" w:rsidP="001D3402">
      <w:pPr>
        <w:rPr>
          <w:rFonts w:asciiTheme="minorHAnsi" w:hAnsiTheme="minorHAnsi"/>
          <w:sz w:val="22"/>
          <w:szCs w:val="22"/>
        </w:rPr>
      </w:pPr>
    </w:p>
    <w:p w14:paraId="4CB0827C" w14:textId="2A8AA78B" w:rsidR="00290E45" w:rsidRDefault="00290E45" w:rsidP="001D3402">
      <w:pPr>
        <w:rPr>
          <w:rFonts w:asciiTheme="minorHAnsi" w:hAnsiTheme="minorHAnsi"/>
          <w:sz w:val="22"/>
          <w:szCs w:val="22"/>
        </w:rPr>
      </w:pPr>
    </w:p>
    <w:p w14:paraId="244A3778" w14:textId="4E3EC45E" w:rsidR="00290E45" w:rsidRDefault="00290E45" w:rsidP="001D3402">
      <w:pPr>
        <w:rPr>
          <w:rFonts w:asciiTheme="minorHAnsi" w:hAnsiTheme="minorHAnsi"/>
          <w:sz w:val="22"/>
          <w:szCs w:val="22"/>
        </w:rPr>
      </w:pPr>
    </w:p>
    <w:p w14:paraId="590038D1" w14:textId="78908EA0" w:rsidR="00290E45" w:rsidRDefault="00290E45" w:rsidP="001D3402">
      <w:pPr>
        <w:rPr>
          <w:rFonts w:asciiTheme="minorHAnsi" w:hAnsiTheme="minorHAnsi"/>
          <w:sz w:val="22"/>
          <w:szCs w:val="22"/>
        </w:rPr>
      </w:pPr>
    </w:p>
    <w:p w14:paraId="5CBC951F" w14:textId="49B1AFFC" w:rsidR="00290E45" w:rsidRDefault="00290E45" w:rsidP="001D3402">
      <w:pPr>
        <w:rPr>
          <w:rFonts w:asciiTheme="minorHAnsi" w:hAnsiTheme="minorHAnsi"/>
          <w:sz w:val="22"/>
          <w:szCs w:val="22"/>
        </w:rPr>
      </w:pPr>
    </w:p>
    <w:p w14:paraId="40B93BB3" w14:textId="1D34241C" w:rsidR="00290E45" w:rsidRDefault="00290E45" w:rsidP="001D3402">
      <w:pPr>
        <w:rPr>
          <w:rFonts w:asciiTheme="minorHAnsi" w:hAnsiTheme="minorHAnsi"/>
          <w:sz w:val="22"/>
          <w:szCs w:val="22"/>
        </w:rPr>
      </w:pPr>
    </w:p>
    <w:p w14:paraId="745A1717" w14:textId="3F34D427" w:rsidR="00290E45" w:rsidRDefault="00290E45" w:rsidP="001D3402">
      <w:pPr>
        <w:rPr>
          <w:rFonts w:asciiTheme="minorHAnsi" w:hAnsiTheme="minorHAnsi"/>
          <w:sz w:val="22"/>
          <w:szCs w:val="22"/>
        </w:rPr>
      </w:pPr>
    </w:p>
    <w:p w14:paraId="68BBAD50" w14:textId="02F4CB67" w:rsidR="00290E45" w:rsidRDefault="00290E45" w:rsidP="001D3402">
      <w:pPr>
        <w:rPr>
          <w:rFonts w:asciiTheme="minorHAnsi" w:hAnsiTheme="minorHAnsi"/>
          <w:sz w:val="22"/>
          <w:szCs w:val="22"/>
        </w:rPr>
      </w:pPr>
    </w:p>
    <w:p w14:paraId="042BF322" w14:textId="251B021F" w:rsidR="00290E45" w:rsidRDefault="00290E45" w:rsidP="001D3402">
      <w:pPr>
        <w:rPr>
          <w:rFonts w:asciiTheme="minorHAnsi" w:hAnsiTheme="minorHAnsi"/>
          <w:sz w:val="22"/>
          <w:szCs w:val="22"/>
        </w:rPr>
      </w:pPr>
    </w:p>
    <w:p w14:paraId="182D3486" w14:textId="1944B809" w:rsidR="00290E45" w:rsidRDefault="00290E45" w:rsidP="001D3402">
      <w:pPr>
        <w:rPr>
          <w:rFonts w:asciiTheme="minorHAnsi" w:hAnsiTheme="minorHAnsi"/>
          <w:sz w:val="22"/>
          <w:szCs w:val="22"/>
        </w:rPr>
      </w:pPr>
    </w:p>
    <w:p w14:paraId="7C54E7B4" w14:textId="6049CFF3" w:rsidR="00290E45" w:rsidRDefault="00290E45" w:rsidP="001D3402">
      <w:pPr>
        <w:rPr>
          <w:rFonts w:asciiTheme="minorHAnsi" w:hAnsiTheme="minorHAnsi"/>
          <w:sz w:val="22"/>
          <w:szCs w:val="22"/>
        </w:rPr>
      </w:pPr>
    </w:p>
    <w:p w14:paraId="0ABB8090" w14:textId="563FBB46" w:rsidR="00290E45" w:rsidRDefault="00290E45" w:rsidP="001D3402">
      <w:pPr>
        <w:rPr>
          <w:rFonts w:asciiTheme="minorHAnsi" w:hAnsiTheme="minorHAnsi"/>
          <w:sz w:val="22"/>
          <w:szCs w:val="22"/>
        </w:rPr>
      </w:pPr>
    </w:p>
    <w:p w14:paraId="660057A6" w14:textId="362F78BC" w:rsidR="00290E45" w:rsidRDefault="00290E45" w:rsidP="001D3402">
      <w:pPr>
        <w:rPr>
          <w:rFonts w:asciiTheme="minorHAnsi" w:hAnsiTheme="minorHAnsi"/>
          <w:sz w:val="22"/>
          <w:szCs w:val="22"/>
        </w:rPr>
      </w:pPr>
    </w:p>
    <w:p w14:paraId="5637A0AF" w14:textId="2F1C31FE" w:rsidR="00290E45" w:rsidRDefault="00290E45" w:rsidP="001D3402">
      <w:pPr>
        <w:rPr>
          <w:rFonts w:asciiTheme="minorHAnsi" w:hAnsiTheme="minorHAnsi"/>
          <w:sz w:val="22"/>
          <w:szCs w:val="22"/>
        </w:rPr>
      </w:pPr>
    </w:p>
    <w:p w14:paraId="67B69DA2" w14:textId="63CA512D" w:rsidR="00290E45" w:rsidRDefault="00290E45" w:rsidP="001D3402">
      <w:pPr>
        <w:rPr>
          <w:rFonts w:asciiTheme="minorHAnsi" w:hAnsiTheme="minorHAnsi"/>
          <w:sz w:val="22"/>
          <w:szCs w:val="22"/>
        </w:rPr>
      </w:pPr>
    </w:p>
    <w:p w14:paraId="639918D1" w14:textId="0359F23B" w:rsidR="00290E45" w:rsidRDefault="00290E45" w:rsidP="001D3402">
      <w:pPr>
        <w:rPr>
          <w:rFonts w:asciiTheme="minorHAnsi" w:hAnsiTheme="minorHAnsi"/>
          <w:sz w:val="22"/>
          <w:szCs w:val="22"/>
        </w:rPr>
      </w:pPr>
    </w:p>
    <w:p w14:paraId="3AE1EAAA" w14:textId="5695EDEE" w:rsidR="00290E45" w:rsidRDefault="00290E45" w:rsidP="00290E45">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H-3: Total Projected Operational Revenue</w:t>
      </w:r>
    </w:p>
    <w:p w14:paraId="07F44591" w14:textId="77777777" w:rsidR="00290E45" w:rsidRPr="00290E45" w:rsidRDefault="00290E45" w:rsidP="00290E45">
      <w:pPr>
        <w:rPr>
          <w:rFonts w:asciiTheme="minorHAnsi" w:hAnsiTheme="minorHAnsi"/>
          <w:sz w:val="28"/>
          <w:szCs w:val="28"/>
        </w:rPr>
      </w:pPr>
    </w:p>
    <w:p w14:paraId="411D7BEE" w14:textId="77777777" w:rsidR="00290E45" w:rsidRDefault="00290E45" w:rsidP="00290E45">
      <w:pPr>
        <w:rPr>
          <w:rFonts w:asciiTheme="minorHAnsi" w:hAnsiTheme="minorHAnsi"/>
          <w:sz w:val="22"/>
          <w:szCs w:val="22"/>
        </w:rPr>
      </w:pPr>
      <w:r>
        <w:rPr>
          <w:rFonts w:asciiTheme="minorHAnsi" w:hAnsiTheme="minorHAnsi"/>
          <w:sz w:val="22"/>
          <w:szCs w:val="22"/>
        </w:rPr>
        <w:t>SFA to complete excel and insert</w:t>
      </w:r>
    </w:p>
    <w:p w14:paraId="2CAE6EEB" w14:textId="50D5A4DE" w:rsidR="00290E45" w:rsidRDefault="00290E45" w:rsidP="001D3402">
      <w:pPr>
        <w:rPr>
          <w:rFonts w:asciiTheme="minorHAnsi" w:hAnsiTheme="minorHAnsi"/>
          <w:sz w:val="22"/>
          <w:szCs w:val="22"/>
        </w:rPr>
      </w:pPr>
    </w:p>
    <w:p w14:paraId="2F22B795" w14:textId="61E9AE49" w:rsidR="00290E45" w:rsidRDefault="00290E45" w:rsidP="001D3402">
      <w:pPr>
        <w:rPr>
          <w:rFonts w:asciiTheme="minorHAnsi" w:hAnsiTheme="minorHAnsi"/>
          <w:sz w:val="22"/>
          <w:szCs w:val="22"/>
        </w:rPr>
      </w:pPr>
    </w:p>
    <w:p w14:paraId="5CD01A95" w14:textId="3698ADD5" w:rsidR="00290E45" w:rsidRDefault="00290E45" w:rsidP="001D3402">
      <w:pPr>
        <w:rPr>
          <w:rFonts w:asciiTheme="minorHAnsi" w:hAnsiTheme="minorHAnsi"/>
          <w:sz w:val="22"/>
          <w:szCs w:val="22"/>
        </w:rPr>
      </w:pPr>
    </w:p>
    <w:p w14:paraId="1A5186D8" w14:textId="44AEC45E" w:rsidR="00290E45" w:rsidRDefault="00290E45" w:rsidP="001D3402">
      <w:pPr>
        <w:rPr>
          <w:rFonts w:asciiTheme="minorHAnsi" w:hAnsiTheme="minorHAnsi"/>
          <w:sz w:val="22"/>
          <w:szCs w:val="22"/>
        </w:rPr>
      </w:pPr>
    </w:p>
    <w:p w14:paraId="7FB010F4" w14:textId="2087536F" w:rsidR="00290E45" w:rsidRDefault="00290E45" w:rsidP="001D3402">
      <w:pPr>
        <w:rPr>
          <w:rFonts w:asciiTheme="minorHAnsi" w:hAnsiTheme="minorHAnsi"/>
          <w:sz w:val="22"/>
          <w:szCs w:val="22"/>
        </w:rPr>
      </w:pPr>
    </w:p>
    <w:p w14:paraId="0298874B" w14:textId="308B040A" w:rsidR="00290E45" w:rsidRDefault="00290E45" w:rsidP="001D3402">
      <w:pPr>
        <w:rPr>
          <w:rFonts w:asciiTheme="minorHAnsi" w:hAnsiTheme="minorHAnsi"/>
          <w:sz w:val="22"/>
          <w:szCs w:val="22"/>
        </w:rPr>
      </w:pPr>
    </w:p>
    <w:p w14:paraId="6026CB86" w14:textId="4B5AC6FE" w:rsidR="00290E45" w:rsidRDefault="00290E45" w:rsidP="001D3402">
      <w:pPr>
        <w:rPr>
          <w:rFonts w:asciiTheme="minorHAnsi" w:hAnsiTheme="minorHAnsi"/>
          <w:sz w:val="22"/>
          <w:szCs w:val="22"/>
        </w:rPr>
      </w:pPr>
    </w:p>
    <w:p w14:paraId="7490ED04" w14:textId="76E19E1F" w:rsidR="00290E45" w:rsidRDefault="00290E45" w:rsidP="001D3402">
      <w:pPr>
        <w:rPr>
          <w:rFonts w:asciiTheme="minorHAnsi" w:hAnsiTheme="minorHAnsi"/>
          <w:sz w:val="22"/>
          <w:szCs w:val="22"/>
        </w:rPr>
      </w:pPr>
    </w:p>
    <w:p w14:paraId="487C0C37" w14:textId="59ED64AF" w:rsidR="00290E45" w:rsidRDefault="00290E45" w:rsidP="001D3402">
      <w:pPr>
        <w:rPr>
          <w:rFonts w:asciiTheme="minorHAnsi" w:hAnsiTheme="minorHAnsi"/>
          <w:sz w:val="22"/>
          <w:szCs w:val="22"/>
        </w:rPr>
      </w:pPr>
    </w:p>
    <w:p w14:paraId="033C6B17" w14:textId="3FE4F8D8" w:rsidR="00290E45" w:rsidRDefault="00290E45" w:rsidP="001D3402">
      <w:pPr>
        <w:rPr>
          <w:rFonts w:asciiTheme="minorHAnsi" w:hAnsiTheme="minorHAnsi"/>
          <w:sz w:val="22"/>
          <w:szCs w:val="22"/>
        </w:rPr>
      </w:pPr>
    </w:p>
    <w:p w14:paraId="4E2B45BF" w14:textId="6D1F819B" w:rsidR="00290E45" w:rsidRDefault="00290E45" w:rsidP="001D3402">
      <w:pPr>
        <w:rPr>
          <w:rFonts w:asciiTheme="minorHAnsi" w:hAnsiTheme="minorHAnsi"/>
          <w:sz w:val="22"/>
          <w:szCs w:val="22"/>
        </w:rPr>
      </w:pPr>
    </w:p>
    <w:p w14:paraId="6CBC139D" w14:textId="06495511" w:rsidR="00290E45" w:rsidRDefault="00290E45" w:rsidP="001D3402">
      <w:pPr>
        <w:rPr>
          <w:rFonts w:asciiTheme="minorHAnsi" w:hAnsiTheme="minorHAnsi"/>
          <w:sz w:val="22"/>
          <w:szCs w:val="22"/>
        </w:rPr>
      </w:pPr>
    </w:p>
    <w:p w14:paraId="4651175C" w14:textId="2FFA0861" w:rsidR="00290E45" w:rsidRDefault="00290E45" w:rsidP="001D3402">
      <w:pPr>
        <w:rPr>
          <w:rFonts w:asciiTheme="minorHAnsi" w:hAnsiTheme="minorHAnsi"/>
          <w:sz w:val="22"/>
          <w:szCs w:val="22"/>
        </w:rPr>
      </w:pPr>
    </w:p>
    <w:p w14:paraId="2620308E" w14:textId="3BF37DB8" w:rsidR="00290E45" w:rsidRDefault="00290E45" w:rsidP="001D3402">
      <w:pPr>
        <w:rPr>
          <w:rFonts w:asciiTheme="minorHAnsi" w:hAnsiTheme="minorHAnsi"/>
          <w:sz w:val="22"/>
          <w:szCs w:val="22"/>
        </w:rPr>
      </w:pPr>
    </w:p>
    <w:p w14:paraId="072AD649" w14:textId="116B6B37" w:rsidR="00290E45" w:rsidRDefault="00290E45" w:rsidP="001D3402">
      <w:pPr>
        <w:rPr>
          <w:rFonts w:asciiTheme="minorHAnsi" w:hAnsiTheme="minorHAnsi"/>
          <w:sz w:val="22"/>
          <w:szCs w:val="22"/>
        </w:rPr>
      </w:pPr>
    </w:p>
    <w:p w14:paraId="60FCD566" w14:textId="5E93A1A4" w:rsidR="00290E45" w:rsidRDefault="00290E45" w:rsidP="001D3402">
      <w:pPr>
        <w:rPr>
          <w:rFonts w:asciiTheme="minorHAnsi" w:hAnsiTheme="minorHAnsi"/>
          <w:sz w:val="22"/>
          <w:szCs w:val="22"/>
        </w:rPr>
      </w:pPr>
    </w:p>
    <w:p w14:paraId="60ACE685" w14:textId="64146344" w:rsidR="00290E45" w:rsidRDefault="00290E45" w:rsidP="001D3402">
      <w:pPr>
        <w:rPr>
          <w:rFonts w:asciiTheme="minorHAnsi" w:hAnsiTheme="minorHAnsi"/>
          <w:sz w:val="22"/>
          <w:szCs w:val="22"/>
        </w:rPr>
      </w:pPr>
    </w:p>
    <w:p w14:paraId="7D311791" w14:textId="5F621D25" w:rsidR="00290E45" w:rsidRDefault="00290E45" w:rsidP="001D3402">
      <w:pPr>
        <w:rPr>
          <w:rFonts w:asciiTheme="minorHAnsi" w:hAnsiTheme="minorHAnsi"/>
          <w:sz w:val="22"/>
          <w:szCs w:val="22"/>
        </w:rPr>
      </w:pPr>
    </w:p>
    <w:p w14:paraId="5204FDDD" w14:textId="248BF6EE" w:rsidR="00290E45" w:rsidRDefault="00290E45" w:rsidP="001D3402">
      <w:pPr>
        <w:rPr>
          <w:rFonts w:asciiTheme="minorHAnsi" w:hAnsiTheme="minorHAnsi"/>
          <w:sz w:val="22"/>
          <w:szCs w:val="22"/>
        </w:rPr>
      </w:pPr>
    </w:p>
    <w:p w14:paraId="288CD4AA" w14:textId="3DC74D2F" w:rsidR="00290E45" w:rsidRDefault="00290E45" w:rsidP="001D3402">
      <w:pPr>
        <w:rPr>
          <w:rFonts w:asciiTheme="minorHAnsi" w:hAnsiTheme="minorHAnsi"/>
          <w:sz w:val="22"/>
          <w:szCs w:val="22"/>
        </w:rPr>
      </w:pPr>
    </w:p>
    <w:p w14:paraId="21E8CC3B" w14:textId="7AEFCA33" w:rsidR="00290E45" w:rsidRDefault="00290E45" w:rsidP="001D3402">
      <w:pPr>
        <w:rPr>
          <w:rFonts w:asciiTheme="minorHAnsi" w:hAnsiTheme="minorHAnsi"/>
          <w:sz w:val="22"/>
          <w:szCs w:val="22"/>
        </w:rPr>
      </w:pPr>
    </w:p>
    <w:p w14:paraId="5C2CED67" w14:textId="429C7165" w:rsidR="00290E45" w:rsidRDefault="00290E45" w:rsidP="001D3402">
      <w:pPr>
        <w:rPr>
          <w:rFonts w:asciiTheme="minorHAnsi" w:hAnsiTheme="minorHAnsi"/>
          <w:sz w:val="22"/>
          <w:szCs w:val="22"/>
        </w:rPr>
      </w:pPr>
    </w:p>
    <w:p w14:paraId="06B6F587" w14:textId="33F5FA9C" w:rsidR="00290E45" w:rsidRDefault="00290E45" w:rsidP="001D3402">
      <w:pPr>
        <w:rPr>
          <w:rFonts w:asciiTheme="minorHAnsi" w:hAnsiTheme="minorHAnsi"/>
          <w:sz w:val="22"/>
          <w:szCs w:val="22"/>
        </w:rPr>
      </w:pPr>
    </w:p>
    <w:p w14:paraId="7E9BFFD8" w14:textId="41B3051E" w:rsidR="00290E45" w:rsidRDefault="00290E45" w:rsidP="001D3402">
      <w:pPr>
        <w:rPr>
          <w:rFonts w:asciiTheme="minorHAnsi" w:hAnsiTheme="minorHAnsi"/>
          <w:sz w:val="22"/>
          <w:szCs w:val="22"/>
        </w:rPr>
      </w:pPr>
    </w:p>
    <w:p w14:paraId="0BD82F49" w14:textId="7F9ABFC2" w:rsidR="00290E45" w:rsidRDefault="00290E45" w:rsidP="001D3402">
      <w:pPr>
        <w:rPr>
          <w:rFonts w:asciiTheme="minorHAnsi" w:hAnsiTheme="minorHAnsi"/>
          <w:sz w:val="22"/>
          <w:szCs w:val="22"/>
        </w:rPr>
      </w:pPr>
    </w:p>
    <w:p w14:paraId="6EBB772D" w14:textId="28D7E35F" w:rsidR="00290E45" w:rsidRDefault="00290E45" w:rsidP="001D3402">
      <w:pPr>
        <w:rPr>
          <w:rFonts w:asciiTheme="minorHAnsi" w:hAnsiTheme="minorHAnsi"/>
          <w:sz w:val="22"/>
          <w:szCs w:val="22"/>
        </w:rPr>
      </w:pPr>
    </w:p>
    <w:p w14:paraId="7D3A8E3F" w14:textId="4A7005D1" w:rsidR="00290E45" w:rsidRDefault="00290E45" w:rsidP="001D3402">
      <w:pPr>
        <w:rPr>
          <w:rFonts w:asciiTheme="minorHAnsi" w:hAnsiTheme="minorHAnsi"/>
          <w:sz w:val="22"/>
          <w:szCs w:val="22"/>
        </w:rPr>
      </w:pPr>
    </w:p>
    <w:p w14:paraId="469BF160" w14:textId="6787D088" w:rsidR="00290E45" w:rsidRDefault="00290E45" w:rsidP="001D3402">
      <w:pPr>
        <w:rPr>
          <w:rFonts w:asciiTheme="minorHAnsi" w:hAnsiTheme="minorHAnsi"/>
          <w:sz w:val="22"/>
          <w:szCs w:val="22"/>
        </w:rPr>
      </w:pPr>
    </w:p>
    <w:p w14:paraId="6057D762" w14:textId="24EEAC9C" w:rsidR="00290E45" w:rsidRDefault="00290E45" w:rsidP="001D3402">
      <w:pPr>
        <w:rPr>
          <w:rFonts w:asciiTheme="minorHAnsi" w:hAnsiTheme="minorHAnsi"/>
          <w:sz w:val="22"/>
          <w:szCs w:val="22"/>
        </w:rPr>
      </w:pPr>
    </w:p>
    <w:p w14:paraId="7360A6A0" w14:textId="5DE52CAD" w:rsidR="00290E45" w:rsidRDefault="00290E45" w:rsidP="001D3402">
      <w:pPr>
        <w:rPr>
          <w:rFonts w:asciiTheme="minorHAnsi" w:hAnsiTheme="minorHAnsi"/>
          <w:sz w:val="22"/>
          <w:szCs w:val="22"/>
        </w:rPr>
      </w:pPr>
    </w:p>
    <w:p w14:paraId="3BEFE00F" w14:textId="7C7378E9" w:rsidR="00290E45" w:rsidRDefault="00290E45" w:rsidP="001D3402">
      <w:pPr>
        <w:rPr>
          <w:rFonts w:asciiTheme="minorHAnsi" w:hAnsiTheme="minorHAnsi"/>
          <w:sz w:val="22"/>
          <w:szCs w:val="22"/>
        </w:rPr>
      </w:pPr>
    </w:p>
    <w:p w14:paraId="74F27E33" w14:textId="15E0589A" w:rsidR="00290E45" w:rsidRDefault="00290E45" w:rsidP="001D3402">
      <w:pPr>
        <w:rPr>
          <w:rFonts w:asciiTheme="minorHAnsi" w:hAnsiTheme="minorHAnsi"/>
          <w:sz w:val="22"/>
          <w:szCs w:val="22"/>
        </w:rPr>
      </w:pPr>
    </w:p>
    <w:p w14:paraId="5AB3B8FA" w14:textId="3BCC2F07" w:rsidR="00290E45" w:rsidRDefault="00290E45" w:rsidP="001D3402">
      <w:pPr>
        <w:rPr>
          <w:rFonts w:asciiTheme="minorHAnsi" w:hAnsiTheme="minorHAnsi"/>
          <w:sz w:val="22"/>
          <w:szCs w:val="22"/>
        </w:rPr>
      </w:pPr>
    </w:p>
    <w:p w14:paraId="23350213" w14:textId="439D6746" w:rsidR="00290E45" w:rsidRDefault="00290E45" w:rsidP="001D3402">
      <w:pPr>
        <w:rPr>
          <w:rFonts w:asciiTheme="minorHAnsi" w:hAnsiTheme="minorHAnsi"/>
          <w:sz w:val="22"/>
          <w:szCs w:val="22"/>
        </w:rPr>
      </w:pPr>
    </w:p>
    <w:p w14:paraId="088FB024" w14:textId="0B65020A" w:rsidR="00290E45" w:rsidRDefault="00290E45" w:rsidP="001D3402">
      <w:pPr>
        <w:rPr>
          <w:rFonts w:asciiTheme="minorHAnsi" w:hAnsiTheme="minorHAnsi"/>
          <w:sz w:val="22"/>
          <w:szCs w:val="22"/>
        </w:rPr>
      </w:pPr>
    </w:p>
    <w:p w14:paraId="3D0BEC82" w14:textId="0D7D1DE2" w:rsidR="00290E45" w:rsidRDefault="00290E45" w:rsidP="001D3402">
      <w:pPr>
        <w:rPr>
          <w:rFonts w:asciiTheme="minorHAnsi" w:hAnsiTheme="minorHAnsi"/>
          <w:sz w:val="22"/>
          <w:szCs w:val="22"/>
        </w:rPr>
      </w:pPr>
    </w:p>
    <w:p w14:paraId="13F014BC" w14:textId="7C583B86" w:rsidR="00290E45" w:rsidRDefault="00290E45" w:rsidP="001D3402">
      <w:pPr>
        <w:rPr>
          <w:rFonts w:asciiTheme="minorHAnsi" w:hAnsiTheme="minorHAnsi"/>
          <w:sz w:val="22"/>
          <w:szCs w:val="22"/>
        </w:rPr>
      </w:pPr>
    </w:p>
    <w:p w14:paraId="5FF06B9B" w14:textId="255CF0C0" w:rsidR="00290E45" w:rsidRDefault="00290E45" w:rsidP="001D3402">
      <w:pPr>
        <w:rPr>
          <w:rFonts w:asciiTheme="minorHAnsi" w:hAnsiTheme="minorHAnsi"/>
          <w:sz w:val="22"/>
          <w:szCs w:val="22"/>
        </w:rPr>
      </w:pPr>
    </w:p>
    <w:p w14:paraId="798CCE9D" w14:textId="29DF4736" w:rsidR="00290E45" w:rsidRDefault="00290E45" w:rsidP="001D3402">
      <w:pPr>
        <w:rPr>
          <w:rFonts w:asciiTheme="minorHAnsi" w:hAnsiTheme="minorHAnsi"/>
          <w:sz w:val="22"/>
          <w:szCs w:val="22"/>
        </w:rPr>
      </w:pPr>
    </w:p>
    <w:p w14:paraId="75BBA4ED" w14:textId="3AB30EC9" w:rsidR="00290E45" w:rsidRDefault="00290E45" w:rsidP="001D3402">
      <w:pPr>
        <w:rPr>
          <w:rFonts w:asciiTheme="minorHAnsi" w:hAnsiTheme="minorHAnsi"/>
          <w:sz w:val="22"/>
          <w:szCs w:val="22"/>
        </w:rPr>
      </w:pPr>
    </w:p>
    <w:p w14:paraId="024B0413" w14:textId="12E7F238" w:rsidR="00290E45" w:rsidRDefault="00290E45" w:rsidP="001D3402">
      <w:pPr>
        <w:rPr>
          <w:rFonts w:asciiTheme="minorHAnsi" w:hAnsiTheme="minorHAnsi"/>
          <w:sz w:val="22"/>
          <w:szCs w:val="22"/>
        </w:rPr>
      </w:pPr>
    </w:p>
    <w:p w14:paraId="6744135A" w14:textId="39A75FB4" w:rsidR="00290E45" w:rsidRDefault="00290E45" w:rsidP="001D3402">
      <w:pPr>
        <w:rPr>
          <w:rFonts w:asciiTheme="minorHAnsi" w:hAnsiTheme="minorHAnsi"/>
          <w:sz w:val="22"/>
          <w:szCs w:val="22"/>
        </w:rPr>
      </w:pPr>
    </w:p>
    <w:p w14:paraId="650F4778" w14:textId="1635A096" w:rsidR="00290E45" w:rsidRDefault="00290E45" w:rsidP="001D3402">
      <w:pPr>
        <w:rPr>
          <w:rFonts w:asciiTheme="minorHAnsi" w:hAnsiTheme="minorHAnsi"/>
          <w:sz w:val="22"/>
          <w:szCs w:val="22"/>
        </w:rPr>
      </w:pPr>
    </w:p>
    <w:p w14:paraId="225E53BD" w14:textId="17BF4ACF" w:rsidR="00290E45" w:rsidRDefault="00290E45" w:rsidP="001D3402">
      <w:pPr>
        <w:rPr>
          <w:rFonts w:asciiTheme="minorHAnsi" w:hAnsiTheme="minorHAnsi"/>
          <w:sz w:val="22"/>
          <w:szCs w:val="22"/>
        </w:rPr>
      </w:pPr>
    </w:p>
    <w:p w14:paraId="20A5B62D" w14:textId="104AA10F" w:rsidR="00290E45" w:rsidRDefault="00290E45" w:rsidP="001D3402">
      <w:pPr>
        <w:rPr>
          <w:rFonts w:asciiTheme="minorHAnsi" w:hAnsiTheme="minorHAnsi"/>
          <w:sz w:val="22"/>
          <w:szCs w:val="22"/>
        </w:rPr>
      </w:pPr>
    </w:p>
    <w:p w14:paraId="1A118595" w14:textId="2D3E6365" w:rsidR="00290E45" w:rsidRDefault="00290E45" w:rsidP="001D3402">
      <w:pPr>
        <w:rPr>
          <w:rFonts w:asciiTheme="minorHAnsi" w:hAnsiTheme="minorHAnsi"/>
          <w:sz w:val="22"/>
          <w:szCs w:val="22"/>
        </w:rPr>
      </w:pPr>
    </w:p>
    <w:p w14:paraId="4D77F15B" w14:textId="0D731DD5" w:rsidR="00290E45" w:rsidRDefault="00290E45" w:rsidP="001D3402">
      <w:pPr>
        <w:rPr>
          <w:rFonts w:asciiTheme="minorHAnsi" w:hAnsiTheme="minorHAnsi"/>
          <w:sz w:val="22"/>
          <w:szCs w:val="22"/>
        </w:rPr>
      </w:pPr>
    </w:p>
    <w:p w14:paraId="144C2BD4" w14:textId="493A2760" w:rsidR="00290E45" w:rsidRDefault="00290E45" w:rsidP="001D3402">
      <w:pPr>
        <w:rPr>
          <w:rFonts w:asciiTheme="minorHAnsi" w:hAnsiTheme="minorHAnsi"/>
          <w:sz w:val="22"/>
          <w:szCs w:val="22"/>
        </w:rPr>
      </w:pPr>
    </w:p>
    <w:p w14:paraId="57057307" w14:textId="071AB5A1" w:rsidR="00290E45" w:rsidRDefault="00290E45" w:rsidP="001D3402">
      <w:pPr>
        <w:rPr>
          <w:rFonts w:asciiTheme="minorHAnsi" w:hAnsiTheme="minorHAnsi"/>
          <w:sz w:val="22"/>
          <w:szCs w:val="22"/>
        </w:rPr>
      </w:pPr>
    </w:p>
    <w:p w14:paraId="26B68C0D" w14:textId="442788CB" w:rsidR="00290E45" w:rsidRDefault="00290E45" w:rsidP="001D3402">
      <w:pPr>
        <w:rPr>
          <w:rFonts w:asciiTheme="minorHAnsi" w:hAnsiTheme="minorHAnsi"/>
          <w:sz w:val="22"/>
          <w:szCs w:val="22"/>
        </w:rPr>
      </w:pPr>
    </w:p>
    <w:p w14:paraId="0F3AD44C" w14:textId="28C8CA35" w:rsidR="00290E45" w:rsidRDefault="00290E45" w:rsidP="00290E45">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I: Projected School District/Operational Calendar</w:t>
      </w:r>
    </w:p>
    <w:p w14:paraId="5EEF3070" w14:textId="77777777" w:rsidR="00290E45" w:rsidRPr="00290E45" w:rsidRDefault="00290E45" w:rsidP="00290E45">
      <w:pPr>
        <w:rPr>
          <w:rFonts w:asciiTheme="minorHAnsi" w:hAnsiTheme="minorHAnsi"/>
          <w:sz w:val="28"/>
          <w:szCs w:val="28"/>
        </w:rPr>
      </w:pPr>
    </w:p>
    <w:p w14:paraId="192227CF" w14:textId="7F40F67E" w:rsidR="00290E45" w:rsidRDefault="00290E45" w:rsidP="00290E45">
      <w:pPr>
        <w:rPr>
          <w:rFonts w:asciiTheme="minorHAnsi" w:hAnsiTheme="minorHAnsi"/>
          <w:sz w:val="22"/>
          <w:szCs w:val="22"/>
        </w:rPr>
      </w:pPr>
      <w:r>
        <w:rPr>
          <w:rFonts w:asciiTheme="minorHAnsi" w:hAnsiTheme="minorHAnsi"/>
          <w:sz w:val="22"/>
          <w:szCs w:val="22"/>
        </w:rPr>
        <w:t>SFA to insert</w:t>
      </w:r>
    </w:p>
    <w:p w14:paraId="7A3D381B" w14:textId="199E5939" w:rsidR="00290E45" w:rsidRDefault="00290E45" w:rsidP="00290E45">
      <w:pPr>
        <w:rPr>
          <w:rFonts w:asciiTheme="minorHAnsi" w:hAnsiTheme="minorHAnsi"/>
          <w:sz w:val="22"/>
          <w:szCs w:val="22"/>
        </w:rPr>
      </w:pPr>
    </w:p>
    <w:p w14:paraId="6AD1AB75" w14:textId="08AB99D9" w:rsidR="00290E45" w:rsidRDefault="00290E45" w:rsidP="00290E45">
      <w:pPr>
        <w:rPr>
          <w:rFonts w:asciiTheme="minorHAnsi" w:hAnsiTheme="minorHAnsi"/>
          <w:sz w:val="22"/>
          <w:szCs w:val="22"/>
        </w:rPr>
      </w:pPr>
    </w:p>
    <w:p w14:paraId="3A39D480" w14:textId="579A14F4" w:rsidR="00290E45" w:rsidRDefault="00290E45" w:rsidP="00290E45">
      <w:pPr>
        <w:rPr>
          <w:rFonts w:asciiTheme="minorHAnsi" w:hAnsiTheme="minorHAnsi"/>
          <w:sz w:val="22"/>
          <w:szCs w:val="22"/>
        </w:rPr>
      </w:pPr>
    </w:p>
    <w:p w14:paraId="4D22C868" w14:textId="4A6F099C" w:rsidR="00290E45" w:rsidRDefault="00290E45" w:rsidP="00290E45">
      <w:pPr>
        <w:rPr>
          <w:rFonts w:asciiTheme="minorHAnsi" w:hAnsiTheme="minorHAnsi"/>
          <w:sz w:val="22"/>
          <w:szCs w:val="22"/>
        </w:rPr>
      </w:pPr>
    </w:p>
    <w:p w14:paraId="20D0789F" w14:textId="78B02228" w:rsidR="00290E45" w:rsidRDefault="00290E45" w:rsidP="00290E45">
      <w:pPr>
        <w:rPr>
          <w:rFonts w:asciiTheme="minorHAnsi" w:hAnsiTheme="minorHAnsi"/>
          <w:sz w:val="22"/>
          <w:szCs w:val="22"/>
        </w:rPr>
      </w:pPr>
    </w:p>
    <w:p w14:paraId="181B53CB" w14:textId="6B6A3E94" w:rsidR="00290E45" w:rsidRDefault="00290E45" w:rsidP="00290E45">
      <w:pPr>
        <w:rPr>
          <w:rFonts w:asciiTheme="minorHAnsi" w:hAnsiTheme="minorHAnsi"/>
          <w:sz w:val="22"/>
          <w:szCs w:val="22"/>
        </w:rPr>
      </w:pPr>
    </w:p>
    <w:p w14:paraId="65EF9791" w14:textId="339693C8" w:rsidR="00290E45" w:rsidRDefault="00290E45" w:rsidP="00290E45">
      <w:pPr>
        <w:rPr>
          <w:rFonts w:asciiTheme="minorHAnsi" w:hAnsiTheme="minorHAnsi"/>
          <w:sz w:val="22"/>
          <w:szCs w:val="22"/>
        </w:rPr>
      </w:pPr>
    </w:p>
    <w:p w14:paraId="32B02E08" w14:textId="2BE2C299" w:rsidR="00290E45" w:rsidRDefault="00290E45" w:rsidP="00290E45">
      <w:pPr>
        <w:rPr>
          <w:rFonts w:asciiTheme="minorHAnsi" w:hAnsiTheme="minorHAnsi"/>
          <w:sz w:val="22"/>
          <w:szCs w:val="22"/>
        </w:rPr>
      </w:pPr>
    </w:p>
    <w:p w14:paraId="35502B51" w14:textId="5F9AA40E" w:rsidR="00290E45" w:rsidRDefault="00290E45" w:rsidP="00290E45">
      <w:pPr>
        <w:rPr>
          <w:rFonts w:asciiTheme="minorHAnsi" w:hAnsiTheme="minorHAnsi"/>
          <w:sz w:val="22"/>
          <w:szCs w:val="22"/>
        </w:rPr>
      </w:pPr>
    </w:p>
    <w:p w14:paraId="4A94A0ED" w14:textId="42EE76E5" w:rsidR="00290E45" w:rsidRDefault="00290E45" w:rsidP="00290E45">
      <w:pPr>
        <w:rPr>
          <w:rFonts w:asciiTheme="minorHAnsi" w:hAnsiTheme="minorHAnsi"/>
          <w:sz w:val="22"/>
          <w:szCs w:val="22"/>
        </w:rPr>
      </w:pPr>
    </w:p>
    <w:p w14:paraId="5153FE04" w14:textId="1E44BC97" w:rsidR="00290E45" w:rsidRDefault="00290E45" w:rsidP="00290E45">
      <w:pPr>
        <w:rPr>
          <w:rFonts w:asciiTheme="minorHAnsi" w:hAnsiTheme="minorHAnsi"/>
          <w:sz w:val="22"/>
          <w:szCs w:val="22"/>
        </w:rPr>
      </w:pPr>
    </w:p>
    <w:p w14:paraId="4E03BE3A" w14:textId="00A59AF4" w:rsidR="00290E45" w:rsidRDefault="00290E45" w:rsidP="00290E45">
      <w:pPr>
        <w:rPr>
          <w:rFonts w:asciiTheme="minorHAnsi" w:hAnsiTheme="minorHAnsi"/>
          <w:sz w:val="22"/>
          <w:szCs w:val="22"/>
        </w:rPr>
      </w:pPr>
    </w:p>
    <w:p w14:paraId="6C363AFC" w14:textId="7781C62A" w:rsidR="00290E45" w:rsidRDefault="00290E45" w:rsidP="00290E45">
      <w:pPr>
        <w:rPr>
          <w:rFonts w:asciiTheme="minorHAnsi" w:hAnsiTheme="minorHAnsi"/>
          <w:sz w:val="22"/>
          <w:szCs w:val="22"/>
        </w:rPr>
      </w:pPr>
    </w:p>
    <w:p w14:paraId="489C1EEF" w14:textId="285BA366" w:rsidR="00290E45" w:rsidRDefault="00290E45" w:rsidP="00290E45">
      <w:pPr>
        <w:rPr>
          <w:rFonts w:asciiTheme="minorHAnsi" w:hAnsiTheme="minorHAnsi"/>
          <w:sz w:val="22"/>
          <w:szCs w:val="22"/>
        </w:rPr>
      </w:pPr>
    </w:p>
    <w:p w14:paraId="5E983B19" w14:textId="11200D05" w:rsidR="00290E45" w:rsidRDefault="00290E45" w:rsidP="00290E45">
      <w:pPr>
        <w:rPr>
          <w:rFonts w:asciiTheme="minorHAnsi" w:hAnsiTheme="minorHAnsi"/>
          <w:sz w:val="22"/>
          <w:szCs w:val="22"/>
        </w:rPr>
      </w:pPr>
    </w:p>
    <w:p w14:paraId="15A0319D" w14:textId="3D9C21BC" w:rsidR="00290E45" w:rsidRDefault="00290E45" w:rsidP="00290E45">
      <w:pPr>
        <w:rPr>
          <w:rFonts w:asciiTheme="minorHAnsi" w:hAnsiTheme="minorHAnsi"/>
          <w:sz w:val="22"/>
          <w:szCs w:val="22"/>
        </w:rPr>
      </w:pPr>
    </w:p>
    <w:p w14:paraId="29C71100" w14:textId="54E3EF76" w:rsidR="00290E45" w:rsidRDefault="00290E45" w:rsidP="00290E45">
      <w:pPr>
        <w:rPr>
          <w:rFonts w:asciiTheme="minorHAnsi" w:hAnsiTheme="minorHAnsi"/>
          <w:sz w:val="22"/>
          <w:szCs w:val="22"/>
        </w:rPr>
      </w:pPr>
    </w:p>
    <w:p w14:paraId="47666020" w14:textId="3D8298CC" w:rsidR="00290E45" w:rsidRDefault="00290E45" w:rsidP="00290E45">
      <w:pPr>
        <w:rPr>
          <w:rFonts w:asciiTheme="minorHAnsi" w:hAnsiTheme="minorHAnsi"/>
          <w:sz w:val="22"/>
          <w:szCs w:val="22"/>
        </w:rPr>
      </w:pPr>
    </w:p>
    <w:p w14:paraId="562C9689" w14:textId="0797EA1A" w:rsidR="00290E45" w:rsidRDefault="00290E45" w:rsidP="00290E45">
      <w:pPr>
        <w:rPr>
          <w:rFonts w:asciiTheme="minorHAnsi" w:hAnsiTheme="minorHAnsi"/>
          <w:sz w:val="22"/>
          <w:szCs w:val="22"/>
        </w:rPr>
      </w:pPr>
    </w:p>
    <w:p w14:paraId="69FCA33C" w14:textId="1C0F330E" w:rsidR="00290E45" w:rsidRDefault="00290E45" w:rsidP="00290E45">
      <w:pPr>
        <w:rPr>
          <w:rFonts w:asciiTheme="minorHAnsi" w:hAnsiTheme="minorHAnsi"/>
          <w:sz w:val="22"/>
          <w:szCs w:val="22"/>
        </w:rPr>
      </w:pPr>
    </w:p>
    <w:p w14:paraId="0E26560A" w14:textId="6FBF68B7" w:rsidR="00290E45" w:rsidRDefault="00290E45" w:rsidP="00290E45">
      <w:pPr>
        <w:rPr>
          <w:rFonts w:asciiTheme="minorHAnsi" w:hAnsiTheme="minorHAnsi"/>
          <w:sz w:val="22"/>
          <w:szCs w:val="22"/>
        </w:rPr>
      </w:pPr>
    </w:p>
    <w:p w14:paraId="1D211F55" w14:textId="1ABBB442" w:rsidR="00290E45" w:rsidRDefault="00290E45" w:rsidP="00290E45">
      <w:pPr>
        <w:rPr>
          <w:rFonts w:asciiTheme="minorHAnsi" w:hAnsiTheme="minorHAnsi"/>
          <w:sz w:val="22"/>
          <w:szCs w:val="22"/>
        </w:rPr>
      </w:pPr>
    </w:p>
    <w:p w14:paraId="2DFEFA2E" w14:textId="29D08503" w:rsidR="00290E45" w:rsidRDefault="00290E45" w:rsidP="00290E45">
      <w:pPr>
        <w:rPr>
          <w:rFonts w:asciiTheme="minorHAnsi" w:hAnsiTheme="minorHAnsi"/>
          <w:sz w:val="22"/>
          <w:szCs w:val="22"/>
        </w:rPr>
      </w:pPr>
    </w:p>
    <w:p w14:paraId="3F8B96D0" w14:textId="6925716B" w:rsidR="00290E45" w:rsidRDefault="00290E45" w:rsidP="00290E45">
      <w:pPr>
        <w:rPr>
          <w:rFonts w:asciiTheme="minorHAnsi" w:hAnsiTheme="minorHAnsi"/>
          <w:sz w:val="22"/>
          <w:szCs w:val="22"/>
        </w:rPr>
      </w:pPr>
    </w:p>
    <w:p w14:paraId="5C7CF720" w14:textId="41217DFC" w:rsidR="00290E45" w:rsidRDefault="00290E45" w:rsidP="00290E45">
      <w:pPr>
        <w:rPr>
          <w:rFonts w:asciiTheme="minorHAnsi" w:hAnsiTheme="minorHAnsi"/>
          <w:sz w:val="22"/>
          <w:szCs w:val="22"/>
        </w:rPr>
      </w:pPr>
    </w:p>
    <w:p w14:paraId="3CEB13F3" w14:textId="21691E3B" w:rsidR="00290E45" w:rsidRDefault="00290E45" w:rsidP="00290E45">
      <w:pPr>
        <w:rPr>
          <w:rFonts w:asciiTheme="minorHAnsi" w:hAnsiTheme="minorHAnsi"/>
          <w:sz w:val="22"/>
          <w:szCs w:val="22"/>
        </w:rPr>
      </w:pPr>
    </w:p>
    <w:p w14:paraId="58B985D0" w14:textId="604F683C" w:rsidR="00290E45" w:rsidRDefault="00290E45" w:rsidP="00290E45">
      <w:pPr>
        <w:rPr>
          <w:rFonts w:asciiTheme="minorHAnsi" w:hAnsiTheme="minorHAnsi"/>
          <w:sz w:val="22"/>
          <w:szCs w:val="22"/>
        </w:rPr>
      </w:pPr>
    </w:p>
    <w:p w14:paraId="615EA04F" w14:textId="0638E0BA" w:rsidR="00290E45" w:rsidRDefault="00290E45" w:rsidP="00290E45">
      <w:pPr>
        <w:rPr>
          <w:rFonts w:asciiTheme="minorHAnsi" w:hAnsiTheme="minorHAnsi"/>
          <w:sz w:val="22"/>
          <w:szCs w:val="22"/>
        </w:rPr>
      </w:pPr>
    </w:p>
    <w:p w14:paraId="4F11F3DF" w14:textId="7EC5839B" w:rsidR="00290E45" w:rsidRDefault="00290E45" w:rsidP="00290E45">
      <w:pPr>
        <w:rPr>
          <w:rFonts w:asciiTheme="minorHAnsi" w:hAnsiTheme="minorHAnsi"/>
          <w:sz w:val="22"/>
          <w:szCs w:val="22"/>
        </w:rPr>
      </w:pPr>
    </w:p>
    <w:p w14:paraId="7A56CA17" w14:textId="6E93CD10" w:rsidR="00290E45" w:rsidRDefault="00290E45" w:rsidP="00290E45">
      <w:pPr>
        <w:rPr>
          <w:rFonts w:asciiTheme="minorHAnsi" w:hAnsiTheme="minorHAnsi"/>
          <w:sz w:val="22"/>
          <w:szCs w:val="22"/>
        </w:rPr>
      </w:pPr>
    </w:p>
    <w:p w14:paraId="372ED0A1" w14:textId="1A068708" w:rsidR="00290E45" w:rsidRDefault="00290E45" w:rsidP="00290E45">
      <w:pPr>
        <w:rPr>
          <w:rFonts w:asciiTheme="minorHAnsi" w:hAnsiTheme="minorHAnsi"/>
          <w:sz w:val="22"/>
          <w:szCs w:val="22"/>
        </w:rPr>
      </w:pPr>
    </w:p>
    <w:p w14:paraId="07770FE2" w14:textId="7DA8F9A2" w:rsidR="00290E45" w:rsidRDefault="00290E45" w:rsidP="00290E45">
      <w:pPr>
        <w:rPr>
          <w:rFonts w:asciiTheme="minorHAnsi" w:hAnsiTheme="minorHAnsi"/>
          <w:sz w:val="22"/>
          <w:szCs w:val="22"/>
        </w:rPr>
      </w:pPr>
    </w:p>
    <w:p w14:paraId="567DC651" w14:textId="322E050B" w:rsidR="00290E45" w:rsidRDefault="00290E45" w:rsidP="00290E45">
      <w:pPr>
        <w:rPr>
          <w:rFonts w:asciiTheme="minorHAnsi" w:hAnsiTheme="minorHAnsi"/>
          <w:sz w:val="22"/>
          <w:szCs w:val="22"/>
        </w:rPr>
      </w:pPr>
    </w:p>
    <w:p w14:paraId="2A8434E3" w14:textId="2CEDC3A7" w:rsidR="00290E45" w:rsidRDefault="00290E45" w:rsidP="00290E45">
      <w:pPr>
        <w:rPr>
          <w:rFonts w:asciiTheme="minorHAnsi" w:hAnsiTheme="minorHAnsi"/>
          <w:sz w:val="22"/>
          <w:szCs w:val="22"/>
        </w:rPr>
      </w:pPr>
    </w:p>
    <w:p w14:paraId="3877B9AE" w14:textId="641B2425" w:rsidR="00290E45" w:rsidRDefault="00290E45" w:rsidP="00290E45">
      <w:pPr>
        <w:rPr>
          <w:rFonts w:asciiTheme="minorHAnsi" w:hAnsiTheme="minorHAnsi"/>
          <w:sz w:val="22"/>
          <w:szCs w:val="22"/>
        </w:rPr>
      </w:pPr>
    </w:p>
    <w:p w14:paraId="00469AC7" w14:textId="2FAC7705" w:rsidR="00290E45" w:rsidRDefault="00290E45" w:rsidP="00290E45">
      <w:pPr>
        <w:rPr>
          <w:rFonts w:asciiTheme="minorHAnsi" w:hAnsiTheme="minorHAnsi"/>
          <w:sz w:val="22"/>
          <w:szCs w:val="22"/>
        </w:rPr>
      </w:pPr>
    </w:p>
    <w:p w14:paraId="065ED389" w14:textId="7EE5F307" w:rsidR="00290E45" w:rsidRDefault="00290E45" w:rsidP="00290E45">
      <w:pPr>
        <w:rPr>
          <w:rFonts w:asciiTheme="minorHAnsi" w:hAnsiTheme="minorHAnsi"/>
          <w:sz w:val="22"/>
          <w:szCs w:val="22"/>
        </w:rPr>
      </w:pPr>
    </w:p>
    <w:p w14:paraId="56A93F97" w14:textId="35F95AFF" w:rsidR="00290E45" w:rsidRDefault="00290E45" w:rsidP="00290E45">
      <w:pPr>
        <w:rPr>
          <w:rFonts w:asciiTheme="minorHAnsi" w:hAnsiTheme="minorHAnsi"/>
          <w:sz w:val="22"/>
          <w:szCs w:val="22"/>
        </w:rPr>
      </w:pPr>
    </w:p>
    <w:p w14:paraId="3A24CBFE" w14:textId="30B2A392" w:rsidR="00290E45" w:rsidRDefault="00290E45" w:rsidP="00290E45">
      <w:pPr>
        <w:rPr>
          <w:rFonts w:asciiTheme="minorHAnsi" w:hAnsiTheme="minorHAnsi"/>
          <w:sz w:val="22"/>
          <w:szCs w:val="22"/>
        </w:rPr>
      </w:pPr>
    </w:p>
    <w:p w14:paraId="5039D8C7" w14:textId="563E21BC" w:rsidR="00290E45" w:rsidRDefault="00290E45" w:rsidP="00290E45">
      <w:pPr>
        <w:rPr>
          <w:rFonts w:asciiTheme="minorHAnsi" w:hAnsiTheme="minorHAnsi"/>
          <w:sz w:val="22"/>
          <w:szCs w:val="22"/>
        </w:rPr>
      </w:pPr>
    </w:p>
    <w:p w14:paraId="28A1022A" w14:textId="43DCC911" w:rsidR="00290E45" w:rsidRDefault="00290E45" w:rsidP="00290E45">
      <w:pPr>
        <w:rPr>
          <w:rFonts w:asciiTheme="minorHAnsi" w:hAnsiTheme="minorHAnsi"/>
          <w:sz w:val="22"/>
          <w:szCs w:val="22"/>
        </w:rPr>
      </w:pPr>
    </w:p>
    <w:p w14:paraId="081A79C8" w14:textId="7ABE90A5" w:rsidR="00290E45" w:rsidRDefault="00290E45" w:rsidP="00290E45">
      <w:pPr>
        <w:rPr>
          <w:rFonts w:asciiTheme="minorHAnsi" w:hAnsiTheme="minorHAnsi"/>
          <w:sz w:val="22"/>
          <w:szCs w:val="22"/>
        </w:rPr>
      </w:pPr>
    </w:p>
    <w:p w14:paraId="7BC00379" w14:textId="10522AC7" w:rsidR="00290E45" w:rsidRDefault="00290E45" w:rsidP="00290E45">
      <w:pPr>
        <w:rPr>
          <w:rFonts w:asciiTheme="minorHAnsi" w:hAnsiTheme="minorHAnsi"/>
          <w:sz w:val="22"/>
          <w:szCs w:val="22"/>
        </w:rPr>
      </w:pPr>
    </w:p>
    <w:p w14:paraId="3B3FC479" w14:textId="186127EE" w:rsidR="00290E45" w:rsidRDefault="00290E45" w:rsidP="00290E45">
      <w:pPr>
        <w:rPr>
          <w:rFonts w:asciiTheme="minorHAnsi" w:hAnsiTheme="minorHAnsi"/>
          <w:sz w:val="22"/>
          <w:szCs w:val="22"/>
        </w:rPr>
      </w:pPr>
    </w:p>
    <w:p w14:paraId="6245A45C" w14:textId="24BF4187" w:rsidR="00290E45" w:rsidRDefault="00290E45" w:rsidP="00290E45">
      <w:pPr>
        <w:rPr>
          <w:rFonts w:asciiTheme="minorHAnsi" w:hAnsiTheme="minorHAnsi"/>
          <w:sz w:val="22"/>
          <w:szCs w:val="22"/>
        </w:rPr>
      </w:pPr>
    </w:p>
    <w:p w14:paraId="5841A54B" w14:textId="696F127F" w:rsidR="00290E45" w:rsidRDefault="00290E45" w:rsidP="00290E45">
      <w:pPr>
        <w:rPr>
          <w:rFonts w:asciiTheme="minorHAnsi" w:hAnsiTheme="minorHAnsi"/>
          <w:sz w:val="22"/>
          <w:szCs w:val="22"/>
        </w:rPr>
      </w:pPr>
    </w:p>
    <w:p w14:paraId="652593B0" w14:textId="6D9FA2F2" w:rsidR="00290E45" w:rsidRDefault="00290E45" w:rsidP="00290E45">
      <w:pPr>
        <w:rPr>
          <w:rFonts w:asciiTheme="minorHAnsi" w:hAnsiTheme="minorHAnsi"/>
          <w:sz w:val="22"/>
          <w:szCs w:val="22"/>
        </w:rPr>
      </w:pPr>
    </w:p>
    <w:p w14:paraId="0DABC594" w14:textId="3810684D" w:rsidR="00290E45" w:rsidRDefault="00290E45" w:rsidP="00290E45">
      <w:pPr>
        <w:rPr>
          <w:rFonts w:asciiTheme="minorHAnsi" w:hAnsiTheme="minorHAnsi"/>
          <w:sz w:val="48"/>
          <w:szCs w:val="48"/>
        </w:rPr>
      </w:pPr>
      <w:r w:rsidRPr="002E5975">
        <w:rPr>
          <w:rFonts w:asciiTheme="minorHAnsi" w:hAnsiTheme="minorHAnsi"/>
          <w:sz w:val="48"/>
          <w:szCs w:val="48"/>
        </w:rPr>
        <w:t>Exhibit</w:t>
      </w:r>
      <w:r>
        <w:rPr>
          <w:rFonts w:asciiTheme="minorHAnsi" w:hAnsiTheme="minorHAnsi"/>
          <w:sz w:val="48"/>
          <w:szCs w:val="48"/>
        </w:rPr>
        <w:t xml:space="preserve"> J: Local Wellness Policy</w:t>
      </w:r>
    </w:p>
    <w:p w14:paraId="11C7867A" w14:textId="77777777" w:rsidR="00290E45" w:rsidRPr="00290E45" w:rsidRDefault="00290E45" w:rsidP="00290E45">
      <w:pPr>
        <w:rPr>
          <w:rFonts w:asciiTheme="minorHAnsi" w:hAnsiTheme="minorHAnsi"/>
          <w:sz w:val="28"/>
          <w:szCs w:val="28"/>
        </w:rPr>
      </w:pPr>
    </w:p>
    <w:p w14:paraId="2E7EA347" w14:textId="77777777" w:rsidR="00290E45" w:rsidRDefault="00290E45" w:rsidP="00290E45">
      <w:pPr>
        <w:rPr>
          <w:rFonts w:asciiTheme="minorHAnsi" w:hAnsiTheme="minorHAnsi"/>
          <w:sz w:val="22"/>
          <w:szCs w:val="22"/>
        </w:rPr>
      </w:pPr>
      <w:r>
        <w:rPr>
          <w:rFonts w:asciiTheme="minorHAnsi" w:hAnsiTheme="minorHAnsi"/>
          <w:sz w:val="22"/>
          <w:szCs w:val="22"/>
        </w:rPr>
        <w:t>SFA to insert</w:t>
      </w:r>
    </w:p>
    <w:p w14:paraId="73C2A7C9" w14:textId="77777777" w:rsidR="00290E45" w:rsidRDefault="00290E45" w:rsidP="00290E45">
      <w:pPr>
        <w:rPr>
          <w:rFonts w:asciiTheme="minorHAnsi" w:hAnsiTheme="minorHAnsi"/>
          <w:sz w:val="22"/>
          <w:szCs w:val="22"/>
        </w:rPr>
      </w:pPr>
    </w:p>
    <w:p w14:paraId="3BB7A4D2" w14:textId="77777777" w:rsidR="00290E45" w:rsidRPr="002E5975" w:rsidRDefault="00290E45" w:rsidP="001D3402">
      <w:pPr>
        <w:rPr>
          <w:rFonts w:asciiTheme="minorHAnsi" w:hAnsiTheme="minorHAnsi"/>
          <w:sz w:val="22"/>
          <w:szCs w:val="22"/>
        </w:rPr>
      </w:pPr>
    </w:p>
    <w:sectPr w:rsidR="00290E45" w:rsidRPr="002E5975" w:rsidSect="00714B0F">
      <w:pgSz w:w="12240" w:h="15840"/>
      <w:pgMar w:top="432" w:right="576" w:bottom="432" w:left="5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38651" w14:textId="77777777" w:rsidR="008A1D00" w:rsidRDefault="008A1D00">
      <w:r>
        <w:separator/>
      </w:r>
    </w:p>
  </w:endnote>
  <w:endnote w:type="continuationSeparator" w:id="0">
    <w:p w14:paraId="6F793E83" w14:textId="77777777" w:rsidR="008A1D00" w:rsidRDefault="008A1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0C385" w14:textId="77777777" w:rsidR="004E3F65" w:rsidRDefault="004E3F65" w:rsidP="005A7F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5809B0D6" w14:textId="77777777" w:rsidR="004E3F65" w:rsidRDefault="004E3F65" w:rsidP="00B9534F">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4A97A" w14:textId="77777777" w:rsidR="004E3F65" w:rsidRPr="00686BAA" w:rsidRDefault="004E3F65" w:rsidP="00686BAA">
    <w:pPr>
      <w:pStyle w:val="Footer"/>
      <w:ind w:firstLine="360"/>
      <w:jc w:val="center"/>
      <w:rPr>
        <w:rFonts w:ascii="Arial" w:hAnsi="Arial" w:cs="Arial"/>
      </w:rPr>
    </w:pPr>
    <w:r w:rsidRPr="00686BAA">
      <w:rPr>
        <w:rStyle w:val="PageNumber"/>
        <w:rFonts w:ascii="Arial" w:hAnsi="Arial" w:cs="Arial"/>
      </w:rPr>
      <w:fldChar w:fldCharType="begin"/>
    </w:r>
    <w:r w:rsidRPr="00686BAA">
      <w:rPr>
        <w:rStyle w:val="PageNumber"/>
        <w:rFonts w:ascii="Arial" w:hAnsi="Arial" w:cs="Arial"/>
      </w:rPr>
      <w:instrText xml:space="preserve"> PAGE </w:instrText>
    </w:r>
    <w:r w:rsidRPr="00686BAA">
      <w:rPr>
        <w:rStyle w:val="PageNumber"/>
        <w:rFonts w:ascii="Arial" w:hAnsi="Arial" w:cs="Arial"/>
      </w:rPr>
      <w:fldChar w:fldCharType="separate"/>
    </w:r>
    <w:r>
      <w:rPr>
        <w:rStyle w:val="PageNumber"/>
        <w:rFonts w:ascii="Arial" w:hAnsi="Arial" w:cs="Arial"/>
        <w:noProof/>
      </w:rPr>
      <w:t>1</w:t>
    </w:r>
    <w:r w:rsidRPr="00686BAA">
      <w:rPr>
        <w:rStyle w:val="PageNumbe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D379B" w14:textId="77777777" w:rsidR="004E3F65" w:rsidRDefault="004E3F65" w:rsidP="005A7F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36</w:t>
    </w:r>
    <w:r>
      <w:rPr>
        <w:rStyle w:val="PageNumber"/>
      </w:rPr>
      <w:fldChar w:fldCharType="end"/>
    </w:r>
  </w:p>
  <w:p w14:paraId="394AFD8B" w14:textId="77777777" w:rsidR="004E3F65" w:rsidRDefault="004E3F65" w:rsidP="00B9534F">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9990050"/>
      <w:docPartObj>
        <w:docPartGallery w:val="Page Numbers (Bottom of Page)"/>
        <w:docPartUnique/>
      </w:docPartObj>
    </w:sdtPr>
    <w:sdtEndPr>
      <w:rPr>
        <w:color w:val="7F7F7F" w:themeColor="background1" w:themeShade="7F"/>
        <w:spacing w:val="60"/>
      </w:rPr>
    </w:sdtEndPr>
    <w:sdtContent>
      <w:p w14:paraId="3273A7B0" w14:textId="1A63609C" w:rsidR="004C51D2" w:rsidRDefault="004C51D2">
        <w:pPr>
          <w:pStyle w:val="Footer"/>
          <w:pBdr>
            <w:top w:val="single" w:sz="4" w:space="1" w:color="D9D9D9" w:themeColor="background1" w:themeShade="D9"/>
          </w:pBdr>
          <w:jc w:val="right"/>
        </w:pPr>
        <w:r>
          <w:fldChar w:fldCharType="begin"/>
        </w:r>
        <w:r>
          <w:instrText xml:space="preserve"> PAGE   \* MERGEFORMAT </w:instrText>
        </w:r>
        <w:r>
          <w:fldChar w:fldCharType="separate"/>
        </w:r>
        <w:r w:rsidR="00735A3C">
          <w:rPr>
            <w:noProof/>
          </w:rPr>
          <w:t>88</w:t>
        </w:r>
        <w:r>
          <w:rPr>
            <w:noProof/>
          </w:rPr>
          <w:fldChar w:fldCharType="end"/>
        </w:r>
        <w:r>
          <w:t xml:space="preserve"> | </w:t>
        </w:r>
        <w:r>
          <w:rPr>
            <w:color w:val="7F7F7F" w:themeColor="background1" w:themeShade="7F"/>
            <w:spacing w:val="60"/>
          </w:rPr>
          <w:t>Page</w:t>
        </w:r>
      </w:p>
    </w:sdtContent>
  </w:sdt>
  <w:p w14:paraId="101BC3B4" w14:textId="77777777" w:rsidR="004E3F65" w:rsidRPr="00686BAA" w:rsidRDefault="004E3F65" w:rsidP="00686BAA">
    <w:pPr>
      <w:pStyle w:val="Footer"/>
      <w:ind w:firstLine="360"/>
      <w:jc w:val="cen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27143" w14:textId="77777777" w:rsidR="004E3F65" w:rsidRDefault="004E3F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A02F90" w14:textId="77777777" w:rsidR="008A1D00" w:rsidRDefault="008A1D00">
      <w:r>
        <w:separator/>
      </w:r>
    </w:p>
  </w:footnote>
  <w:footnote w:type="continuationSeparator" w:id="0">
    <w:p w14:paraId="463568C8" w14:textId="77777777" w:rsidR="008A1D00" w:rsidRDefault="008A1D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D69F7"/>
    <w:multiLevelType w:val="hybridMultilevel"/>
    <w:tmpl w:val="08286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B24809"/>
    <w:multiLevelType w:val="hybridMultilevel"/>
    <w:tmpl w:val="947E2026"/>
    <w:lvl w:ilvl="0" w:tplc="0409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 w15:restartNumberingAfterBreak="0">
    <w:nsid w:val="04BB213E"/>
    <w:multiLevelType w:val="hybridMultilevel"/>
    <w:tmpl w:val="CC185E40"/>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EAE6301"/>
    <w:multiLevelType w:val="hybridMultilevel"/>
    <w:tmpl w:val="E5C66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0FB2CCD"/>
    <w:multiLevelType w:val="hybridMultilevel"/>
    <w:tmpl w:val="C7EE70AE"/>
    <w:lvl w:ilvl="0" w:tplc="376CB26C">
      <w:start w:val="1"/>
      <w:numFmt w:val="bullet"/>
      <w:lvlText w:val=""/>
      <w:lvlJc w:val="left"/>
      <w:pPr>
        <w:tabs>
          <w:tab w:val="num" w:pos="1224"/>
        </w:tabs>
        <w:ind w:left="1296" w:hanging="288"/>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1175874"/>
    <w:multiLevelType w:val="hybridMultilevel"/>
    <w:tmpl w:val="49F83A16"/>
    <w:lvl w:ilvl="0" w:tplc="0A325CF2">
      <w:start w:val="7"/>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639D3"/>
    <w:multiLevelType w:val="hybridMultilevel"/>
    <w:tmpl w:val="01346F0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65A3D75"/>
    <w:multiLevelType w:val="hybridMultilevel"/>
    <w:tmpl w:val="4E100AF6"/>
    <w:lvl w:ilvl="0" w:tplc="04090003">
      <w:start w:val="1"/>
      <w:numFmt w:val="bullet"/>
      <w:pStyle w:val="PointsSentenceBullet1stLevel"/>
      <w:lvlText w:val="o"/>
      <w:lvlJc w:val="left"/>
      <w:pPr>
        <w:ind w:left="4002" w:hanging="360"/>
      </w:pPr>
      <w:rPr>
        <w:rFonts w:ascii="Courier New" w:hAnsi="Courier New" w:cs="Courier New" w:hint="default"/>
      </w:rPr>
    </w:lvl>
    <w:lvl w:ilvl="1" w:tplc="C8E6CD18">
      <w:start w:val="1"/>
      <w:numFmt w:val="bullet"/>
      <w:pStyle w:val="PointsSentenceBullet2ndLevel"/>
      <w:lvlText w:val="o"/>
      <w:lvlJc w:val="left"/>
      <w:pPr>
        <w:ind w:left="4722" w:hanging="360"/>
      </w:pPr>
      <w:rPr>
        <w:rFonts w:ascii="Courier New" w:hAnsi="Courier New" w:cs="Courier New" w:hint="default"/>
      </w:rPr>
    </w:lvl>
    <w:lvl w:ilvl="2" w:tplc="B60C6062">
      <w:start w:val="1"/>
      <w:numFmt w:val="bullet"/>
      <w:pStyle w:val="PointsSentenceBullet3rdLevel"/>
      <w:lvlText w:val=""/>
      <w:lvlJc w:val="left"/>
      <w:pPr>
        <w:ind w:left="5442" w:hanging="360"/>
      </w:pPr>
      <w:rPr>
        <w:rFonts w:ascii="Wingdings" w:hAnsi="Wingdings" w:hint="default"/>
      </w:rPr>
    </w:lvl>
    <w:lvl w:ilvl="3" w:tplc="04090001" w:tentative="1">
      <w:start w:val="1"/>
      <w:numFmt w:val="bullet"/>
      <w:lvlText w:val=""/>
      <w:lvlJc w:val="left"/>
      <w:pPr>
        <w:ind w:left="6162" w:hanging="360"/>
      </w:pPr>
      <w:rPr>
        <w:rFonts w:ascii="Symbol" w:hAnsi="Symbol" w:hint="default"/>
      </w:rPr>
    </w:lvl>
    <w:lvl w:ilvl="4" w:tplc="04090003" w:tentative="1">
      <w:start w:val="1"/>
      <w:numFmt w:val="bullet"/>
      <w:lvlText w:val="o"/>
      <w:lvlJc w:val="left"/>
      <w:pPr>
        <w:ind w:left="6882" w:hanging="360"/>
      </w:pPr>
      <w:rPr>
        <w:rFonts w:ascii="Courier New" w:hAnsi="Courier New" w:cs="Courier New" w:hint="default"/>
      </w:rPr>
    </w:lvl>
    <w:lvl w:ilvl="5" w:tplc="04090005" w:tentative="1">
      <w:start w:val="1"/>
      <w:numFmt w:val="bullet"/>
      <w:lvlText w:val=""/>
      <w:lvlJc w:val="left"/>
      <w:pPr>
        <w:ind w:left="7602" w:hanging="360"/>
      </w:pPr>
      <w:rPr>
        <w:rFonts w:ascii="Wingdings" w:hAnsi="Wingdings" w:hint="default"/>
      </w:rPr>
    </w:lvl>
    <w:lvl w:ilvl="6" w:tplc="04090001" w:tentative="1">
      <w:start w:val="1"/>
      <w:numFmt w:val="bullet"/>
      <w:lvlText w:val=""/>
      <w:lvlJc w:val="left"/>
      <w:pPr>
        <w:ind w:left="8322" w:hanging="360"/>
      </w:pPr>
      <w:rPr>
        <w:rFonts w:ascii="Symbol" w:hAnsi="Symbol" w:hint="default"/>
      </w:rPr>
    </w:lvl>
    <w:lvl w:ilvl="7" w:tplc="04090003" w:tentative="1">
      <w:start w:val="1"/>
      <w:numFmt w:val="bullet"/>
      <w:lvlText w:val="o"/>
      <w:lvlJc w:val="left"/>
      <w:pPr>
        <w:ind w:left="9042" w:hanging="360"/>
      </w:pPr>
      <w:rPr>
        <w:rFonts w:ascii="Courier New" w:hAnsi="Courier New" w:cs="Courier New" w:hint="default"/>
      </w:rPr>
    </w:lvl>
    <w:lvl w:ilvl="8" w:tplc="04090005" w:tentative="1">
      <w:start w:val="1"/>
      <w:numFmt w:val="bullet"/>
      <w:lvlText w:val=""/>
      <w:lvlJc w:val="left"/>
      <w:pPr>
        <w:ind w:left="9762" w:hanging="360"/>
      </w:pPr>
      <w:rPr>
        <w:rFonts w:ascii="Wingdings" w:hAnsi="Wingdings" w:hint="default"/>
      </w:rPr>
    </w:lvl>
  </w:abstractNum>
  <w:abstractNum w:abstractNumId="8" w15:restartNumberingAfterBreak="0">
    <w:nsid w:val="17263990"/>
    <w:multiLevelType w:val="hybridMultilevel"/>
    <w:tmpl w:val="E7A4230E"/>
    <w:lvl w:ilvl="0" w:tplc="04090019">
      <w:start w:val="1"/>
      <w:numFmt w:val="lowerLetter"/>
      <w:lvlText w:val="%1."/>
      <w:lvlJc w:val="left"/>
      <w:pPr>
        <w:ind w:left="1080" w:hanging="360"/>
      </w:pPr>
      <w:rPr>
        <w:rFonts w:hint="default"/>
        <w:b w:val="0"/>
        <w:bCs w:val="0"/>
      </w:rPr>
    </w:lvl>
    <w:lvl w:ilvl="1" w:tplc="A686173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7491081"/>
    <w:multiLevelType w:val="multilevel"/>
    <w:tmpl w:val="2CE6F120"/>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 w15:restartNumberingAfterBreak="0">
    <w:nsid w:val="1AAE4CFA"/>
    <w:multiLevelType w:val="hybridMultilevel"/>
    <w:tmpl w:val="D2128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CA220A4"/>
    <w:multiLevelType w:val="hybridMultilevel"/>
    <w:tmpl w:val="EDDCD308"/>
    <w:lvl w:ilvl="0" w:tplc="04090001">
      <w:start w:val="1"/>
      <w:numFmt w:val="bullet"/>
      <w:lvlText w:val=""/>
      <w:lvlJc w:val="left"/>
      <w:pPr>
        <w:ind w:left="2160" w:hanging="360"/>
      </w:pPr>
      <w:rPr>
        <w:rFonts w:ascii="Symbol" w:hAnsi="Symbol" w:hint="default"/>
      </w:rPr>
    </w:lvl>
    <w:lvl w:ilvl="1" w:tplc="FFFFFFFF">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21CE1F3F"/>
    <w:multiLevelType w:val="hybridMultilevel"/>
    <w:tmpl w:val="151E9B8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3F3601D"/>
    <w:multiLevelType w:val="hybridMultilevel"/>
    <w:tmpl w:val="834A1A7A"/>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26F117A6"/>
    <w:multiLevelType w:val="hybridMultilevel"/>
    <w:tmpl w:val="01FA3D80"/>
    <w:lvl w:ilvl="0" w:tplc="AB3223E4">
      <w:start w:val="1"/>
      <w:numFmt w:val="lowerLetter"/>
      <w:lvlText w:val="%1."/>
      <w:lvlJc w:val="left"/>
      <w:pPr>
        <w:ind w:left="1440" w:hanging="360"/>
      </w:pPr>
      <w:rPr>
        <w:color w:val="auto"/>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CDE6AF0"/>
    <w:multiLevelType w:val="multilevel"/>
    <w:tmpl w:val="93E06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1B412B9"/>
    <w:multiLevelType w:val="hybridMultilevel"/>
    <w:tmpl w:val="EB40B4DE"/>
    <w:lvl w:ilvl="0" w:tplc="FFFFFFFF">
      <w:start w:val="1"/>
      <w:numFmt w:val="lowerLetter"/>
      <w:lvlText w:val="%1."/>
      <w:lvlJc w:val="left"/>
      <w:pPr>
        <w:ind w:left="1440" w:hanging="360"/>
      </w:pPr>
      <w:rPr>
        <w:color w:val="auto"/>
      </w:rPr>
    </w:lvl>
    <w:lvl w:ilvl="1" w:tplc="04090001">
      <w:start w:val="1"/>
      <w:numFmt w:val="bullet"/>
      <w:lvlText w:val=""/>
      <w:lvlJc w:val="left"/>
      <w:pPr>
        <w:ind w:left="2160" w:hanging="360"/>
      </w:pPr>
      <w:rPr>
        <w:rFonts w:ascii="Symbol" w:hAnsi="Symbol" w:hint="default"/>
      </w:r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 w15:restartNumberingAfterBreak="0">
    <w:nsid w:val="33613CFC"/>
    <w:multiLevelType w:val="hybridMultilevel"/>
    <w:tmpl w:val="071C02FC"/>
    <w:lvl w:ilvl="0" w:tplc="04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022728"/>
    <w:multiLevelType w:val="hybridMultilevel"/>
    <w:tmpl w:val="CB42556E"/>
    <w:lvl w:ilvl="0" w:tplc="FFFFFFF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6686038"/>
    <w:multiLevelType w:val="hybridMultilevel"/>
    <w:tmpl w:val="11EE4D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B6F53DC"/>
    <w:multiLevelType w:val="hybridMultilevel"/>
    <w:tmpl w:val="EAAC6E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D982257"/>
    <w:multiLevelType w:val="hybridMultilevel"/>
    <w:tmpl w:val="396C6986"/>
    <w:lvl w:ilvl="0" w:tplc="0409000F">
      <w:start w:val="1"/>
      <w:numFmt w:val="decimal"/>
      <w:lvlText w:val="%1."/>
      <w:lvlJc w:val="left"/>
      <w:pPr>
        <w:ind w:left="2880" w:hanging="360"/>
      </w:p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2" w15:restartNumberingAfterBreak="0">
    <w:nsid w:val="477D5283"/>
    <w:multiLevelType w:val="hybridMultilevel"/>
    <w:tmpl w:val="7A0E08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8C44BAD"/>
    <w:multiLevelType w:val="hybridMultilevel"/>
    <w:tmpl w:val="FE828DEC"/>
    <w:lvl w:ilvl="0" w:tplc="04090019">
      <w:start w:val="1"/>
      <w:numFmt w:val="lowerLetter"/>
      <w:lvlText w:val="%1."/>
      <w:lvlJc w:val="left"/>
      <w:pPr>
        <w:ind w:left="1440" w:hanging="360"/>
      </w:p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4A8B75F8"/>
    <w:multiLevelType w:val="multilevel"/>
    <w:tmpl w:val="7A20A34C"/>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val="0"/>
        <w:bCs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4B6361C6"/>
    <w:multiLevelType w:val="hybridMultilevel"/>
    <w:tmpl w:val="20C4758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50522611"/>
    <w:multiLevelType w:val="hybridMultilevel"/>
    <w:tmpl w:val="30BE3EDC"/>
    <w:lvl w:ilvl="0" w:tplc="FFFFFFFF">
      <w:start w:val="1"/>
      <w:numFmt w:val="lowerLetter"/>
      <w:lvlText w:val="%1."/>
      <w:lvlJc w:val="left"/>
      <w:pPr>
        <w:ind w:left="720" w:hanging="360"/>
      </w:pPr>
    </w:lvl>
    <w:lvl w:ilvl="1" w:tplc="0409001B">
      <w:start w:val="1"/>
      <w:numFmt w:val="low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50E05544"/>
    <w:multiLevelType w:val="hybridMultilevel"/>
    <w:tmpl w:val="34B2FA3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56067735"/>
    <w:multiLevelType w:val="multilevel"/>
    <w:tmpl w:val="1504BBD4"/>
    <w:lvl w:ilvl="0">
      <w:start w:val="1"/>
      <w:numFmt w:val="decimal"/>
      <w:lvlText w:val="%1."/>
      <w:lvlJc w:val="left"/>
      <w:pPr>
        <w:ind w:left="450" w:hanging="360"/>
      </w:pPr>
    </w:lvl>
    <w:lvl w:ilvl="1">
      <w:start w:val="3"/>
      <w:numFmt w:val="decimal"/>
      <w:isLgl/>
      <w:lvlText w:val="%1.%2"/>
      <w:lvlJc w:val="left"/>
      <w:pPr>
        <w:ind w:left="720" w:hanging="720"/>
      </w:pPr>
      <w:rPr>
        <w:rFonts w:asciiTheme="minorHAnsi" w:hAnsiTheme="minorHAnsi" w:cs="Times New Roman" w:hint="default"/>
      </w:rPr>
    </w:lvl>
    <w:lvl w:ilvl="2">
      <w:start w:val="1"/>
      <w:numFmt w:val="decimal"/>
      <w:isLgl/>
      <w:lvlText w:val="%1.%2.%3"/>
      <w:lvlJc w:val="left"/>
      <w:pPr>
        <w:ind w:left="720" w:hanging="720"/>
      </w:pPr>
      <w:rPr>
        <w:rFonts w:asciiTheme="minorHAnsi" w:hAnsiTheme="minorHAnsi" w:cs="Times New Roman" w:hint="default"/>
      </w:rPr>
    </w:lvl>
    <w:lvl w:ilvl="3">
      <w:start w:val="1"/>
      <w:numFmt w:val="decimal"/>
      <w:isLgl/>
      <w:lvlText w:val="%1.%2.%3.%4"/>
      <w:lvlJc w:val="left"/>
      <w:pPr>
        <w:ind w:left="720" w:hanging="720"/>
      </w:pPr>
      <w:rPr>
        <w:rFonts w:asciiTheme="minorHAnsi" w:hAnsiTheme="minorHAnsi" w:cs="Times New Roman" w:hint="default"/>
      </w:rPr>
    </w:lvl>
    <w:lvl w:ilvl="4">
      <w:start w:val="1"/>
      <w:numFmt w:val="decimal"/>
      <w:isLgl/>
      <w:lvlText w:val="%1.%2.%3.%4.%5"/>
      <w:lvlJc w:val="left"/>
      <w:pPr>
        <w:ind w:left="1080" w:hanging="1080"/>
      </w:pPr>
      <w:rPr>
        <w:rFonts w:asciiTheme="minorHAnsi" w:hAnsiTheme="minorHAnsi" w:cs="Times New Roman" w:hint="default"/>
      </w:rPr>
    </w:lvl>
    <w:lvl w:ilvl="5">
      <w:start w:val="1"/>
      <w:numFmt w:val="decimal"/>
      <w:isLgl/>
      <w:lvlText w:val="%1.%2.%3.%4.%5.%6"/>
      <w:lvlJc w:val="left"/>
      <w:pPr>
        <w:ind w:left="1080" w:hanging="1080"/>
      </w:pPr>
      <w:rPr>
        <w:rFonts w:asciiTheme="minorHAnsi" w:hAnsiTheme="minorHAnsi" w:cs="Times New Roman" w:hint="default"/>
      </w:rPr>
    </w:lvl>
    <w:lvl w:ilvl="6">
      <w:start w:val="1"/>
      <w:numFmt w:val="decimal"/>
      <w:isLgl/>
      <w:lvlText w:val="%1.%2.%3.%4.%5.%6.%7"/>
      <w:lvlJc w:val="left"/>
      <w:pPr>
        <w:ind w:left="1440" w:hanging="1440"/>
      </w:pPr>
      <w:rPr>
        <w:rFonts w:asciiTheme="minorHAnsi" w:hAnsiTheme="minorHAnsi" w:cs="Times New Roman" w:hint="default"/>
      </w:rPr>
    </w:lvl>
    <w:lvl w:ilvl="7">
      <w:start w:val="1"/>
      <w:numFmt w:val="decimal"/>
      <w:isLgl/>
      <w:lvlText w:val="%1.%2.%3.%4.%5.%6.%7.%8"/>
      <w:lvlJc w:val="left"/>
      <w:pPr>
        <w:ind w:left="1440" w:hanging="1440"/>
      </w:pPr>
      <w:rPr>
        <w:rFonts w:asciiTheme="minorHAnsi" w:hAnsiTheme="minorHAnsi" w:cs="Times New Roman" w:hint="default"/>
      </w:rPr>
    </w:lvl>
    <w:lvl w:ilvl="8">
      <w:start w:val="1"/>
      <w:numFmt w:val="decimal"/>
      <w:isLgl/>
      <w:lvlText w:val="%1.%2.%3.%4.%5.%6.%7.%8.%9"/>
      <w:lvlJc w:val="left"/>
      <w:pPr>
        <w:ind w:left="1440" w:hanging="1440"/>
      </w:pPr>
      <w:rPr>
        <w:rFonts w:asciiTheme="minorHAnsi" w:hAnsiTheme="minorHAnsi" w:cs="Times New Roman" w:hint="default"/>
      </w:rPr>
    </w:lvl>
  </w:abstractNum>
  <w:abstractNum w:abstractNumId="29" w15:restartNumberingAfterBreak="0">
    <w:nsid w:val="57C976CF"/>
    <w:multiLevelType w:val="hybridMultilevel"/>
    <w:tmpl w:val="4926B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A679B8"/>
    <w:multiLevelType w:val="hybridMultilevel"/>
    <w:tmpl w:val="CC185E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912A51"/>
    <w:multiLevelType w:val="hybridMultilevel"/>
    <w:tmpl w:val="4F26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F06805"/>
    <w:multiLevelType w:val="hybridMultilevel"/>
    <w:tmpl w:val="A57272F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FCB420A"/>
    <w:multiLevelType w:val="multilevel"/>
    <w:tmpl w:val="7C16E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0281B69"/>
    <w:multiLevelType w:val="hybridMultilevel"/>
    <w:tmpl w:val="76E25E9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0D93F64"/>
    <w:multiLevelType w:val="hybridMultilevel"/>
    <w:tmpl w:val="66AE9FAC"/>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62F35AF8"/>
    <w:multiLevelType w:val="multilevel"/>
    <w:tmpl w:val="64381B96"/>
    <w:lvl w:ilvl="0">
      <w:start w:val="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8E14603"/>
    <w:multiLevelType w:val="multilevel"/>
    <w:tmpl w:val="B34297CC"/>
    <w:lvl w:ilvl="0">
      <w:start w:val="1"/>
      <w:numFmt w:val="bullet"/>
      <w:lvlText w:val=""/>
      <w:lvlJc w:val="left"/>
      <w:pPr>
        <w:tabs>
          <w:tab w:val="num" w:pos="1440"/>
        </w:tabs>
        <w:ind w:left="1440" w:hanging="720"/>
      </w:pPr>
      <w:rPr>
        <w:rFonts w:ascii="Symbol" w:hAnsi="Symbol" w:hint="default"/>
      </w:rPr>
    </w:lvl>
    <w:lvl w:ilvl="1">
      <w:start w:val="1"/>
      <w:numFmt w:val="decimal"/>
      <w:lvlText w:val="%1.%2"/>
      <w:lvlJc w:val="left"/>
      <w:pPr>
        <w:tabs>
          <w:tab w:val="num" w:pos="1440"/>
        </w:tabs>
        <w:ind w:left="1440" w:hanging="720"/>
      </w:pPr>
      <w:rPr>
        <w:rFonts w:hint="default"/>
        <w:sz w:val="22"/>
        <w:szCs w:val="22"/>
      </w:rPr>
    </w:lvl>
    <w:lvl w:ilvl="2">
      <w:start w:val="1"/>
      <w:numFmt w:val="bullet"/>
      <w:lvlText w:val=""/>
      <w:lvlJc w:val="left"/>
      <w:pPr>
        <w:tabs>
          <w:tab w:val="num" w:pos="1440"/>
        </w:tabs>
        <w:ind w:left="2160" w:hanging="720"/>
      </w:pPr>
      <w:rPr>
        <w:rFonts w:ascii="Symbol" w:hAnsi="Symbol" w:hint="default"/>
      </w:rPr>
    </w:lvl>
    <w:lvl w:ilvl="3">
      <w:start w:val="1"/>
      <w:numFmt w:val="decimal"/>
      <w:lvlText w:val="%1.%2.%3.%4"/>
      <w:lvlJc w:val="left"/>
      <w:pPr>
        <w:tabs>
          <w:tab w:val="num" w:pos="1800"/>
        </w:tabs>
        <w:ind w:left="1800" w:hanging="1080"/>
      </w:pPr>
      <w:rPr>
        <w:rFonts w:hint="default"/>
      </w:rPr>
    </w:lvl>
    <w:lvl w:ilvl="4">
      <w:start w:val="1"/>
      <w:numFmt w:val="decimal"/>
      <w:lvlText w:val="%1.%2.%3.%4.%5"/>
      <w:lvlJc w:val="left"/>
      <w:pPr>
        <w:tabs>
          <w:tab w:val="num" w:pos="1800"/>
        </w:tabs>
        <w:ind w:left="1800" w:hanging="1080"/>
      </w:pPr>
      <w:rPr>
        <w:rFonts w:hint="default"/>
      </w:rPr>
    </w:lvl>
    <w:lvl w:ilvl="5">
      <w:start w:val="1"/>
      <w:numFmt w:val="decimal"/>
      <w:lvlText w:val="%1.%2.%3.%4.%5.%6"/>
      <w:lvlJc w:val="left"/>
      <w:pPr>
        <w:tabs>
          <w:tab w:val="num" w:pos="2160"/>
        </w:tabs>
        <w:ind w:left="2160" w:hanging="1440"/>
      </w:pPr>
      <w:rPr>
        <w:rFonts w:hint="default"/>
      </w:rPr>
    </w:lvl>
    <w:lvl w:ilvl="6">
      <w:start w:val="1"/>
      <w:numFmt w:val="decimal"/>
      <w:lvlText w:val="%1.%2.%3.%4.%5.%6.%7"/>
      <w:lvlJc w:val="left"/>
      <w:pPr>
        <w:tabs>
          <w:tab w:val="num" w:pos="2160"/>
        </w:tabs>
        <w:ind w:left="2160" w:hanging="1440"/>
      </w:pPr>
      <w:rPr>
        <w:rFonts w:hint="default"/>
      </w:rPr>
    </w:lvl>
    <w:lvl w:ilvl="7">
      <w:start w:val="1"/>
      <w:numFmt w:val="decimal"/>
      <w:lvlText w:val="%1.%2.%3.%4.%5.%6.%7.%8"/>
      <w:lvlJc w:val="left"/>
      <w:pPr>
        <w:tabs>
          <w:tab w:val="num" w:pos="2520"/>
        </w:tabs>
        <w:ind w:left="2520" w:hanging="1800"/>
      </w:pPr>
      <w:rPr>
        <w:rFonts w:hint="default"/>
      </w:rPr>
    </w:lvl>
    <w:lvl w:ilvl="8">
      <w:start w:val="1"/>
      <w:numFmt w:val="decimal"/>
      <w:lvlText w:val="%1.%2.%3.%4.%5.%6.%7.%8.%9"/>
      <w:lvlJc w:val="left"/>
      <w:pPr>
        <w:tabs>
          <w:tab w:val="num" w:pos="2520"/>
        </w:tabs>
        <w:ind w:left="2520" w:hanging="1800"/>
      </w:pPr>
      <w:rPr>
        <w:rFonts w:hint="default"/>
      </w:rPr>
    </w:lvl>
  </w:abstractNum>
  <w:abstractNum w:abstractNumId="38" w15:restartNumberingAfterBreak="0">
    <w:nsid w:val="69EC4869"/>
    <w:multiLevelType w:val="hybridMultilevel"/>
    <w:tmpl w:val="553E8F82"/>
    <w:lvl w:ilvl="0" w:tplc="81F2B778">
      <w:start w:val="1"/>
      <w:numFmt w:val="decimal"/>
      <w:pStyle w:val="NumberedParagraphs"/>
      <w:lvlText w:val="%1."/>
      <w:lvlJc w:val="righ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15:restartNumberingAfterBreak="0">
    <w:nsid w:val="6B100E17"/>
    <w:multiLevelType w:val="hybridMultilevel"/>
    <w:tmpl w:val="3F3404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6B637FFD"/>
    <w:multiLevelType w:val="hybridMultilevel"/>
    <w:tmpl w:val="C80E41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B6A0A40"/>
    <w:multiLevelType w:val="hybridMultilevel"/>
    <w:tmpl w:val="D68C577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6C3A2B8B"/>
    <w:multiLevelType w:val="hybridMultilevel"/>
    <w:tmpl w:val="756C53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6F490CD1"/>
    <w:multiLevelType w:val="hybridMultilevel"/>
    <w:tmpl w:val="CA2ED622"/>
    <w:lvl w:ilvl="0" w:tplc="04090001">
      <w:start w:val="1"/>
      <w:numFmt w:val="bullet"/>
      <w:lvlText w:val=""/>
      <w:lvlJc w:val="left"/>
      <w:pPr>
        <w:ind w:left="1800" w:hanging="360"/>
      </w:pPr>
      <w:rPr>
        <w:rFonts w:ascii="Symbol" w:hAnsi="Symbol"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44" w15:restartNumberingAfterBreak="0">
    <w:nsid w:val="73794576"/>
    <w:multiLevelType w:val="hybridMultilevel"/>
    <w:tmpl w:val="CC185E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4622DDD"/>
    <w:multiLevelType w:val="hybridMultilevel"/>
    <w:tmpl w:val="76C868A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6" w15:restartNumberingAfterBreak="0">
    <w:nsid w:val="78E5499B"/>
    <w:multiLevelType w:val="hybridMultilevel"/>
    <w:tmpl w:val="6D003A0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7CA87988"/>
    <w:multiLevelType w:val="hybridMultilevel"/>
    <w:tmpl w:val="3500B5BE"/>
    <w:lvl w:ilvl="0" w:tplc="C77A158C">
      <w:start w:val="1"/>
      <w:numFmt w:val="bullet"/>
      <w:pStyle w:val="BulletsRFPAttachments"/>
      <w:lvlText w:val=""/>
      <w:lvlJc w:val="left"/>
      <w:pPr>
        <w:ind w:left="741" w:hanging="360"/>
      </w:pPr>
      <w:rPr>
        <w:rFonts w:ascii="Symbol" w:hAnsi="Symbol" w:hint="default"/>
      </w:rPr>
    </w:lvl>
    <w:lvl w:ilvl="1" w:tplc="04090003" w:tentative="1">
      <w:start w:val="1"/>
      <w:numFmt w:val="bullet"/>
      <w:lvlText w:val="o"/>
      <w:lvlJc w:val="left"/>
      <w:pPr>
        <w:ind w:left="1461" w:hanging="360"/>
      </w:pPr>
      <w:rPr>
        <w:rFonts w:ascii="Courier New" w:hAnsi="Courier New" w:cs="Courier New" w:hint="default"/>
      </w:rPr>
    </w:lvl>
    <w:lvl w:ilvl="2" w:tplc="04090005" w:tentative="1">
      <w:start w:val="1"/>
      <w:numFmt w:val="bullet"/>
      <w:lvlText w:val=""/>
      <w:lvlJc w:val="left"/>
      <w:pPr>
        <w:ind w:left="2181" w:hanging="360"/>
      </w:pPr>
      <w:rPr>
        <w:rFonts w:ascii="Wingdings" w:hAnsi="Wingdings" w:hint="default"/>
      </w:rPr>
    </w:lvl>
    <w:lvl w:ilvl="3" w:tplc="04090001" w:tentative="1">
      <w:start w:val="1"/>
      <w:numFmt w:val="bullet"/>
      <w:lvlText w:val=""/>
      <w:lvlJc w:val="left"/>
      <w:pPr>
        <w:ind w:left="2901" w:hanging="360"/>
      </w:pPr>
      <w:rPr>
        <w:rFonts w:ascii="Symbol" w:hAnsi="Symbol" w:hint="default"/>
      </w:rPr>
    </w:lvl>
    <w:lvl w:ilvl="4" w:tplc="04090003" w:tentative="1">
      <w:start w:val="1"/>
      <w:numFmt w:val="bullet"/>
      <w:lvlText w:val="o"/>
      <w:lvlJc w:val="left"/>
      <w:pPr>
        <w:ind w:left="3621" w:hanging="360"/>
      </w:pPr>
      <w:rPr>
        <w:rFonts w:ascii="Courier New" w:hAnsi="Courier New" w:cs="Courier New" w:hint="default"/>
      </w:rPr>
    </w:lvl>
    <w:lvl w:ilvl="5" w:tplc="04090005" w:tentative="1">
      <w:start w:val="1"/>
      <w:numFmt w:val="bullet"/>
      <w:lvlText w:val=""/>
      <w:lvlJc w:val="left"/>
      <w:pPr>
        <w:ind w:left="4341" w:hanging="360"/>
      </w:pPr>
      <w:rPr>
        <w:rFonts w:ascii="Wingdings" w:hAnsi="Wingdings" w:hint="default"/>
      </w:rPr>
    </w:lvl>
    <w:lvl w:ilvl="6" w:tplc="04090001" w:tentative="1">
      <w:start w:val="1"/>
      <w:numFmt w:val="bullet"/>
      <w:lvlText w:val=""/>
      <w:lvlJc w:val="left"/>
      <w:pPr>
        <w:ind w:left="5061" w:hanging="360"/>
      </w:pPr>
      <w:rPr>
        <w:rFonts w:ascii="Symbol" w:hAnsi="Symbol" w:hint="default"/>
      </w:rPr>
    </w:lvl>
    <w:lvl w:ilvl="7" w:tplc="04090003" w:tentative="1">
      <w:start w:val="1"/>
      <w:numFmt w:val="bullet"/>
      <w:lvlText w:val="o"/>
      <w:lvlJc w:val="left"/>
      <w:pPr>
        <w:ind w:left="5781" w:hanging="360"/>
      </w:pPr>
      <w:rPr>
        <w:rFonts w:ascii="Courier New" w:hAnsi="Courier New" w:cs="Courier New" w:hint="default"/>
      </w:rPr>
    </w:lvl>
    <w:lvl w:ilvl="8" w:tplc="04090005" w:tentative="1">
      <w:start w:val="1"/>
      <w:numFmt w:val="bullet"/>
      <w:lvlText w:val=""/>
      <w:lvlJc w:val="left"/>
      <w:pPr>
        <w:ind w:left="6501" w:hanging="360"/>
      </w:pPr>
      <w:rPr>
        <w:rFonts w:ascii="Wingdings" w:hAnsi="Wingdings" w:hint="default"/>
      </w:rPr>
    </w:lvl>
  </w:abstractNum>
  <w:num w:numId="1">
    <w:abstractNumId w:val="9"/>
  </w:num>
  <w:num w:numId="2">
    <w:abstractNumId w:val="17"/>
  </w:num>
  <w:num w:numId="3">
    <w:abstractNumId w:val="24"/>
  </w:num>
  <w:num w:numId="4">
    <w:abstractNumId w:val="4"/>
  </w:num>
  <w:num w:numId="5">
    <w:abstractNumId w:val="28"/>
  </w:num>
  <w:num w:numId="6">
    <w:abstractNumId w:val="14"/>
  </w:num>
  <w:num w:numId="7">
    <w:abstractNumId w:val="16"/>
  </w:num>
  <w:num w:numId="8">
    <w:abstractNumId w:val="27"/>
  </w:num>
  <w:num w:numId="9">
    <w:abstractNumId w:val="7"/>
  </w:num>
  <w:num w:numId="10">
    <w:abstractNumId w:val="6"/>
  </w:num>
  <w:num w:numId="11">
    <w:abstractNumId w:val="23"/>
  </w:num>
  <w:num w:numId="12">
    <w:abstractNumId w:val="42"/>
  </w:num>
  <w:num w:numId="13">
    <w:abstractNumId w:val="21"/>
  </w:num>
  <w:num w:numId="14">
    <w:abstractNumId w:val="47"/>
  </w:num>
  <w:num w:numId="15">
    <w:abstractNumId w:val="22"/>
  </w:num>
  <w:num w:numId="16">
    <w:abstractNumId w:val="34"/>
  </w:num>
  <w:num w:numId="17">
    <w:abstractNumId w:val="40"/>
  </w:num>
  <w:num w:numId="18">
    <w:abstractNumId w:val="45"/>
  </w:num>
  <w:num w:numId="19">
    <w:abstractNumId w:val="46"/>
  </w:num>
  <w:num w:numId="20">
    <w:abstractNumId w:val="32"/>
  </w:num>
  <w:num w:numId="21">
    <w:abstractNumId w:val="25"/>
  </w:num>
  <w:num w:numId="22">
    <w:abstractNumId w:val="8"/>
  </w:num>
  <w:num w:numId="23">
    <w:abstractNumId w:val="29"/>
  </w:num>
  <w:num w:numId="24">
    <w:abstractNumId w:val="0"/>
  </w:num>
  <w:num w:numId="25">
    <w:abstractNumId w:val="31"/>
  </w:num>
  <w:num w:numId="26">
    <w:abstractNumId w:val="13"/>
  </w:num>
  <w:num w:numId="27">
    <w:abstractNumId w:val="15"/>
  </w:num>
  <w:num w:numId="28">
    <w:abstractNumId w:val="33"/>
  </w:num>
  <w:num w:numId="29">
    <w:abstractNumId w:val="39"/>
  </w:num>
  <w:num w:numId="30">
    <w:abstractNumId w:val="12"/>
  </w:num>
  <w:num w:numId="31">
    <w:abstractNumId w:val="38"/>
  </w:num>
  <w:num w:numId="32">
    <w:abstractNumId w:val="26"/>
  </w:num>
  <w:num w:numId="33">
    <w:abstractNumId w:val="43"/>
  </w:num>
  <w:num w:numId="34">
    <w:abstractNumId w:val="3"/>
  </w:num>
  <w:num w:numId="35">
    <w:abstractNumId w:val="1"/>
  </w:num>
  <w:num w:numId="36">
    <w:abstractNumId w:val="11"/>
  </w:num>
  <w:num w:numId="37">
    <w:abstractNumId w:val="41"/>
  </w:num>
  <w:num w:numId="38">
    <w:abstractNumId w:val="35"/>
  </w:num>
  <w:num w:numId="39">
    <w:abstractNumId w:val="8"/>
    <w:lvlOverride w:ilvl="0">
      <w:startOverride w:val="1"/>
    </w:lvlOverride>
  </w:num>
  <w:num w:numId="40">
    <w:abstractNumId w:val="8"/>
    <w:lvlOverride w:ilvl="0">
      <w:startOverride w:val="1"/>
    </w:lvlOverride>
  </w:num>
  <w:num w:numId="41">
    <w:abstractNumId w:val="37"/>
  </w:num>
  <w:num w:numId="42">
    <w:abstractNumId w:val="44"/>
  </w:num>
  <w:num w:numId="43">
    <w:abstractNumId w:val="2"/>
  </w:num>
  <w:num w:numId="44">
    <w:abstractNumId w:val="36"/>
  </w:num>
  <w:num w:numId="45">
    <w:abstractNumId w:val="19"/>
  </w:num>
  <w:num w:numId="46">
    <w:abstractNumId w:val="30"/>
  </w:num>
  <w:num w:numId="47">
    <w:abstractNumId w:val="20"/>
  </w:num>
  <w:num w:numId="48">
    <w:abstractNumId w:val="10"/>
  </w:num>
  <w:num w:numId="49">
    <w:abstractNumId w:val="18"/>
  </w:num>
  <w:num w:numId="50">
    <w:abstractNumId w:val="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7"/>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534F"/>
    <w:rsid w:val="00000341"/>
    <w:rsid w:val="00000D3E"/>
    <w:rsid w:val="00001C7A"/>
    <w:rsid w:val="00001E71"/>
    <w:rsid w:val="000024DD"/>
    <w:rsid w:val="00002987"/>
    <w:rsid w:val="0000310F"/>
    <w:rsid w:val="00003411"/>
    <w:rsid w:val="00003C78"/>
    <w:rsid w:val="0000453A"/>
    <w:rsid w:val="000047B1"/>
    <w:rsid w:val="00004BF8"/>
    <w:rsid w:val="00004D7A"/>
    <w:rsid w:val="0000521A"/>
    <w:rsid w:val="00006A3A"/>
    <w:rsid w:val="00007B87"/>
    <w:rsid w:val="00007D8B"/>
    <w:rsid w:val="0001011B"/>
    <w:rsid w:val="00010E62"/>
    <w:rsid w:val="000117B7"/>
    <w:rsid w:val="000128E7"/>
    <w:rsid w:val="00013360"/>
    <w:rsid w:val="000135A9"/>
    <w:rsid w:val="00013699"/>
    <w:rsid w:val="00013B98"/>
    <w:rsid w:val="00013D01"/>
    <w:rsid w:val="00013E06"/>
    <w:rsid w:val="00016BCE"/>
    <w:rsid w:val="0001762E"/>
    <w:rsid w:val="000218A3"/>
    <w:rsid w:val="00021DC1"/>
    <w:rsid w:val="00021E21"/>
    <w:rsid w:val="00022837"/>
    <w:rsid w:val="00022B55"/>
    <w:rsid w:val="0002396A"/>
    <w:rsid w:val="00025397"/>
    <w:rsid w:val="00025B76"/>
    <w:rsid w:val="00026E3C"/>
    <w:rsid w:val="000303C3"/>
    <w:rsid w:val="00031BA8"/>
    <w:rsid w:val="00031CAD"/>
    <w:rsid w:val="00032712"/>
    <w:rsid w:val="000327D4"/>
    <w:rsid w:val="000354DC"/>
    <w:rsid w:val="000359A5"/>
    <w:rsid w:val="000370E7"/>
    <w:rsid w:val="00037A15"/>
    <w:rsid w:val="00037ED7"/>
    <w:rsid w:val="00041A0E"/>
    <w:rsid w:val="00041CE9"/>
    <w:rsid w:val="000441D6"/>
    <w:rsid w:val="00044AF2"/>
    <w:rsid w:val="00045AC5"/>
    <w:rsid w:val="000466AB"/>
    <w:rsid w:val="00046918"/>
    <w:rsid w:val="00046E81"/>
    <w:rsid w:val="00047980"/>
    <w:rsid w:val="00051851"/>
    <w:rsid w:val="0005240E"/>
    <w:rsid w:val="0005247E"/>
    <w:rsid w:val="000527C3"/>
    <w:rsid w:val="00052F4C"/>
    <w:rsid w:val="00054670"/>
    <w:rsid w:val="00054A0C"/>
    <w:rsid w:val="00055012"/>
    <w:rsid w:val="00055C45"/>
    <w:rsid w:val="000560C3"/>
    <w:rsid w:val="00057006"/>
    <w:rsid w:val="00057246"/>
    <w:rsid w:val="00057BAE"/>
    <w:rsid w:val="00057EDA"/>
    <w:rsid w:val="00060ADC"/>
    <w:rsid w:val="00060D42"/>
    <w:rsid w:val="000610FF"/>
    <w:rsid w:val="00061D10"/>
    <w:rsid w:val="0006210D"/>
    <w:rsid w:val="00062AEA"/>
    <w:rsid w:val="00062F64"/>
    <w:rsid w:val="0006332E"/>
    <w:rsid w:val="0006354F"/>
    <w:rsid w:val="000641C1"/>
    <w:rsid w:val="000641C6"/>
    <w:rsid w:val="000650DE"/>
    <w:rsid w:val="00065402"/>
    <w:rsid w:val="0006551A"/>
    <w:rsid w:val="00065701"/>
    <w:rsid w:val="00065F29"/>
    <w:rsid w:val="000676F6"/>
    <w:rsid w:val="00067A2C"/>
    <w:rsid w:val="00067E55"/>
    <w:rsid w:val="000708A3"/>
    <w:rsid w:val="000710B7"/>
    <w:rsid w:val="00071451"/>
    <w:rsid w:val="00071D06"/>
    <w:rsid w:val="00073270"/>
    <w:rsid w:val="00073C95"/>
    <w:rsid w:val="000742D6"/>
    <w:rsid w:val="00074433"/>
    <w:rsid w:val="00074A59"/>
    <w:rsid w:val="00075A55"/>
    <w:rsid w:val="00076CA9"/>
    <w:rsid w:val="00080799"/>
    <w:rsid w:val="000833CC"/>
    <w:rsid w:val="00083411"/>
    <w:rsid w:val="000837EA"/>
    <w:rsid w:val="00085AE3"/>
    <w:rsid w:val="000860B5"/>
    <w:rsid w:val="000861E1"/>
    <w:rsid w:val="00086304"/>
    <w:rsid w:val="00087D07"/>
    <w:rsid w:val="00087D82"/>
    <w:rsid w:val="0009095E"/>
    <w:rsid w:val="00092243"/>
    <w:rsid w:val="0009323D"/>
    <w:rsid w:val="00093FD1"/>
    <w:rsid w:val="0009453D"/>
    <w:rsid w:val="00095A11"/>
    <w:rsid w:val="00095A4C"/>
    <w:rsid w:val="00096170"/>
    <w:rsid w:val="00096883"/>
    <w:rsid w:val="00096DC7"/>
    <w:rsid w:val="00097ED8"/>
    <w:rsid w:val="000A1079"/>
    <w:rsid w:val="000A26D3"/>
    <w:rsid w:val="000A337C"/>
    <w:rsid w:val="000A4C35"/>
    <w:rsid w:val="000A5C26"/>
    <w:rsid w:val="000A640C"/>
    <w:rsid w:val="000A6B09"/>
    <w:rsid w:val="000A717A"/>
    <w:rsid w:val="000A7248"/>
    <w:rsid w:val="000B0561"/>
    <w:rsid w:val="000B1313"/>
    <w:rsid w:val="000B302C"/>
    <w:rsid w:val="000B3701"/>
    <w:rsid w:val="000B3808"/>
    <w:rsid w:val="000B3B8B"/>
    <w:rsid w:val="000B418B"/>
    <w:rsid w:val="000B433F"/>
    <w:rsid w:val="000B71A9"/>
    <w:rsid w:val="000C00E9"/>
    <w:rsid w:val="000C0839"/>
    <w:rsid w:val="000C139E"/>
    <w:rsid w:val="000C279F"/>
    <w:rsid w:val="000C29C0"/>
    <w:rsid w:val="000C2CEC"/>
    <w:rsid w:val="000C2D4D"/>
    <w:rsid w:val="000C3287"/>
    <w:rsid w:val="000C3446"/>
    <w:rsid w:val="000C3C23"/>
    <w:rsid w:val="000C431E"/>
    <w:rsid w:val="000C5B3C"/>
    <w:rsid w:val="000C5BB7"/>
    <w:rsid w:val="000C5D2B"/>
    <w:rsid w:val="000C6883"/>
    <w:rsid w:val="000C6EA1"/>
    <w:rsid w:val="000C7547"/>
    <w:rsid w:val="000C7F3A"/>
    <w:rsid w:val="000D0245"/>
    <w:rsid w:val="000D0302"/>
    <w:rsid w:val="000D04C1"/>
    <w:rsid w:val="000D07F6"/>
    <w:rsid w:val="000D0AAE"/>
    <w:rsid w:val="000D11D2"/>
    <w:rsid w:val="000D135F"/>
    <w:rsid w:val="000D1C9C"/>
    <w:rsid w:val="000D2330"/>
    <w:rsid w:val="000D25CD"/>
    <w:rsid w:val="000D2A61"/>
    <w:rsid w:val="000D2F3F"/>
    <w:rsid w:val="000D3FF9"/>
    <w:rsid w:val="000D5035"/>
    <w:rsid w:val="000D50A6"/>
    <w:rsid w:val="000D6905"/>
    <w:rsid w:val="000D6F56"/>
    <w:rsid w:val="000D7E5E"/>
    <w:rsid w:val="000E1B68"/>
    <w:rsid w:val="000E2BEF"/>
    <w:rsid w:val="000E4C53"/>
    <w:rsid w:val="000E50B6"/>
    <w:rsid w:val="000E6B81"/>
    <w:rsid w:val="000E7591"/>
    <w:rsid w:val="000F207A"/>
    <w:rsid w:val="000F4961"/>
    <w:rsid w:val="000F4B21"/>
    <w:rsid w:val="000F4F45"/>
    <w:rsid w:val="000F6AB5"/>
    <w:rsid w:val="00101AAF"/>
    <w:rsid w:val="00103CF8"/>
    <w:rsid w:val="00103E0C"/>
    <w:rsid w:val="00104307"/>
    <w:rsid w:val="00104581"/>
    <w:rsid w:val="00104C32"/>
    <w:rsid w:val="0010524D"/>
    <w:rsid w:val="00105932"/>
    <w:rsid w:val="001059C4"/>
    <w:rsid w:val="0010628A"/>
    <w:rsid w:val="00106668"/>
    <w:rsid w:val="001067E8"/>
    <w:rsid w:val="00106A31"/>
    <w:rsid w:val="00107CD2"/>
    <w:rsid w:val="001100BD"/>
    <w:rsid w:val="001106F9"/>
    <w:rsid w:val="00112176"/>
    <w:rsid w:val="00112557"/>
    <w:rsid w:val="00113A54"/>
    <w:rsid w:val="001143DC"/>
    <w:rsid w:val="0011482B"/>
    <w:rsid w:val="001150AF"/>
    <w:rsid w:val="001164BC"/>
    <w:rsid w:val="00116784"/>
    <w:rsid w:val="00117070"/>
    <w:rsid w:val="0011791C"/>
    <w:rsid w:val="00117CA7"/>
    <w:rsid w:val="00117F71"/>
    <w:rsid w:val="001207CC"/>
    <w:rsid w:val="00120D40"/>
    <w:rsid w:val="0012292F"/>
    <w:rsid w:val="00122F15"/>
    <w:rsid w:val="0012393F"/>
    <w:rsid w:val="001243E8"/>
    <w:rsid w:val="00124553"/>
    <w:rsid w:val="00124776"/>
    <w:rsid w:val="001256DE"/>
    <w:rsid w:val="00125D4F"/>
    <w:rsid w:val="00125FF7"/>
    <w:rsid w:val="00126094"/>
    <w:rsid w:val="00126141"/>
    <w:rsid w:val="00126FC6"/>
    <w:rsid w:val="00127329"/>
    <w:rsid w:val="00130207"/>
    <w:rsid w:val="001308AE"/>
    <w:rsid w:val="00130E93"/>
    <w:rsid w:val="00132090"/>
    <w:rsid w:val="001330EF"/>
    <w:rsid w:val="00134465"/>
    <w:rsid w:val="0013476F"/>
    <w:rsid w:val="00134800"/>
    <w:rsid w:val="00134964"/>
    <w:rsid w:val="00134B08"/>
    <w:rsid w:val="00134FD6"/>
    <w:rsid w:val="00135519"/>
    <w:rsid w:val="001356DB"/>
    <w:rsid w:val="00135AB0"/>
    <w:rsid w:val="0013634A"/>
    <w:rsid w:val="00136620"/>
    <w:rsid w:val="0013760A"/>
    <w:rsid w:val="001376D4"/>
    <w:rsid w:val="00137811"/>
    <w:rsid w:val="00137CA4"/>
    <w:rsid w:val="001402A5"/>
    <w:rsid w:val="00140535"/>
    <w:rsid w:val="00141D11"/>
    <w:rsid w:val="00142009"/>
    <w:rsid w:val="0014357C"/>
    <w:rsid w:val="00144505"/>
    <w:rsid w:val="0014549F"/>
    <w:rsid w:val="0014577D"/>
    <w:rsid w:val="00145FC8"/>
    <w:rsid w:val="0014641A"/>
    <w:rsid w:val="00146D75"/>
    <w:rsid w:val="00147261"/>
    <w:rsid w:val="00147F9D"/>
    <w:rsid w:val="001503B1"/>
    <w:rsid w:val="00150524"/>
    <w:rsid w:val="0015084A"/>
    <w:rsid w:val="00150DB0"/>
    <w:rsid w:val="00153671"/>
    <w:rsid w:val="0015451F"/>
    <w:rsid w:val="00154B04"/>
    <w:rsid w:val="001554BA"/>
    <w:rsid w:val="0015576C"/>
    <w:rsid w:val="00155FC4"/>
    <w:rsid w:val="0015616A"/>
    <w:rsid w:val="001566F3"/>
    <w:rsid w:val="00156817"/>
    <w:rsid w:val="00157C56"/>
    <w:rsid w:val="001602EA"/>
    <w:rsid w:val="00160D5A"/>
    <w:rsid w:val="00162AD9"/>
    <w:rsid w:val="00163BD9"/>
    <w:rsid w:val="0016512F"/>
    <w:rsid w:val="00165724"/>
    <w:rsid w:val="0016599F"/>
    <w:rsid w:val="00166A57"/>
    <w:rsid w:val="00166C6E"/>
    <w:rsid w:val="001704C6"/>
    <w:rsid w:val="00170655"/>
    <w:rsid w:val="001722F2"/>
    <w:rsid w:val="001725D4"/>
    <w:rsid w:val="00174934"/>
    <w:rsid w:val="001757A0"/>
    <w:rsid w:val="00175DF2"/>
    <w:rsid w:val="0017674F"/>
    <w:rsid w:val="0018052F"/>
    <w:rsid w:val="00180893"/>
    <w:rsid w:val="00180CF5"/>
    <w:rsid w:val="00181273"/>
    <w:rsid w:val="00181E4A"/>
    <w:rsid w:val="001822E1"/>
    <w:rsid w:val="0018293E"/>
    <w:rsid w:val="00182ABB"/>
    <w:rsid w:val="00182C84"/>
    <w:rsid w:val="001833E1"/>
    <w:rsid w:val="00183675"/>
    <w:rsid w:val="00183C65"/>
    <w:rsid w:val="0018444F"/>
    <w:rsid w:val="00184D8A"/>
    <w:rsid w:val="00185459"/>
    <w:rsid w:val="00187A70"/>
    <w:rsid w:val="001927D4"/>
    <w:rsid w:val="00193737"/>
    <w:rsid w:val="001944AE"/>
    <w:rsid w:val="001951D4"/>
    <w:rsid w:val="001955F3"/>
    <w:rsid w:val="00196C59"/>
    <w:rsid w:val="0019768A"/>
    <w:rsid w:val="00197AD2"/>
    <w:rsid w:val="001A0936"/>
    <w:rsid w:val="001A26A2"/>
    <w:rsid w:val="001A2945"/>
    <w:rsid w:val="001A301D"/>
    <w:rsid w:val="001A3543"/>
    <w:rsid w:val="001A3C95"/>
    <w:rsid w:val="001A49EC"/>
    <w:rsid w:val="001A4CAB"/>
    <w:rsid w:val="001A5860"/>
    <w:rsid w:val="001A673A"/>
    <w:rsid w:val="001A680E"/>
    <w:rsid w:val="001A6C56"/>
    <w:rsid w:val="001A6E59"/>
    <w:rsid w:val="001A7216"/>
    <w:rsid w:val="001B01BA"/>
    <w:rsid w:val="001B04AF"/>
    <w:rsid w:val="001B0A86"/>
    <w:rsid w:val="001B1311"/>
    <w:rsid w:val="001B342C"/>
    <w:rsid w:val="001B3C84"/>
    <w:rsid w:val="001B3D49"/>
    <w:rsid w:val="001B48B3"/>
    <w:rsid w:val="001B78D8"/>
    <w:rsid w:val="001B7E06"/>
    <w:rsid w:val="001C01DC"/>
    <w:rsid w:val="001C1164"/>
    <w:rsid w:val="001C154B"/>
    <w:rsid w:val="001C4937"/>
    <w:rsid w:val="001C54C2"/>
    <w:rsid w:val="001C6997"/>
    <w:rsid w:val="001C7C25"/>
    <w:rsid w:val="001C7EFB"/>
    <w:rsid w:val="001D00CA"/>
    <w:rsid w:val="001D15BF"/>
    <w:rsid w:val="001D1F6D"/>
    <w:rsid w:val="001D3402"/>
    <w:rsid w:val="001D3CD9"/>
    <w:rsid w:val="001D4F94"/>
    <w:rsid w:val="001D4FF8"/>
    <w:rsid w:val="001D73BD"/>
    <w:rsid w:val="001D7ECA"/>
    <w:rsid w:val="001E0B20"/>
    <w:rsid w:val="001E0BD9"/>
    <w:rsid w:val="001E0C02"/>
    <w:rsid w:val="001E2098"/>
    <w:rsid w:val="001E2316"/>
    <w:rsid w:val="001E284B"/>
    <w:rsid w:val="001E2AD5"/>
    <w:rsid w:val="001E3353"/>
    <w:rsid w:val="001E3D0A"/>
    <w:rsid w:val="001E424E"/>
    <w:rsid w:val="001E4DBA"/>
    <w:rsid w:val="001E4F05"/>
    <w:rsid w:val="001E55CA"/>
    <w:rsid w:val="001E57A2"/>
    <w:rsid w:val="001E5887"/>
    <w:rsid w:val="001E6D32"/>
    <w:rsid w:val="001E7D16"/>
    <w:rsid w:val="001E7DF6"/>
    <w:rsid w:val="001F0789"/>
    <w:rsid w:val="001F0AE0"/>
    <w:rsid w:val="001F1386"/>
    <w:rsid w:val="001F1497"/>
    <w:rsid w:val="001F14C7"/>
    <w:rsid w:val="001F174E"/>
    <w:rsid w:val="001F1FF0"/>
    <w:rsid w:val="001F20C4"/>
    <w:rsid w:val="001F2238"/>
    <w:rsid w:val="001F24B7"/>
    <w:rsid w:val="001F2F2F"/>
    <w:rsid w:val="001F3701"/>
    <w:rsid w:val="001F3B31"/>
    <w:rsid w:val="001F3C88"/>
    <w:rsid w:val="001F3D4B"/>
    <w:rsid w:val="001F4709"/>
    <w:rsid w:val="001F4C94"/>
    <w:rsid w:val="001F501F"/>
    <w:rsid w:val="001F52E2"/>
    <w:rsid w:val="001F6997"/>
    <w:rsid w:val="001F7496"/>
    <w:rsid w:val="001F75DE"/>
    <w:rsid w:val="001F77D1"/>
    <w:rsid w:val="001F7D9B"/>
    <w:rsid w:val="002012B2"/>
    <w:rsid w:val="00202AAB"/>
    <w:rsid w:val="00204EA9"/>
    <w:rsid w:val="00204F75"/>
    <w:rsid w:val="00205A10"/>
    <w:rsid w:val="00205C79"/>
    <w:rsid w:val="00206374"/>
    <w:rsid w:val="00206833"/>
    <w:rsid w:val="00206AD3"/>
    <w:rsid w:val="00206B4D"/>
    <w:rsid w:val="0020724E"/>
    <w:rsid w:val="00207DB4"/>
    <w:rsid w:val="00210E3F"/>
    <w:rsid w:val="0021107B"/>
    <w:rsid w:val="00211513"/>
    <w:rsid w:val="0021199A"/>
    <w:rsid w:val="00211A1C"/>
    <w:rsid w:val="0021230D"/>
    <w:rsid w:val="0021395A"/>
    <w:rsid w:val="00213FD7"/>
    <w:rsid w:val="00214541"/>
    <w:rsid w:val="00215059"/>
    <w:rsid w:val="00217BCB"/>
    <w:rsid w:val="00220B08"/>
    <w:rsid w:val="00220E91"/>
    <w:rsid w:val="00221573"/>
    <w:rsid w:val="00223CE5"/>
    <w:rsid w:val="00223DAA"/>
    <w:rsid w:val="00226BAA"/>
    <w:rsid w:val="002274F1"/>
    <w:rsid w:val="00227544"/>
    <w:rsid w:val="002304D8"/>
    <w:rsid w:val="002313AD"/>
    <w:rsid w:val="0023146C"/>
    <w:rsid w:val="002322A6"/>
    <w:rsid w:val="00234580"/>
    <w:rsid w:val="0023683F"/>
    <w:rsid w:val="00240C46"/>
    <w:rsid w:val="00240D42"/>
    <w:rsid w:val="002410AF"/>
    <w:rsid w:val="00241430"/>
    <w:rsid w:val="00242D04"/>
    <w:rsid w:val="00243FF8"/>
    <w:rsid w:val="002441AA"/>
    <w:rsid w:val="002505CE"/>
    <w:rsid w:val="00250826"/>
    <w:rsid w:val="002510BE"/>
    <w:rsid w:val="00251E19"/>
    <w:rsid w:val="00251E50"/>
    <w:rsid w:val="002526B7"/>
    <w:rsid w:val="00252B68"/>
    <w:rsid w:val="00253CEF"/>
    <w:rsid w:val="002547C7"/>
    <w:rsid w:val="00256A3F"/>
    <w:rsid w:val="00256A58"/>
    <w:rsid w:val="0025718C"/>
    <w:rsid w:val="00257AD0"/>
    <w:rsid w:val="0026060B"/>
    <w:rsid w:val="00260F67"/>
    <w:rsid w:val="00261248"/>
    <w:rsid w:val="0026160C"/>
    <w:rsid w:val="00261FBE"/>
    <w:rsid w:val="002627AD"/>
    <w:rsid w:val="002629F6"/>
    <w:rsid w:val="002644C9"/>
    <w:rsid w:val="00264EE1"/>
    <w:rsid w:val="00265485"/>
    <w:rsid w:val="002664B8"/>
    <w:rsid w:val="0026732C"/>
    <w:rsid w:val="0026790E"/>
    <w:rsid w:val="00267BDD"/>
    <w:rsid w:val="00267F05"/>
    <w:rsid w:val="00270155"/>
    <w:rsid w:val="00270765"/>
    <w:rsid w:val="00270F6D"/>
    <w:rsid w:val="00271CDC"/>
    <w:rsid w:val="0027456E"/>
    <w:rsid w:val="00275011"/>
    <w:rsid w:val="002753D7"/>
    <w:rsid w:val="00275408"/>
    <w:rsid w:val="00275E68"/>
    <w:rsid w:val="002770E8"/>
    <w:rsid w:val="002773CE"/>
    <w:rsid w:val="00280FB6"/>
    <w:rsid w:val="00281361"/>
    <w:rsid w:val="00282DE0"/>
    <w:rsid w:val="002850A4"/>
    <w:rsid w:val="002859DA"/>
    <w:rsid w:val="00285D35"/>
    <w:rsid w:val="002862CA"/>
    <w:rsid w:val="00286886"/>
    <w:rsid w:val="00287E43"/>
    <w:rsid w:val="002909EE"/>
    <w:rsid w:val="00290A1E"/>
    <w:rsid w:val="00290E45"/>
    <w:rsid w:val="002915EA"/>
    <w:rsid w:val="00291803"/>
    <w:rsid w:val="002938A1"/>
    <w:rsid w:val="00294794"/>
    <w:rsid w:val="00294FF8"/>
    <w:rsid w:val="00295D09"/>
    <w:rsid w:val="0029600C"/>
    <w:rsid w:val="00297A5A"/>
    <w:rsid w:val="002A0047"/>
    <w:rsid w:val="002A3523"/>
    <w:rsid w:val="002A3D57"/>
    <w:rsid w:val="002A477F"/>
    <w:rsid w:val="002A47EE"/>
    <w:rsid w:val="002A56A2"/>
    <w:rsid w:val="002A6901"/>
    <w:rsid w:val="002A7744"/>
    <w:rsid w:val="002A7C4B"/>
    <w:rsid w:val="002A7F0B"/>
    <w:rsid w:val="002B0116"/>
    <w:rsid w:val="002B20B4"/>
    <w:rsid w:val="002B2756"/>
    <w:rsid w:val="002B2EA7"/>
    <w:rsid w:val="002B311A"/>
    <w:rsid w:val="002B4294"/>
    <w:rsid w:val="002B43CC"/>
    <w:rsid w:val="002B4497"/>
    <w:rsid w:val="002B44A5"/>
    <w:rsid w:val="002B4AFF"/>
    <w:rsid w:val="002B4CC6"/>
    <w:rsid w:val="002B54CA"/>
    <w:rsid w:val="002B609B"/>
    <w:rsid w:val="002B6814"/>
    <w:rsid w:val="002B6EA9"/>
    <w:rsid w:val="002B6F6C"/>
    <w:rsid w:val="002B7430"/>
    <w:rsid w:val="002B76E6"/>
    <w:rsid w:val="002B7B8B"/>
    <w:rsid w:val="002B7FDD"/>
    <w:rsid w:val="002C0743"/>
    <w:rsid w:val="002C18F7"/>
    <w:rsid w:val="002C1E9B"/>
    <w:rsid w:val="002C33DC"/>
    <w:rsid w:val="002C4663"/>
    <w:rsid w:val="002C6392"/>
    <w:rsid w:val="002C6699"/>
    <w:rsid w:val="002C716D"/>
    <w:rsid w:val="002C7969"/>
    <w:rsid w:val="002D163F"/>
    <w:rsid w:val="002D16D7"/>
    <w:rsid w:val="002D2A17"/>
    <w:rsid w:val="002D2AD7"/>
    <w:rsid w:val="002D3066"/>
    <w:rsid w:val="002D376C"/>
    <w:rsid w:val="002D3A1F"/>
    <w:rsid w:val="002D6705"/>
    <w:rsid w:val="002D74FB"/>
    <w:rsid w:val="002D7F66"/>
    <w:rsid w:val="002D7FE6"/>
    <w:rsid w:val="002E0071"/>
    <w:rsid w:val="002E0394"/>
    <w:rsid w:val="002E04C0"/>
    <w:rsid w:val="002E056A"/>
    <w:rsid w:val="002E0EDC"/>
    <w:rsid w:val="002E17FD"/>
    <w:rsid w:val="002E49D3"/>
    <w:rsid w:val="002E4B91"/>
    <w:rsid w:val="002E4CF1"/>
    <w:rsid w:val="002E53CF"/>
    <w:rsid w:val="002E55D2"/>
    <w:rsid w:val="002E5975"/>
    <w:rsid w:val="002E5B75"/>
    <w:rsid w:val="002E5CF4"/>
    <w:rsid w:val="002E618A"/>
    <w:rsid w:val="002E6DF4"/>
    <w:rsid w:val="002E7F8D"/>
    <w:rsid w:val="002F1643"/>
    <w:rsid w:val="002F1D58"/>
    <w:rsid w:val="002F204D"/>
    <w:rsid w:val="002F267D"/>
    <w:rsid w:val="002F3A06"/>
    <w:rsid w:val="002F46C9"/>
    <w:rsid w:val="002F5599"/>
    <w:rsid w:val="002F64AA"/>
    <w:rsid w:val="002F6800"/>
    <w:rsid w:val="002F71CF"/>
    <w:rsid w:val="002F7868"/>
    <w:rsid w:val="00300D5E"/>
    <w:rsid w:val="00300E07"/>
    <w:rsid w:val="00301D02"/>
    <w:rsid w:val="00302A6D"/>
    <w:rsid w:val="00302D00"/>
    <w:rsid w:val="00303180"/>
    <w:rsid w:val="003036A2"/>
    <w:rsid w:val="00303DCA"/>
    <w:rsid w:val="00303F96"/>
    <w:rsid w:val="003043E0"/>
    <w:rsid w:val="00304D51"/>
    <w:rsid w:val="003052C0"/>
    <w:rsid w:val="003062E8"/>
    <w:rsid w:val="00306C52"/>
    <w:rsid w:val="0030780A"/>
    <w:rsid w:val="00310D33"/>
    <w:rsid w:val="00310DAA"/>
    <w:rsid w:val="00312052"/>
    <w:rsid w:val="003122A4"/>
    <w:rsid w:val="00313ABE"/>
    <w:rsid w:val="003147B3"/>
    <w:rsid w:val="00314CA9"/>
    <w:rsid w:val="00315556"/>
    <w:rsid w:val="00316DED"/>
    <w:rsid w:val="003173E2"/>
    <w:rsid w:val="0032050D"/>
    <w:rsid w:val="00320944"/>
    <w:rsid w:val="00320FC6"/>
    <w:rsid w:val="00322AA2"/>
    <w:rsid w:val="00322CF5"/>
    <w:rsid w:val="00324F70"/>
    <w:rsid w:val="0032554E"/>
    <w:rsid w:val="00326A31"/>
    <w:rsid w:val="00326B98"/>
    <w:rsid w:val="00327132"/>
    <w:rsid w:val="0032794B"/>
    <w:rsid w:val="00327EC4"/>
    <w:rsid w:val="00330BE6"/>
    <w:rsid w:val="00331088"/>
    <w:rsid w:val="00331C30"/>
    <w:rsid w:val="00331D45"/>
    <w:rsid w:val="003324CE"/>
    <w:rsid w:val="00332BBD"/>
    <w:rsid w:val="00333C8F"/>
    <w:rsid w:val="00334BFF"/>
    <w:rsid w:val="00340CB2"/>
    <w:rsid w:val="00341201"/>
    <w:rsid w:val="00341255"/>
    <w:rsid w:val="00341B53"/>
    <w:rsid w:val="00341C8C"/>
    <w:rsid w:val="00342F68"/>
    <w:rsid w:val="003431F8"/>
    <w:rsid w:val="00343256"/>
    <w:rsid w:val="0034389D"/>
    <w:rsid w:val="00343F53"/>
    <w:rsid w:val="00344242"/>
    <w:rsid w:val="00344712"/>
    <w:rsid w:val="00344DFE"/>
    <w:rsid w:val="00346AED"/>
    <w:rsid w:val="00346E0B"/>
    <w:rsid w:val="00347BBD"/>
    <w:rsid w:val="00347CD4"/>
    <w:rsid w:val="00350085"/>
    <w:rsid w:val="003501CF"/>
    <w:rsid w:val="003509C5"/>
    <w:rsid w:val="00351FB5"/>
    <w:rsid w:val="003539EC"/>
    <w:rsid w:val="00353C57"/>
    <w:rsid w:val="00354005"/>
    <w:rsid w:val="00356379"/>
    <w:rsid w:val="00356B85"/>
    <w:rsid w:val="0035722D"/>
    <w:rsid w:val="00360BB2"/>
    <w:rsid w:val="00360E6C"/>
    <w:rsid w:val="0036485D"/>
    <w:rsid w:val="0036594E"/>
    <w:rsid w:val="00365E2E"/>
    <w:rsid w:val="0036723A"/>
    <w:rsid w:val="00367AE0"/>
    <w:rsid w:val="00367B37"/>
    <w:rsid w:val="00367D98"/>
    <w:rsid w:val="00370159"/>
    <w:rsid w:val="00370D73"/>
    <w:rsid w:val="00371571"/>
    <w:rsid w:val="0037331B"/>
    <w:rsid w:val="00373F8F"/>
    <w:rsid w:val="003745C4"/>
    <w:rsid w:val="00381CF3"/>
    <w:rsid w:val="00383313"/>
    <w:rsid w:val="00383D4D"/>
    <w:rsid w:val="00383DB1"/>
    <w:rsid w:val="00384B5A"/>
    <w:rsid w:val="00384B93"/>
    <w:rsid w:val="003859FD"/>
    <w:rsid w:val="003860DC"/>
    <w:rsid w:val="003862A0"/>
    <w:rsid w:val="003868A6"/>
    <w:rsid w:val="0039033A"/>
    <w:rsid w:val="00390FCC"/>
    <w:rsid w:val="003911FA"/>
    <w:rsid w:val="00391C8F"/>
    <w:rsid w:val="00392FC1"/>
    <w:rsid w:val="00394509"/>
    <w:rsid w:val="00395F6D"/>
    <w:rsid w:val="00397CA0"/>
    <w:rsid w:val="003A068D"/>
    <w:rsid w:val="003A11C9"/>
    <w:rsid w:val="003A19C3"/>
    <w:rsid w:val="003A1D47"/>
    <w:rsid w:val="003A1DFB"/>
    <w:rsid w:val="003A3027"/>
    <w:rsid w:val="003A4316"/>
    <w:rsid w:val="003A432D"/>
    <w:rsid w:val="003A469E"/>
    <w:rsid w:val="003A50C2"/>
    <w:rsid w:val="003A5429"/>
    <w:rsid w:val="003A55FC"/>
    <w:rsid w:val="003A6266"/>
    <w:rsid w:val="003A6466"/>
    <w:rsid w:val="003A6D31"/>
    <w:rsid w:val="003A716D"/>
    <w:rsid w:val="003A7D49"/>
    <w:rsid w:val="003B0984"/>
    <w:rsid w:val="003B09D0"/>
    <w:rsid w:val="003B0BAA"/>
    <w:rsid w:val="003B0D80"/>
    <w:rsid w:val="003B1699"/>
    <w:rsid w:val="003B1A3D"/>
    <w:rsid w:val="003B27AB"/>
    <w:rsid w:val="003B2AB3"/>
    <w:rsid w:val="003B2C30"/>
    <w:rsid w:val="003B388B"/>
    <w:rsid w:val="003B3F9A"/>
    <w:rsid w:val="003B52D8"/>
    <w:rsid w:val="003B597D"/>
    <w:rsid w:val="003B657E"/>
    <w:rsid w:val="003B7137"/>
    <w:rsid w:val="003B77B0"/>
    <w:rsid w:val="003B7CDE"/>
    <w:rsid w:val="003C0CF4"/>
    <w:rsid w:val="003C0E6B"/>
    <w:rsid w:val="003C1D3A"/>
    <w:rsid w:val="003C21CB"/>
    <w:rsid w:val="003C2291"/>
    <w:rsid w:val="003C3F01"/>
    <w:rsid w:val="003C43E6"/>
    <w:rsid w:val="003C49D1"/>
    <w:rsid w:val="003C52CD"/>
    <w:rsid w:val="003C5DEB"/>
    <w:rsid w:val="003C627B"/>
    <w:rsid w:val="003C6CB2"/>
    <w:rsid w:val="003C72C4"/>
    <w:rsid w:val="003C7569"/>
    <w:rsid w:val="003D0679"/>
    <w:rsid w:val="003D28C4"/>
    <w:rsid w:val="003D2F01"/>
    <w:rsid w:val="003D31F5"/>
    <w:rsid w:val="003D397D"/>
    <w:rsid w:val="003D3C8C"/>
    <w:rsid w:val="003D58C6"/>
    <w:rsid w:val="003D76DE"/>
    <w:rsid w:val="003D7C31"/>
    <w:rsid w:val="003D7DFF"/>
    <w:rsid w:val="003E07EC"/>
    <w:rsid w:val="003E2AD0"/>
    <w:rsid w:val="003E3F0E"/>
    <w:rsid w:val="003E3F8F"/>
    <w:rsid w:val="003E41CB"/>
    <w:rsid w:val="003E4565"/>
    <w:rsid w:val="003E6414"/>
    <w:rsid w:val="003E6A06"/>
    <w:rsid w:val="003E79FD"/>
    <w:rsid w:val="003F0025"/>
    <w:rsid w:val="003F01AF"/>
    <w:rsid w:val="003F0DD5"/>
    <w:rsid w:val="003F1CD8"/>
    <w:rsid w:val="003F1DEF"/>
    <w:rsid w:val="003F3F18"/>
    <w:rsid w:val="003F4B20"/>
    <w:rsid w:val="003F4D1E"/>
    <w:rsid w:val="003F51B8"/>
    <w:rsid w:val="003F5DFB"/>
    <w:rsid w:val="003F6025"/>
    <w:rsid w:val="003F708F"/>
    <w:rsid w:val="003F74AF"/>
    <w:rsid w:val="003F74F1"/>
    <w:rsid w:val="0040012D"/>
    <w:rsid w:val="0040048D"/>
    <w:rsid w:val="00400D49"/>
    <w:rsid w:val="00401611"/>
    <w:rsid w:val="004028F9"/>
    <w:rsid w:val="004039D6"/>
    <w:rsid w:val="004040D2"/>
    <w:rsid w:val="00404140"/>
    <w:rsid w:val="0040459F"/>
    <w:rsid w:val="004045CE"/>
    <w:rsid w:val="00404CA9"/>
    <w:rsid w:val="00406688"/>
    <w:rsid w:val="00406894"/>
    <w:rsid w:val="00406B45"/>
    <w:rsid w:val="00410348"/>
    <w:rsid w:val="0041037F"/>
    <w:rsid w:val="00410991"/>
    <w:rsid w:val="00410B9D"/>
    <w:rsid w:val="00410D97"/>
    <w:rsid w:val="004116F9"/>
    <w:rsid w:val="0041193B"/>
    <w:rsid w:val="00411C20"/>
    <w:rsid w:val="00412173"/>
    <w:rsid w:val="00412750"/>
    <w:rsid w:val="00412ED0"/>
    <w:rsid w:val="00414E68"/>
    <w:rsid w:val="0041522A"/>
    <w:rsid w:val="00415451"/>
    <w:rsid w:val="00415D51"/>
    <w:rsid w:val="0041626A"/>
    <w:rsid w:val="00417A4E"/>
    <w:rsid w:val="00420612"/>
    <w:rsid w:val="00420FBA"/>
    <w:rsid w:val="00420FF9"/>
    <w:rsid w:val="00420FFF"/>
    <w:rsid w:val="00422228"/>
    <w:rsid w:val="004234EB"/>
    <w:rsid w:val="00423932"/>
    <w:rsid w:val="0042449F"/>
    <w:rsid w:val="0042605B"/>
    <w:rsid w:val="00427200"/>
    <w:rsid w:val="004277EC"/>
    <w:rsid w:val="00427D98"/>
    <w:rsid w:val="00430D38"/>
    <w:rsid w:val="004311FC"/>
    <w:rsid w:val="0043168C"/>
    <w:rsid w:val="00431CC8"/>
    <w:rsid w:val="00431F8C"/>
    <w:rsid w:val="00433807"/>
    <w:rsid w:val="004338B0"/>
    <w:rsid w:val="00434439"/>
    <w:rsid w:val="00434868"/>
    <w:rsid w:val="00434B69"/>
    <w:rsid w:val="00434E02"/>
    <w:rsid w:val="00435063"/>
    <w:rsid w:val="00436387"/>
    <w:rsid w:val="0043639C"/>
    <w:rsid w:val="004366EF"/>
    <w:rsid w:val="00436F39"/>
    <w:rsid w:val="00436FF2"/>
    <w:rsid w:val="00437301"/>
    <w:rsid w:val="00440766"/>
    <w:rsid w:val="00440EFD"/>
    <w:rsid w:val="00441135"/>
    <w:rsid w:val="0044286A"/>
    <w:rsid w:val="00442978"/>
    <w:rsid w:val="00443DB0"/>
    <w:rsid w:val="004447E8"/>
    <w:rsid w:val="00444F30"/>
    <w:rsid w:val="00445020"/>
    <w:rsid w:val="00445F4D"/>
    <w:rsid w:val="00446173"/>
    <w:rsid w:val="004461F9"/>
    <w:rsid w:val="00446D61"/>
    <w:rsid w:val="00447960"/>
    <w:rsid w:val="00447ACB"/>
    <w:rsid w:val="00450B20"/>
    <w:rsid w:val="00451282"/>
    <w:rsid w:val="0045159A"/>
    <w:rsid w:val="004515B3"/>
    <w:rsid w:val="004520F7"/>
    <w:rsid w:val="0045230A"/>
    <w:rsid w:val="00452C4D"/>
    <w:rsid w:val="004537C3"/>
    <w:rsid w:val="00453BB3"/>
    <w:rsid w:val="00453E48"/>
    <w:rsid w:val="00454A98"/>
    <w:rsid w:val="0045552B"/>
    <w:rsid w:val="00455E47"/>
    <w:rsid w:val="004563F2"/>
    <w:rsid w:val="00456632"/>
    <w:rsid w:val="00457303"/>
    <w:rsid w:val="00457B9C"/>
    <w:rsid w:val="004606E6"/>
    <w:rsid w:val="00460847"/>
    <w:rsid w:val="00461666"/>
    <w:rsid w:val="004619D9"/>
    <w:rsid w:val="00462119"/>
    <w:rsid w:val="00462D88"/>
    <w:rsid w:val="004641DE"/>
    <w:rsid w:val="004644EB"/>
    <w:rsid w:val="00464A03"/>
    <w:rsid w:val="00464C2B"/>
    <w:rsid w:val="0046536F"/>
    <w:rsid w:val="004660A3"/>
    <w:rsid w:val="00470DF7"/>
    <w:rsid w:val="00470EB6"/>
    <w:rsid w:val="00471848"/>
    <w:rsid w:val="0047485B"/>
    <w:rsid w:val="004749B7"/>
    <w:rsid w:val="00474F0E"/>
    <w:rsid w:val="00475701"/>
    <w:rsid w:val="0047572C"/>
    <w:rsid w:val="004759D2"/>
    <w:rsid w:val="00476BEF"/>
    <w:rsid w:val="00477031"/>
    <w:rsid w:val="00480768"/>
    <w:rsid w:val="00480A14"/>
    <w:rsid w:val="00480A17"/>
    <w:rsid w:val="00480C63"/>
    <w:rsid w:val="004810CB"/>
    <w:rsid w:val="00481BB5"/>
    <w:rsid w:val="00482221"/>
    <w:rsid w:val="0048277D"/>
    <w:rsid w:val="004839E0"/>
    <w:rsid w:val="00483D63"/>
    <w:rsid w:val="00484C88"/>
    <w:rsid w:val="00486391"/>
    <w:rsid w:val="00487562"/>
    <w:rsid w:val="00487CFA"/>
    <w:rsid w:val="00490490"/>
    <w:rsid w:val="0049078C"/>
    <w:rsid w:val="00491565"/>
    <w:rsid w:val="00491790"/>
    <w:rsid w:val="00491B78"/>
    <w:rsid w:val="00491C30"/>
    <w:rsid w:val="00492799"/>
    <w:rsid w:val="00492E92"/>
    <w:rsid w:val="00492F65"/>
    <w:rsid w:val="00493812"/>
    <w:rsid w:val="00493A6C"/>
    <w:rsid w:val="004943EA"/>
    <w:rsid w:val="0049472A"/>
    <w:rsid w:val="004968BC"/>
    <w:rsid w:val="00496FB2"/>
    <w:rsid w:val="0049775C"/>
    <w:rsid w:val="00497C5B"/>
    <w:rsid w:val="004A00E3"/>
    <w:rsid w:val="004A11D5"/>
    <w:rsid w:val="004A2EC6"/>
    <w:rsid w:val="004A5151"/>
    <w:rsid w:val="004A55EE"/>
    <w:rsid w:val="004A594D"/>
    <w:rsid w:val="004A5FBD"/>
    <w:rsid w:val="004A6D7D"/>
    <w:rsid w:val="004A75F0"/>
    <w:rsid w:val="004B06FF"/>
    <w:rsid w:val="004B081F"/>
    <w:rsid w:val="004B14FE"/>
    <w:rsid w:val="004B187D"/>
    <w:rsid w:val="004B25E0"/>
    <w:rsid w:val="004B3BEF"/>
    <w:rsid w:val="004B4525"/>
    <w:rsid w:val="004B4666"/>
    <w:rsid w:val="004B59D8"/>
    <w:rsid w:val="004C0068"/>
    <w:rsid w:val="004C02C5"/>
    <w:rsid w:val="004C0A53"/>
    <w:rsid w:val="004C0C46"/>
    <w:rsid w:val="004C212B"/>
    <w:rsid w:val="004C21F9"/>
    <w:rsid w:val="004C286C"/>
    <w:rsid w:val="004C3779"/>
    <w:rsid w:val="004C4BFD"/>
    <w:rsid w:val="004C4E4A"/>
    <w:rsid w:val="004C50E4"/>
    <w:rsid w:val="004C51D2"/>
    <w:rsid w:val="004C6115"/>
    <w:rsid w:val="004C647D"/>
    <w:rsid w:val="004C64A5"/>
    <w:rsid w:val="004C667B"/>
    <w:rsid w:val="004C6C61"/>
    <w:rsid w:val="004C760E"/>
    <w:rsid w:val="004D0B52"/>
    <w:rsid w:val="004D0E8A"/>
    <w:rsid w:val="004D1AC6"/>
    <w:rsid w:val="004D206E"/>
    <w:rsid w:val="004D22C7"/>
    <w:rsid w:val="004D292F"/>
    <w:rsid w:val="004D3118"/>
    <w:rsid w:val="004D3356"/>
    <w:rsid w:val="004D464B"/>
    <w:rsid w:val="004D4B26"/>
    <w:rsid w:val="004D4CFA"/>
    <w:rsid w:val="004D6238"/>
    <w:rsid w:val="004D6A2D"/>
    <w:rsid w:val="004D6F36"/>
    <w:rsid w:val="004D7123"/>
    <w:rsid w:val="004D7AEF"/>
    <w:rsid w:val="004D7DBD"/>
    <w:rsid w:val="004E0E72"/>
    <w:rsid w:val="004E1D94"/>
    <w:rsid w:val="004E1E3D"/>
    <w:rsid w:val="004E26A5"/>
    <w:rsid w:val="004E270F"/>
    <w:rsid w:val="004E3131"/>
    <w:rsid w:val="004E394B"/>
    <w:rsid w:val="004E3F65"/>
    <w:rsid w:val="004E4456"/>
    <w:rsid w:val="004E4755"/>
    <w:rsid w:val="004E5C0A"/>
    <w:rsid w:val="004E5C6F"/>
    <w:rsid w:val="004E70B0"/>
    <w:rsid w:val="004E7400"/>
    <w:rsid w:val="004E74E2"/>
    <w:rsid w:val="004F0406"/>
    <w:rsid w:val="004F0FD0"/>
    <w:rsid w:val="004F1C08"/>
    <w:rsid w:val="004F22BD"/>
    <w:rsid w:val="004F3F48"/>
    <w:rsid w:val="004F40A8"/>
    <w:rsid w:val="004F411E"/>
    <w:rsid w:val="004F4E0C"/>
    <w:rsid w:val="004F6E5F"/>
    <w:rsid w:val="004F7836"/>
    <w:rsid w:val="004F7AA1"/>
    <w:rsid w:val="004F7AEA"/>
    <w:rsid w:val="0050075B"/>
    <w:rsid w:val="00500AA7"/>
    <w:rsid w:val="00500AFA"/>
    <w:rsid w:val="00500BFC"/>
    <w:rsid w:val="005020CC"/>
    <w:rsid w:val="00502F53"/>
    <w:rsid w:val="00503069"/>
    <w:rsid w:val="005031FA"/>
    <w:rsid w:val="0050465D"/>
    <w:rsid w:val="00504FA2"/>
    <w:rsid w:val="005052E6"/>
    <w:rsid w:val="0050560F"/>
    <w:rsid w:val="00505AA7"/>
    <w:rsid w:val="0050614C"/>
    <w:rsid w:val="00506867"/>
    <w:rsid w:val="005068F4"/>
    <w:rsid w:val="00511B6F"/>
    <w:rsid w:val="005151A6"/>
    <w:rsid w:val="0051625E"/>
    <w:rsid w:val="00516FE2"/>
    <w:rsid w:val="0051757A"/>
    <w:rsid w:val="005203FC"/>
    <w:rsid w:val="00520407"/>
    <w:rsid w:val="00521404"/>
    <w:rsid w:val="00523085"/>
    <w:rsid w:val="005240ED"/>
    <w:rsid w:val="005267B4"/>
    <w:rsid w:val="00527D75"/>
    <w:rsid w:val="00527FEE"/>
    <w:rsid w:val="0053011C"/>
    <w:rsid w:val="00531B15"/>
    <w:rsid w:val="00532F1C"/>
    <w:rsid w:val="005334D6"/>
    <w:rsid w:val="005335FF"/>
    <w:rsid w:val="00533721"/>
    <w:rsid w:val="00533813"/>
    <w:rsid w:val="0053413E"/>
    <w:rsid w:val="005357F2"/>
    <w:rsid w:val="00535C61"/>
    <w:rsid w:val="00535C66"/>
    <w:rsid w:val="005401A4"/>
    <w:rsid w:val="005401BF"/>
    <w:rsid w:val="0054219C"/>
    <w:rsid w:val="005427F4"/>
    <w:rsid w:val="00542DE6"/>
    <w:rsid w:val="0054309B"/>
    <w:rsid w:val="0054352A"/>
    <w:rsid w:val="005437B1"/>
    <w:rsid w:val="00543904"/>
    <w:rsid w:val="0054412B"/>
    <w:rsid w:val="0054441C"/>
    <w:rsid w:val="00544C4C"/>
    <w:rsid w:val="00544FCF"/>
    <w:rsid w:val="00545195"/>
    <w:rsid w:val="00545DD8"/>
    <w:rsid w:val="005461D7"/>
    <w:rsid w:val="005464E0"/>
    <w:rsid w:val="005464F8"/>
    <w:rsid w:val="00546BBF"/>
    <w:rsid w:val="005472DF"/>
    <w:rsid w:val="00547ADE"/>
    <w:rsid w:val="00547F6A"/>
    <w:rsid w:val="0055178B"/>
    <w:rsid w:val="00551986"/>
    <w:rsid w:val="00552218"/>
    <w:rsid w:val="00552B6B"/>
    <w:rsid w:val="0055309D"/>
    <w:rsid w:val="00553C09"/>
    <w:rsid w:val="00553C44"/>
    <w:rsid w:val="00555167"/>
    <w:rsid w:val="005552A5"/>
    <w:rsid w:val="00555896"/>
    <w:rsid w:val="005561FC"/>
    <w:rsid w:val="0055649E"/>
    <w:rsid w:val="0055669D"/>
    <w:rsid w:val="00556707"/>
    <w:rsid w:val="0055751D"/>
    <w:rsid w:val="005579DE"/>
    <w:rsid w:val="005619EA"/>
    <w:rsid w:val="00561F08"/>
    <w:rsid w:val="00562074"/>
    <w:rsid w:val="005625F2"/>
    <w:rsid w:val="0056296E"/>
    <w:rsid w:val="005634E1"/>
    <w:rsid w:val="00563C06"/>
    <w:rsid w:val="00563FC4"/>
    <w:rsid w:val="00564A97"/>
    <w:rsid w:val="005660CF"/>
    <w:rsid w:val="00566515"/>
    <w:rsid w:val="005674EA"/>
    <w:rsid w:val="00571088"/>
    <w:rsid w:val="00571F4A"/>
    <w:rsid w:val="005727FF"/>
    <w:rsid w:val="005728B1"/>
    <w:rsid w:val="00573B87"/>
    <w:rsid w:val="00574DC7"/>
    <w:rsid w:val="005753AF"/>
    <w:rsid w:val="00575E84"/>
    <w:rsid w:val="00576F2E"/>
    <w:rsid w:val="0057735A"/>
    <w:rsid w:val="00577857"/>
    <w:rsid w:val="005803B2"/>
    <w:rsid w:val="00580544"/>
    <w:rsid w:val="00581C02"/>
    <w:rsid w:val="00581F20"/>
    <w:rsid w:val="005820B1"/>
    <w:rsid w:val="0058429B"/>
    <w:rsid w:val="00584CB2"/>
    <w:rsid w:val="00584E5A"/>
    <w:rsid w:val="005854EC"/>
    <w:rsid w:val="00585903"/>
    <w:rsid w:val="00586EB7"/>
    <w:rsid w:val="005873BE"/>
    <w:rsid w:val="00587D64"/>
    <w:rsid w:val="00590991"/>
    <w:rsid w:val="00591182"/>
    <w:rsid w:val="005933B6"/>
    <w:rsid w:val="005937CE"/>
    <w:rsid w:val="00593DC9"/>
    <w:rsid w:val="005943AE"/>
    <w:rsid w:val="005947D8"/>
    <w:rsid w:val="00594B33"/>
    <w:rsid w:val="00594ED8"/>
    <w:rsid w:val="00595B04"/>
    <w:rsid w:val="00595BCB"/>
    <w:rsid w:val="0059684E"/>
    <w:rsid w:val="00596936"/>
    <w:rsid w:val="00596E04"/>
    <w:rsid w:val="005971F6"/>
    <w:rsid w:val="00597492"/>
    <w:rsid w:val="005A0B32"/>
    <w:rsid w:val="005A0F2E"/>
    <w:rsid w:val="005A1837"/>
    <w:rsid w:val="005A223A"/>
    <w:rsid w:val="005A2691"/>
    <w:rsid w:val="005A348A"/>
    <w:rsid w:val="005A3750"/>
    <w:rsid w:val="005A5484"/>
    <w:rsid w:val="005A5CDD"/>
    <w:rsid w:val="005A6C26"/>
    <w:rsid w:val="005A71B4"/>
    <w:rsid w:val="005A71CB"/>
    <w:rsid w:val="005A7FCF"/>
    <w:rsid w:val="005B014E"/>
    <w:rsid w:val="005B05B2"/>
    <w:rsid w:val="005B0BF6"/>
    <w:rsid w:val="005B0E65"/>
    <w:rsid w:val="005B13D2"/>
    <w:rsid w:val="005B2687"/>
    <w:rsid w:val="005B301F"/>
    <w:rsid w:val="005B3D33"/>
    <w:rsid w:val="005B7835"/>
    <w:rsid w:val="005C0AEF"/>
    <w:rsid w:val="005C127C"/>
    <w:rsid w:val="005C187A"/>
    <w:rsid w:val="005C195F"/>
    <w:rsid w:val="005C1D62"/>
    <w:rsid w:val="005C1E0E"/>
    <w:rsid w:val="005C2198"/>
    <w:rsid w:val="005C28F6"/>
    <w:rsid w:val="005C2F06"/>
    <w:rsid w:val="005C3808"/>
    <w:rsid w:val="005C3DF1"/>
    <w:rsid w:val="005C3F2D"/>
    <w:rsid w:val="005C5779"/>
    <w:rsid w:val="005C6884"/>
    <w:rsid w:val="005C6EDA"/>
    <w:rsid w:val="005C7382"/>
    <w:rsid w:val="005C7C85"/>
    <w:rsid w:val="005D146E"/>
    <w:rsid w:val="005D4087"/>
    <w:rsid w:val="005D4893"/>
    <w:rsid w:val="005D4F7C"/>
    <w:rsid w:val="005D5404"/>
    <w:rsid w:val="005D5CC3"/>
    <w:rsid w:val="005D5DF1"/>
    <w:rsid w:val="005D6823"/>
    <w:rsid w:val="005D7F21"/>
    <w:rsid w:val="005D7FFB"/>
    <w:rsid w:val="005E2FD6"/>
    <w:rsid w:val="005E342E"/>
    <w:rsid w:val="005E4481"/>
    <w:rsid w:val="005E570C"/>
    <w:rsid w:val="005E6E26"/>
    <w:rsid w:val="005E722D"/>
    <w:rsid w:val="005F1860"/>
    <w:rsid w:val="005F26DE"/>
    <w:rsid w:val="005F2D39"/>
    <w:rsid w:val="005F34F2"/>
    <w:rsid w:val="005F412C"/>
    <w:rsid w:val="005F44E0"/>
    <w:rsid w:val="005F4849"/>
    <w:rsid w:val="005F51F4"/>
    <w:rsid w:val="005F5A62"/>
    <w:rsid w:val="005F6FFA"/>
    <w:rsid w:val="005F7DAD"/>
    <w:rsid w:val="0060038F"/>
    <w:rsid w:val="00600A48"/>
    <w:rsid w:val="0060268C"/>
    <w:rsid w:val="0060274C"/>
    <w:rsid w:val="006028CA"/>
    <w:rsid w:val="00604A09"/>
    <w:rsid w:val="00604AB9"/>
    <w:rsid w:val="00604D46"/>
    <w:rsid w:val="00605137"/>
    <w:rsid w:val="00605B04"/>
    <w:rsid w:val="00605C58"/>
    <w:rsid w:val="00605EDC"/>
    <w:rsid w:val="00606523"/>
    <w:rsid w:val="00606DEC"/>
    <w:rsid w:val="0061127C"/>
    <w:rsid w:val="00612734"/>
    <w:rsid w:val="00612A11"/>
    <w:rsid w:val="00613BCC"/>
    <w:rsid w:val="00613BD6"/>
    <w:rsid w:val="006156CA"/>
    <w:rsid w:val="00615873"/>
    <w:rsid w:val="00620CA2"/>
    <w:rsid w:val="0062225D"/>
    <w:rsid w:val="006223DA"/>
    <w:rsid w:val="006236C8"/>
    <w:rsid w:val="0062436E"/>
    <w:rsid w:val="00624BC7"/>
    <w:rsid w:val="00624DDD"/>
    <w:rsid w:val="0062652B"/>
    <w:rsid w:val="006265E0"/>
    <w:rsid w:val="00630420"/>
    <w:rsid w:val="006307E2"/>
    <w:rsid w:val="00630ADE"/>
    <w:rsid w:val="00630C72"/>
    <w:rsid w:val="00630CAB"/>
    <w:rsid w:val="00630FCB"/>
    <w:rsid w:val="0063160A"/>
    <w:rsid w:val="0063196F"/>
    <w:rsid w:val="00631CD6"/>
    <w:rsid w:val="006341B0"/>
    <w:rsid w:val="00634B5F"/>
    <w:rsid w:val="0063544D"/>
    <w:rsid w:val="00635706"/>
    <w:rsid w:val="00636C02"/>
    <w:rsid w:val="00636E4B"/>
    <w:rsid w:val="00637195"/>
    <w:rsid w:val="00637DA5"/>
    <w:rsid w:val="006404CF"/>
    <w:rsid w:val="00641178"/>
    <w:rsid w:val="006448EA"/>
    <w:rsid w:val="00644C30"/>
    <w:rsid w:val="006456D3"/>
    <w:rsid w:val="0064610E"/>
    <w:rsid w:val="00646464"/>
    <w:rsid w:val="00650A67"/>
    <w:rsid w:val="00652141"/>
    <w:rsid w:val="0065360F"/>
    <w:rsid w:val="00653ABC"/>
    <w:rsid w:val="00653C10"/>
    <w:rsid w:val="00653FB9"/>
    <w:rsid w:val="00654354"/>
    <w:rsid w:val="006551A9"/>
    <w:rsid w:val="00655582"/>
    <w:rsid w:val="006561DE"/>
    <w:rsid w:val="00656E4A"/>
    <w:rsid w:val="00657252"/>
    <w:rsid w:val="006578FB"/>
    <w:rsid w:val="00657AE1"/>
    <w:rsid w:val="00660A15"/>
    <w:rsid w:val="00660BEA"/>
    <w:rsid w:val="006615FE"/>
    <w:rsid w:val="00661997"/>
    <w:rsid w:val="00661D38"/>
    <w:rsid w:val="0066244C"/>
    <w:rsid w:val="006625B4"/>
    <w:rsid w:val="00662ECE"/>
    <w:rsid w:val="00663182"/>
    <w:rsid w:val="00664868"/>
    <w:rsid w:val="00664992"/>
    <w:rsid w:val="006650BE"/>
    <w:rsid w:val="0066556E"/>
    <w:rsid w:val="006658CD"/>
    <w:rsid w:val="00665EB6"/>
    <w:rsid w:val="00666DA9"/>
    <w:rsid w:val="006674B8"/>
    <w:rsid w:val="006675A1"/>
    <w:rsid w:val="00670141"/>
    <w:rsid w:val="006717DB"/>
    <w:rsid w:val="0067249C"/>
    <w:rsid w:val="006755A3"/>
    <w:rsid w:val="00675B4A"/>
    <w:rsid w:val="00676236"/>
    <w:rsid w:val="00676296"/>
    <w:rsid w:val="0067694C"/>
    <w:rsid w:val="00676C45"/>
    <w:rsid w:val="00676D8A"/>
    <w:rsid w:val="006802FA"/>
    <w:rsid w:val="00680641"/>
    <w:rsid w:val="00680DA6"/>
    <w:rsid w:val="00682347"/>
    <w:rsid w:val="006842A1"/>
    <w:rsid w:val="006845F1"/>
    <w:rsid w:val="00684BE8"/>
    <w:rsid w:val="00686A32"/>
    <w:rsid w:val="00686BAA"/>
    <w:rsid w:val="0068763A"/>
    <w:rsid w:val="00690997"/>
    <w:rsid w:val="006909EC"/>
    <w:rsid w:val="00690FAA"/>
    <w:rsid w:val="00691CA8"/>
    <w:rsid w:val="0069262B"/>
    <w:rsid w:val="00693344"/>
    <w:rsid w:val="0069348C"/>
    <w:rsid w:val="006943C3"/>
    <w:rsid w:val="00694CAD"/>
    <w:rsid w:val="006951F1"/>
    <w:rsid w:val="00696C3F"/>
    <w:rsid w:val="006975C1"/>
    <w:rsid w:val="00697DCB"/>
    <w:rsid w:val="006A0711"/>
    <w:rsid w:val="006A0BD9"/>
    <w:rsid w:val="006A0FF4"/>
    <w:rsid w:val="006A1EFD"/>
    <w:rsid w:val="006A23B6"/>
    <w:rsid w:val="006A24EB"/>
    <w:rsid w:val="006A2A8D"/>
    <w:rsid w:val="006A30D9"/>
    <w:rsid w:val="006A356E"/>
    <w:rsid w:val="006A399E"/>
    <w:rsid w:val="006A4720"/>
    <w:rsid w:val="006A5D4E"/>
    <w:rsid w:val="006A656D"/>
    <w:rsid w:val="006A7488"/>
    <w:rsid w:val="006B053B"/>
    <w:rsid w:val="006B074C"/>
    <w:rsid w:val="006B0E12"/>
    <w:rsid w:val="006B19F0"/>
    <w:rsid w:val="006B2221"/>
    <w:rsid w:val="006B27BC"/>
    <w:rsid w:val="006B2A07"/>
    <w:rsid w:val="006B2F37"/>
    <w:rsid w:val="006B3F1C"/>
    <w:rsid w:val="006B441D"/>
    <w:rsid w:val="006B5AC6"/>
    <w:rsid w:val="006B5EA8"/>
    <w:rsid w:val="006B62EA"/>
    <w:rsid w:val="006B70CB"/>
    <w:rsid w:val="006C0230"/>
    <w:rsid w:val="006C2375"/>
    <w:rsid w:val="006C2D14"/>
    <w:rsid w:val="006C4031"/>
    <w:rsid w:val="006C42EE"/>
    <w:rsid w:val="006C4B75"/>
    <w:rsid w:val="006C5611"/>
    <w:rsid w:val="006C5D41"/>
    <w:rsid w:val="006C6175"/>
    <w:rsid w:val="006C7FBA"/>
    <w:rsid w:val="006D03F3"/>
    <w:rsid w:val="006D1571"/>
    <w:rsid w:val="006D1800"/>
    <w:rsid w:val="006D1B08"/>
    <w:rsid w:val="006D3A42"/>
    <w:rsid w:val="006D4EBB"/>
    <w:rsid w:val="006D6B9C"/>
    <w:rsid w:val="006D6F98"/>
    <w:rsid w:val="006E0C95"/>
    <w:rsid w:val="006E2027"/>
    <w:rsid w:val="006E2399"/>
    <w:rsid w:val="006E288B"/>
    <w:rsid w:val="006E2F05"/>
    <w:rsid w:val="006E3470"/>
    <w:rsid w:val="006E3722"/>
    <w:rsid w:val="006E37DF"/>
    <w:rsid w:val="006E41B7"/>
    <w:rsid w:val="006E4698"/>
    <w:rsid w:val="006E4D23"/>
    <w:rsid w:val="006E5134"/>
    <w:rsid w:val="006E5EA9"/>
    <w:rsid w:val="006E6BFE"/>
    <w:rsid w:val="006E7CA9"/>
    <w:rsid w:val="006F01AB"/>
    <w:rsid w:val="006F1DF2"/>
    <w:rsid w:val="006F1F62"/>
    <w:rsid w:val="006F317C"/>
    <w:rsid w:val="006F38BF"/>
    <w:rsid w:val="006F3A03"/>
    <w:rsid w:val="006F3E42"/>
    <w:rsid w:val="006F408C"/>
    <w:rsid w:val="006F46D2"/>
    <w:rsid w:val="006F62B2"/>
    <w:rsid w:val="006F6DA9"/>
    <w:rsid w:val="006F7A07"/>
    <w:rsid w:val="00700898"/>
    <w:rsid w:val="00701664"/>
    <w:rsid w:val="007023DA"/>
    <w:rsid w:val="0070338D"/>
    <w:rsid w:val="007034E2"/>
    <w:rsid w:val="007048AE"/>
    <w:rsid w:val="00704960"/>
    <w:rsid w:val="00706862"/>
    <w:rsid w:val="0070721C"/>
    <w:rsid w:val="00710464"/>
    <w:rsid w:val="0071108E"/>
    <w:rsid w:val="007130D4"/>
    <w:rsid w:val="00713222"/>
    <w:rsid w:val="00713A9B"/>
    <w:rsid w:val="0071431A"/>
    <w:rsid w:val="007149EC"/>
    <w:rsid w:val="00714B0F"/>
    <w:rsid w:val="007152F5"/>
    <w:rsid w:val="00715733"/>
    <w:rsid w:val="00716D26"/>
    <w:rsid w:val="00717A7A"/>
    <w:rsid w:val="00717D2F"/>
    <w:rsid w:val="00720DCD"/>
    <w:rsid w:val="0072118C"/>
    <w:rsid w:val="0072154A"/>
    <w:rsid w:val="00721FBD"/>
    <w:rsid w:val="0072293E"/>
    <w:rsid w:val="00722D69"/>
    <w:rsid w:val="00723602"/>
    <w:rsid w:val="00723649"/>
    <w:rsid w:val="0072374C"/>
    <w:rsid w:val="00723B9C"/>
    <w:rsid w:val="007243EF"/>
    <w:rsid w:val="00724F28"/>
    <w:rsid w:val="00725C5F"/>
    <w:rsid w:val="007261D1"/>
    <w:rsid w:val="00726515"/>
    <w:rsid w:val="00726DE4"/>
    <w:rsid w:val="00727BC2"/>
    <w:rsid w:val="00727F90"/>
    <w:rsid w:val="0073398D"/>
    <w:rsid w:val="007340D1"/>
    <w:rsid w:val="00734ADB"/>
    <w:rsid w:val="00734D92"/>
    <w:rsid w:val="00735A3C"/>
    <w:rsid w:val="0073615E"/>
    <w:rsid w:val="00736A6F"/>
    <w:rsid w:val="00736D8E"/>
    <w:rsid w:val="007407AC"/>
    <w:rsid w:val="0074084C"/>
    <w:rsid w:val="00740899"/>
    <w:rsid w:val="00740E4B"/>
    <w:rsid w:val="00742F7F"/>
    <w:rsid w:val="00743A17"/>
    <w:rsid w:val="00743C61"/>
    <w:rsid w:val="00744163"/>
    <w:rsid w:val="00746CC1"/>
    <w:rsid w:val="007502EC"/>
    <w:rsid w:val="00750FE9"/>
    <w:rsid w:val="00751AFD"/>
    <w:rsid w:val="00751D98"/>
    <w:rsid w:val="00752179"/>
    <w:rsid w:val="00752803"/>
    <w:rsid w:val="00753A1C"/>
    <w:rsid w:val="00753BB3"/>
    <w:rsid w:val="0075401A"/>
    <w:rsid w:val="0075435E"/>
    <w:rsid w:val="00754BA7"/>
    <w:rsid w:val="00755185"/>
    <w:rsid w:val="0075551E"/>
    <w:rsid w:val="007555C2"/>
    <w:rsid w:val="00755D75"/>
    <w:rsid w:val="007561CC"/>
    <w:rsid w:val="00756603"/>
    <w:rsid w:val="00757422"/>
    <w:rsid w:val="00757B7D"/>
    <w:rsid w:val="00760838"/>
    <w:rsid w:val="00761243"/>
    <w:rsid w:val="00761426"/>
    <w:rsid w:val="00761867"/>
    <w:rsid w:val="00761D82"/>
    <w:rsid w:val="00763888"/>
    <w:rsid w:val="00763CD7"/>
    <w:rsid w:val="007650B6"/>
    <w:rsid w:val="0076514C"/>
    <w:rsid w:val="00765172"/>
    <w:rsid w:val="007653E4"/>
    <w:rsid w:val="00765404"/>
    <w:rsid w:val="00765D85"/>
    <w:rsid w:val="00766A90"/>
    <w:rsid w:val="00766EB4"/>
    <w:rsid w:val="00767330"/>
    <w:rsid w:val="00770EA2"/>
    <w:rsid w:val="007712A2"/>
    <w:rsid w:val="00771C0E"/>
    <w:rsid w:val="00774112"/>
    <w:rsid w:val="00775672"/>
    <w:rsid w:val="00775B3A"/>
    <w:rsid w:val="00776E82"/>
    <w:rsid w:val="0077750D"/>
    <w:rsid w:val="00780119"/>
    <w:rsid w:val="007802FC"/>
    <w:rsid w:val="00780DA3"/>
    <w:rsid w:val="007810F9"/>
    <w:rsid w:val="007821A7"/>
    <w:rsid w:val="00782243"/>
    <w:rsid w:val="00783045"/>
    <w:rsid w:val="00783931"/>
    <w:rsid w:val="00783B07"/>
    <w:rsid w:val="00783BB2"/>
    <w:rsid w:val="0078547A"/>
    <w:rsid w:val="00786A8E"/>
    <w:rsid w:val="0079051E"/>
    <w:rsid w:val="00790599"/>
    <w:rsid w:val="0079092C"/>
    <w:rsid w:val="00790D11"/>
    <w:rsid w:val="00790E8C"/>
    <w:rsid w:val="00791A33"/>
    <w:rsid w:val="00791B16"/>
    <w:rsid w:val="007927BC"/>
    <w:rsid w:val="00792F42"/>
    <w:rsid w:val="00793130"/>
    <w:rsid w:val="00793CF7"/>
    <w:rsid w:val="007940F7"/>
    <w:rsid w:val="007947A9"/>
    <w:rsid w:val="00794918"/>
    <w:rsid w:val="0079622F"/>
    <w:rsid w:val="0079661B"/>
    <w:rsid w:val="00796F53"/>
    <w:rsid w:val="00797501"/>
    <w:rsid w:val="00797549"/>
    <w:rsid w:val="007A0350"/>
    <w:rsid w:val="007A0753"/>
    <w:rsid w:val="007A308D"/>
    <w:rsid w:val="007A30FD"/>
    <w:rsid w:val="007A3B38"/>
    <w:rsid w:val="007A3C26"/>
    <w:rsid w:val="007A3E78"/>
    <w:rsid w:val="007A4E3E"/>
    <w:rsid w:val="007A5004"/>
    <w:rsid w:val="007A670C"/>
    <w:rsid w:val="007A6A78"/>
    <w:rsid w:val="007A6CE5"/>
    <w:rsid w:val="007A7714"/>
    <w:rsid w:val="007B0E1B"/>
    <w:rsid w:val="007B0FDD"/>
    <w:rsid w:val="007B1547"/>
    <w:rsid w:val="007B1CEE"/>
    <w:rsid w:val="007B2A4C"/>
    <w:rsid w:val="007B3C0D"/>
    <w:rsid w:val="007B3C9B"/>
    <w:rsid w:val="007B4C04"/>
    <w:rsid w:val="007B59A7"/>
    <w:rsid w:val="007B5A65"/>
    <w:rsid w:val="007B5CD2"/>
    <w:rsid w:val="007B67AB"/>
    <w:rsid w:val="007B75DF"/>
    <w:rsid w:val="007B7E04"/>
    <w:rsid w:val="007C0464"/>
    <w:rsid w:val="007C0B43"/>
    <w:rsid w:val="007C2197"/>
    <w:rsid w:val="007C2AB4"/>
    <w:rsid w:val="007C2BF7"/>
    <w:rsid w:val="007C2D9F"/>
    <w:rsid w:val="007C34DB"/>
    <w:rsid w:val="007C4EE9"/>
    <w:rsid w:val="007C5CC8"/>
    <w:rsid w:val="007C61B1"/>
    <w:rsid w:val="007C630E"/>
    <w:rsid w:val="007D05E0"/>
    <w:rsid w:val="007D0923"/>
    <w:rsid w:val="007D0E36"/>
    <w:rsid w:val="007D0E8E"/>
    <w:rsid w:val="007D13DA"/>
    <w:rsid w:val="007D286A"/>
    <w:rsid w:val="007D3CF1"/>
    <w:rsid w:val="007D4C7C"/>
    <w:rsid w:val="007D54E9"/>
    <w:rsid w:val="007D558A"/>
    <w:rsid w:val="007D6744"/>
    <w:rsid w:val="007D78D2"/>
    <w:rsid w:val="007D7A12"/>
    <w:rsid w:val="007D7D0E"/>
    <w:rsid w:val="007E00D7"/>
    <w:rsid w:val="007E0273"/>
    <w:rsid w:val="007E05C7"/>
    <w:rsid w:val="007E1190"/>
    <w:rsid w:val="007E15B6"/>
    <w:rsid w:val="007E284C"/>
    <w:rsid w:val="007E2C68"/>
    <w:rsid w:val="007E35A0"/>
    <w:rsid w:val="007E5138"/>
    <w:rsid w:val="007E56DA"/>
    <w:rsid w:val="007E59C4"/>
    <w:rsid w:val="007E5D03"/>
    <w:rsid w:val="007E676E"/>
    <w:rsid w:val="007E67AA"/>
    <w:rsid w:val="007E6A67"/>
    <w:rsid w:val="007E6BA6"/>
    <w:rsid w:val="007E7EF5"/>
    <w:rsid w:val="007F02BF"/>
    <w:rsid w:val="007F0639"/>
    <w:rsid w:val="007F0717"/>
    <w:rsid w:val="007F082D"/>
    <w:rsid w:val="007F098E"/>
    <w:rsid w:val="007F3FE3"/>
    <w:rsid w:val="007F5415"/>
    <w:rsid w:val="007F6D62"/>
    <w:rsid w:val="007F77B0"/>
    <w:rsid w:val="007F7932"/>
    <w:rsid w:val="007F7D06"/>
    <w:rsid w:val="0080120A"/>
    <w:rsid w:val="00801F43"/>
    <w:rsid w:val="00803FF4"/>
    <w:rsid w:val="00804CFB"/>
    <w:rsid w:val="00805870"/>
    <w:rsid w:val="0080683A"/>
    <w:rsid w:val="008071DE"/>
    <w:rsid w:val="00807CE4"/>
    <w:rsid w:val="00810AFD"/>
    <w:rsid w:val="00810D4A"/>
    <w:rsid w:val="00811D84"/>
    <w:rsid w:val="00813FA2"/>
    <w:rsid w:val="00815513"/>
    <w:rsid w:val="00815FE7"/>
    <w:rsid w:val="00816022"/>
    <w:rsid w:val="00820465"/>
    <w:rsid w:val="008212F7"/>
    <w:rsid w:val="00822522"/>
    <w:rsid w:val="00822BE4"/>
    <w:rsid w:val="00823909"/>
    <w:rsid w:val="0082602E"/>
    <w:rsid w:val="00826389"/>
    <w:rsid w:val="00827198"/>
    <w:rsid w:val="00827ADF"/>
    <w:rsid w:val="00827D83"/>
    <w:rsid w:val="00830039"/>
    <w:rsid w:val="00830E85"/>
    <w:rsid w:val="0083109D"/>
    <w:rsid w:val="00831CE6"/>
    <w:rsid w:val="00832745"/>
    <w:rsid w:val="00832ABF"/>
    <w:rsid w:val="00832DE4"/>
    <w:rsid w:val="0083694F"/>
    <w:rsid w:val="00837209"/>
    <w:rsid w:val="00837477"/>
    <w:rsid w:val="00837977"/>
    <w:rsid w:val="00837FC6"/>
    <w:rsid w:val="008403B0"/>
    <w:rsid w:val="008404CD"/>
    <w:rsid w:val="008404FF"/>
    <w:rsid w:val="00842B20"/>
    <w:rsid w:val="0084342F"/>
    <w:rsid w:val="00844438"/>
    <w:rsid w:val="00845251"/>
    <w:rsid w:val="0085006A"/>
    <w:rsid w:val="00850357"/>
    <w:rsid w:val="0085040E"/>
    <w:rsid w:val="00850AF0"/>
    <w:rsid w:val="00850EBA"/>
    <w:rsid w:val="008515BD"/>
    <w:rsid w:val="00851D1D"/>
    <w:rsid w:val="008527C0"/>
    <w:rsid w:val="00852ABC"/>
    <w:rsid w:val="00852CA1"/>
    <w:rsid w:val="00852DAA"/>
    <w:rsid w:val="008533A3"/>
    <w:rsid w:val="00854640"/>
    <w:rsid w:val="00854683"/>
    <w:rsid w:val="008547F9"/>
    <w:rsid w:val="00854DC4"/>
    <w:rsid w:val="00855350"/>
    <w:rsid w:val="00855425"/>
    <w:rsid w:val="008573C5"/>
    <w:rsid w:val="00857E19"/>
    <w:rsid w:val="00857E90"/>
    <w:rsid w:val="00860355"/>
    <w:rsid w:val="0086060D"/>
    <w:rsid w:val="00860B8B"/>
    <w:rsid w:val="00863323"/>
    <w:rsid w:val="00863A8B"/>
    <w:rsid w:val="00863F92"/>
    <w:rsid w:val="008649F9"/>
    <w:rsid w:val="008651E3"/>
    <w:rsid w:val="00865F36"/>
    <w:rsid w:val="008664CD"/>
    <w:rsid w:val="00866C95"/>
    <w:rsid w:val="00866F43"/>
    <w:rsid w:val="00867922"/>
    <w:rsid w:val="00867B7F"/>
    <w:rsid w:val="00870EB0"/>
    <w:rsid w:val="00872E4E"/>
    <w:rsid w:val="00873FB2"/>
    <w:rsid w:val="00874663"/>
    <w:rsid w:val="008755E0"/>
    <w:rsid w:val="008757D1"/>
    <w:rsid w:val="00875C40"/>
    <w:rsid w:val="00876549"/>
    <w:rsid w:val="00876996"/>
    <w:rsid w:val="00876CAE"/>
    <w:rsid w:val="00876DE4"/>
    <w:rsid w:val="00877701"/>
    <w:rsid w:val="00877E3B"/>
    <w:rsid w:val="00880456"/>
    <w:rsid w:val="008806A8"/>
    <w:rsid w:val="008813C3"/>
    <w:rsid w:val="00881449"/>
    <w:rsid w:val="0088228F"/>
    <w:rsid w:val="00882304"/>
    <w:rsid w:val="0088285B"/>
    <w:rsid w:val="0088345B"/>
    <w:rsid w:val="00884623"/>
    <w:rsid w:val="00884751"/>
    <w:rsid w:val="00885808"/>
    <w:rsid w:val="008858D0"/>
    <w:rsid w:val="00885970"/>
    <w:rsid w:val="0088608C"/>
    <w:rsid w:val="0088671C"/>
    <w:rsid w:val="0088677F"/>
    <w:rsid w:val="008907F6"/>
    <w:rsid w:val="00890DB8"/>
    <w:rsid w:val="0089137C"/>
    <w:rsid w:val="0089162B"/>
    <w:rsid w:val="00891CA5"/>
    <w:rsid w:val="00892655"/>
    <w:rsid w:val="00892881"/>
    <w:rsid w:val="0089290C"/>
    <w:rsid w:val="008930DE"/>
    <w:rsid w:val="00893830"/>
    <w:rsid w:val="0089390C"/>
    <w:rsid w:val="0089521B"/>
    <w:rsid w:val="0089661E"/>
    <w:rsid w:val="008971AF"/>
    <w:rsid w:val="008A07B7"/>
    <w:rsid w:val="008A17A7"/>
    <w:rsid w:val="008A1D00"/>
    <w:rsid w:val="008A1F20"/>
    <w:rsid w:val="008A1F8E"/>
    <w:rsid w:val="008A41B9"/>
    <w:rsid w:val="008A44E8"/>
    <w:rsid w:val="008A5455"/>
    <w:rsid w:val="008A600C"/>
    <w:rsid w:val="008A6A06"/>
    <w:rsid w:val="008A75D2"/>
    <w:rsid w:val="008B0764"/>
    <w:rsid w:val="008B0F6D"/>
    <w:rsid w:val="008B1B73"/>
    <w:rsid w:val="008B1BEA"/>
    <w:rsid w:val="008B3172"/>
    <w:rsid w:val="008B3767"/>
    <w:rsid w:val="008B3C09"/>
    <w:rsid w:val="008B4658"/>
    <w:rsid w:val="008B4AD5"/>
    <w:rsid w:val="008B4BFF"/>
    <w:rsid w:val="008B62AC"/>
    <w:rsid w:val="008B7430"/>
    <w:rsid w:val="008B7AEF"/>
    <w:rsid w:val="008B7E28"/>
    <w:rsid w:val="008C0DFB"/>
    <w:rsid w:val="008C0E46"/>
    <w:rsid w:val="008C1206"/>
    <w:rsid w:val="008C2569"/>
    <w:rsid w:val="008C2733"/>
    <w:rsid w:val="008C2F22"/>
    <w:rsid w:val="008C38FC"/>
    <w:rsid w:val="008C4791"/>
    <w:rsid w:val="008C4D00"/>
    <w:rsid w:val="008C501E"/>
    <w:rsid w:val="008C53F1"/>
    <w:rsid w:val="008C6559"/>
    <w:rsid w:val="008C7201"/>
    <w:rsid w:val="008D067E"/>
    <w:rsid w:val="008D0D48"/>
    <w:rsid w:val="008D1081"/>
    <w:rsid w:val="008D168F"/>
    <w:rsid w:val="008D23CE"/>
    <w:rsid w:val="008D2616"/>
    <w:rsid w:val="008D2B6F"/>
    <w:rsid w:val="008D523D"/>
    <w:rsid w:val="008D6F29"/>
    <w:rsid w:val="008D73D2"/>
    <w:rsid w:val="008D7FEA"/>
    <w:rsid w:val="008E0012"/>
    <w:rsid w:val="008E1638"/>
    <w:rsid w:val="008E1E25"/>
    <w:rsid w:val="008E2C1B"/>
    <w:rsid w:val="008E3058"/>
    <w:rsid w:val="008E4925"/>
    <w:rsid w:val="008E6B1A"/>
    <w:rsid w:val="008E6EF4"/>
    <w:rsid w:val="008E707F"/>
    <w:rsid w:val="008F0238"/>
    <w:rsid w:val="008F0DC9"/>
    <w:rsid w:val="008F1384"/>
    <w:rsid w:val="008F193E"/>
    <w:rsid w:val="008F1A8A"/>
    <w:rsid w:val="008F1E02"/>
    <w:rsid w:val="008F266A"/>
    <w:rsid w:val="008F2997"/>
    <w:rsid w:val="008F37BD"/>
    <w:rsid w:val="008F3D7A"/>
    <w:rsid w:val="008F4972"/>
    <w:rsid w:val="008F4F3A"/>
    <w:rsid w:val="008F51C4"/>
    <w:rsid w:val="008F633F"/>
    <w:rsid w:val="008F6865"/>
    <w:rsid w:val="008F69A9"/>
    <w:rsid w:val="009017AF"/>
    <w:rsid w:val="009017DD"/>
    <w:rsid w:val="00901D48"/>
    <w:rsid w:val="00901D61"/>
    <w:rsid w:val="009033F2"/>
    <w:rsid w:val="00903815"/>
    <w:rsid w:val="00904E31"/>
    <w:rsid w:val="00905B4A"/>
    <w:rsid w:val="00905C4E"/>
    <w:rsid w:val="00905C7B"/>
    <w:rsid w:val="00906863"/>
    <w:rsid w:val="00906C97"/>
    <w:rsid w:val="00906EF1"/>
    <w:rsid w:val="00910483"/>
    <w:rsid w:val="009105C3"/>
    <w:rsid w:val="009122A7"/>
    <w:rsid w:val="00912534"/>
    <w:rsid w:val="009131B9"/>
    <w:rsid w:val="009137BC"/>
    <w:rsid w:val="009140BF"/>
    <w:rsid w:val="00914D9C"/>
    <w:rsid w:val="00915484"/>
    <w:rsid w:val="009155B7"/>
    <w:rsid w:val="009155D9"/>
    <w:rsid w:val="00916A46"/>
    <w:rsid w:val="00916BAC"/>
    <w:rsid w:val="0091778D"/>
    <w:rsid w:val="0091782F"/>
    <w:rsid w:val="00920716"/>
    <w:rsid w:val="009214F5"/>
    <w:rsid w:val="009223CC"/>
    <w:rsid w:val="00924FB0"/>
    <w:rsid w:val="0092609C"/>
    <w:rsid w:val="00927225"/>
    <w:rsid w:val="0093052A"/>
    <w:rsid w:val="009306D3"/>
    <w:rsid w:val="00930B58"/>
    <w:rsid w:val="009318BB"/>
    <w:rsid w:val="0093210C"/>
    <w:rsid w:val="00932CAB"/>
    <w:rsid w:val="00933B6F"/>
    <w:rsid w:val="00933B94"/>
    <w:rsid w:val="00936230"/>
    <w:rsid w:val="009366B7"/>
    <w:rsid w:val="00936E66"/>
    <w:rsid w:val="0093779D"/>
    <w:rsid w:val="0093796A"/>
    <w:rsid w:val="00937BE6"/>
    <w:rsid w:val="00940C15"/>
    <w:rsid w:val="00940EB0"/>
    <w:rsid w:val="00941C06"/>
    <w:rsid w:val="00941E79"/>
    <w:rsid w:val="00942A90"/>
    <w:rsid w:val="00942C11"/>
    <w:rsid w:val="0094416B"/>
    <w:rsid w:val="009452AF"/>
    <w:rsid w:val="009463F6"/>
    <w:rsid w:val="009475FF"/>
    <w:rsid w:val="009477E4"/>
    <w:rsid w:val="00951833"/>
    <w:rsid w:val="00951CB5"/>
    <w:rsid w:val="00952157"/>
    <w:rsid w:val="009525DF"/>
    <w:rsid w:val="0095291B"/>
    <w:rsid w:val="00953E31"/>
    <w:rsid w:val="00954160"/>
    <w:rsid w:val="009548F4"/>
    <w:rsid w:val="00955DFF"/>
    <w:rsid w:val="00960278"/>
    <w:rsid w:val="009604BE"/>
    <w:rsid w:val="00960B8C"/>
    <w:rsid w:val="009611BA"/>
    <w:rsid w:val="009614F5"/>
    <w:rsid w:val="00962072"/>
    <w:rsid w:val="009621D4"/>
    <w:rsid w:val="009625F7"/>
    <w:rsid w:val="00962999"/>
    <w:rsid w:val="00962C09"/>
    <w:rsid w:val="00962F07"/>
    <w:rsid w:val="009632F4"/>
    <w:rsid w:val="00963539"/>
    <w:rsid w:val="00963C6A"/>
    <w:rsid w:val="009641A5"/>
    <w:rsid w:val="009643BB"/>
    <w:rsid w:val="0096462E"/>
    <w:rsid w:val="009673BA"/>
    <w:rsid w:val="00967CBB"/>
    <w:rsid w:val="00967E68"/>
    <w:rsid w:val="00970B0E"/>
    <w:rsid w:val="00970C55"/>
    <w:rsid w:val="0097104E"/>
    <w:rsid w:val="009712E6"/>
    <w:rsid w:val="0097182E"/>
    <w:rsid w:val="00971DF1"/>
    <w:rsid w:val="009728AA"/>
    <w:rsid w:val="009735CD"/>
    <w:rsid w:val="00974160"/>
    <w:rsid w:val="00974AC6"/>
    <w:rsid w:val="009750BF"/>
    <w:rsid w:val="009752FB"/>
    <w:rsid w:val="00975A12"/>
    <w:rsid w:val="00976E61"/>
    <w:rsid w:val="009775A5"/>
    <w:rsid w:val="009801D2"/>
    <w:rsid w:val="00982837"/>
    <w:rsid w:val="00985015"/>
    <w:rsid w:val="00986694"/>
    <w:rsid w:val="00986756"/>
    <w:rsid w:val="0098675F"/>
    <w:rsid w:val="009868AA"/>
    <w:rsid w:val="00987A56"/>
    <w:rsid w:val="00987BED"/>
    <w:rsid w:val="00987C89"/>
    <w:rsid w:val="00987D54"/>
    <w:rsid w:val="009916CD"/>
    <w:rsid w:val="00991B1B"/>
    <w:rsid w:val="0099200A"/>
    <w:rsid w:val="009923D1"/>
    <w:rsid w:val="00992E01"/>
    <w:rsid w:val="00993126"/>
    <w:rsid w:val="00993CF1"/>
    <w:rsid w:val="009945D4"/>
    <w:rsid w:val="009966A9"/>
    <w:rsid w:val="00996DEC"/>
    <w:rsid w:val="00996F2D"/>
    <w:rsid w:val="00997554"/>
    <w:rsid w:val="009A04C6"/>
    <w:rsid w:val="009A0B03"/>
    <w:rsid w:val="009A0B3B"/>
    <w:rsid w:val="009A0C21"/>
    <w:rsid w:val="009A0FD5"/>
    <w:rsid w:val="009A22DF"/>
    <w:rsid w:val="009A2388"/>
    <w:rsid w:val="009A23DC"/>
    <w:rsid w:val="009A2429"/>
    <w:rsid w:val="009A5018"/>
    <w:rsid w:val="009A52C2"/>
    <w:rsid w:val="009A7484"/>
    <w:rsid w:val="009A7B1F"/>
    <w:rsid w:val="009A7CFC"/>
    <w:rsid w:val="009B0153"/>
    <w:rsid w:val="009B05EE"/>
    <w:rsid w:val="009B0FB6"/>
    <w:rsid w:val="009B1988"/>
    <w:rsid w:val="009B1B91"/>
    <w:rsid w:val="009B2C96"/>
    <w:rsid w:val="009B34FF"/>
    <w:rsid w:val="009B3F5E"/>
    <w:rsid w:val="009B44F9"/>
    <w:rsid w:val="009B4654"/>
    <w:rsid w:val="009B4EDB"/>
    <w:rsid w:val="009B65C9"/>
    <w:rsid w:val="009B675A"/>
    <w:rsid w:val="009B71BD"/>
    <w:rsid w:val="009B77B7"/>
    <w:rsid w:val="009B7AAF"/>
    <w:rsid w:val="009B7B5A"/>
    <w:rsid w:val="009B7EA4"/>
    <w:rsid w:val="009C0195"/>
    <w:rsid w:val="009C0638"/>
    <w:rsid w:val="009C0AAE"/>
    <w:rsid w:val="009C1D2C"/>
    <w:rsid w:val="009C1D39"/>
    <w:rsid w:val="009C2F27"/>
    <w:rsid w:val="009C33D3"/>
    <w:rsid w:val="009C38EB"/>
    <w:rsid w:val="009C425A"/>
    <w:rsid w:val="009C4273"/>
    <w:rsid w:val="009C4AE9"/>
    <w:rsid w:val="009C4E7E"/>
    <w:rsid w:val="009C5412"/>
    <w:rsid w:val="009C59FE"/>
    <w:rsid w:val="009C6C2B"/>
    <w:rsid w:val="009C6EBC"/>
    <w:rsid w:val="009C7225"/>
    <w:rsid w:val="009C74D8"/>
    <w:rsid w:val="009C7845"/>
    <w:rsid w:val="009D00CA"/>
    <w:rsid w:val="009D05EA"/>
    <w:rsid w:val="009D1DAD"/>
    <w:rsid w:val="009D2078"/>
    <w:rsid w:val="009D333D"/>
    <w:rsid w:val="009D3CAD"/>
    <w:rsid w:val="009D422F"/>
    <w:rsid w:val="009D5629"/>
    <w:rsid w:val="009D5DD1"/>
    <w:rsid w:val="009E013C"/>
    <w:rsid w:val="009E0618"/>
    <w:rsid w:val="009E1680"/>
    <w:rsid w:val="009E1F1A"/>
    <w:rsid w:val="009E3A62"/>
    <w:rsid w:val="009E4104"/>
    <w:rsid w:val="009E59C5"/>
    <w:rsid w:val="009E5BD0"/>
    <w:rsid w:val="009E7031"/>
    <w:rsid w:val="009E7251"/>
    <w:rsid w:val="009E75D5"/>
    <w:rsid w:val="009E76B9"/>
    <w:rsid w:val="009E7DFE"/>
    <w:rsid w:val="009F065C"/>
    <w:rsid w:val="009F1502"/>
    <w:rsid w:val="009F3182"/>
    <w:rsid w:val="009F3308"/>
    <w:rsid w:val="009F3403"/>
    <w:rsid w:val="009F35DD"/>
    <w:rsid w:val="009F4239"/>
    <w:rsid w:val="009F4372"/>
    <w:rsid w:val="009F4399"/>
    <w:rsid w:val="009F43B8"/>
    <w:rsid w:val="009F4BE6"/>
    <w:rsid w:val="009F53D9"/>
    <w:rsid w:val="009F561A"/>
    <w:rsid w:val="009F6372"/>
    <w:rsid w:val="009F64AA"/>
    <w:rsid w:val="009F653D"/>
    <w:rsid w:val="009F73AA"/>
    <w:rsid w:val="009F77ED"/>
    <w:rsid w:val="00A00E7D"/>
    <w:rsid w:val="00A0148C"/>
    <w:rsid w:val="00A020A5"/>
    <w:rsid w:val="00A02101"/>
    <w:rsid w:val="00A030C6"/>
    <w:rsid w:val="00A04038"/>
    <w:rsid w:val="00A04D09"/>
    <w:rsid w:val="00A052E3"/>
    <w:rsid w:val="00A063FC"/>
    <w:rsid w:val="00A06552"/>
    <w:rsid w:val="00A06614"/>
    <w:rsid w:val="00A0775B"/>
    <w:rsid w:val="00A07800"/>
    <w:rsid w:val="00A1077B"/>
    <w:rsid w:val="00A10AD2"/>
    <w:rsid w:val="00A11F81"/>
    <w:rsid w:val="00A123C4"/>
    <w:rsid w:val="00A1356D"/>
    <w:rsid w:val="00A13954"/>
    <w:rsid w:val="00A1521D"/>
    <w:rsid w:val="00A1557E"/>
    <w:rsid w:val="00A16274"/>
    <w:rsid w:val="00A167AB"/>
    <w:rsid w:val="00A16ECA"/>
    <w:rsid w:val="00A16F27"/>
    <w:rsid w:val="00A178CF"/>
    <w:rsid w:val="00A17955"/>
    <w:rsid w:val="00A208F4"/>
    <w:rsid w:val="00A216B4"/>
    <w:rsid w:val="00A21AC6"/>
    <w:rsid w:val="00A227F2"/>
    <w:rsid w:val="00A22980"/>
    <w:rsid w:val="00A231C8"/>
    <w:rsid w:val="00A232D4"/>
    <w:rsid w:val="00A246F8"/>
    <w:rsid w:val="00A25B2B"/>
    <w:rsid w:val="00A276D4"/>
    <w:rsid w:val="00A3048C"/>
    <w:rsid w:val="00A30D06"/>
    <w:rsid w:val="00A30D58"/>
    <w:rsid w:val="00A33456"/>
    <w:rsid w:val="00A33988"/>
    <w:rsid w:val="00A33B60"/>
    <w:rsid w:val="00A35278"/>
    <w:rsid w:val="00A35F86"/>
    <w:rsid w:val="00A36B4A"/>
    <w:rsid w:val="00A36C1E"/>
    <w:rsid w:val="00A36D4C"/>
    <w:rsid w:val="00A36F82"/>
    <w:rsid w:val="00A375AB"/>
    <w:rsid w:val="00A40398"/>
    <w:rsid w:val="00A4192A"/>
    <w:rsid w:val="00A41A4C"/>
    <w:rsid w:val="00A41AD1"/>
    <w:rsid w:val="00A4358A"/>
    <w:rsid w:val="00A43CB0"/>
    <w:rsid w:val="00A43D4C"/>
    <w:rsid w:val="00A44A28"/>
    <w:rsid w:val="00A450C2"/>
    <w:rsid w:val="00A450D6"/>
    <w:rsid w:val="00A4558A"/>
    <w:rsid w:val="00A45682"/>
    <w:rsid w:val="00A465FC"/>
    <w:rsid w:val="00A46E36"/>
    <w:rsid w:val="00A47DD8"/>
    <w:rsid w:val="00A47FC3"/>
    <w:rsid w:val="00A50334"/>
    <w:rsid w:val="00A50364"/>
    <w:rsid w:val="00A510AC"/>
    <w:rsid w:val="00A51BDC"/>
    <w:rsid w:val="00A52200"/>
    <w:rsid w:val="00A52348"/>
    <w:rsid w:val="00A525C2"/>
    <w:rsid w:val="00A53537"/>
    <w:rsid w:val="00A54065"/>
    <w:rsid w:val="00A543E0"/>
    <w:rsid w:val="00A55214"/>
    <w:rsid w:val="00A556F3"/>
    <w:rsid w:val="00A5594C"/>
    <w:rsid w:val="00A55C39"/>
    <w:rsid w:val="00A5688D"/>
    <w:rsid w:val="00A576ED"/>
    <w:rsid w:val="00A577AC"/>
    <w:rsid w:val="00A61351"/>
    <w:rsid w:val="00A61D15"/>
    <w:rsid w:val="00A624CD"/>
    <w:rsid w:val="00A629EE"/>
    <w:rsid w:val="00A62D3F"/>
    <w:rsid w:val="00A62F1A"/>
    <w:rsid w:val="00A641EF"/>
    <w:rsid w:val="00A6435B"/>
    <w:rsid w:val="00A645AF"/>
    <w:rsid w:val="00A64826"/>
    <w:rsid w:val="00A655F4"/>
    <w:rsid w:val="00A65B27"/>
    <w:rsid w:val="00A65D9D"/>
    <w:rsid w:val="00A66B54"/>
    <w:rsid w:val="00A6769E"/>
    <w:rsid w:val="00A6798F"/>
    <w:rsid w:val="00A70225"/>
    <w:rsid w:val="00A70527"/>
    <w:rsid w:val="00A70976"/>
    <w:rsid w:val="00A713DC"/>
    <w:rsid w:val="00A71526"/>
    <w:rsid w:val="00A71A97"/>
    <w:rsid w:val="00A71E0B"/>
    <w:rsid w:val="00A72005"/>
    <w:rsid w:val="00A72D49"/>
    <w:rsid w:val="00A72E21"/>
    <w:rsid w:val="00A731EF"/>
    <w:rsid w:val="00A74061"/>
    <w:rsid w:val="00A740BF"/>
    <w:rsid w:val="00A75536"/>
    <w:rsid w:val="00A75793"/>
    <w:rsid w:val="00A7592B"/>
    <w:rsid w:val="00A75E38"/>
    <w:rsid w:val="00A76134"/>
    <w:rsid w:val="00A76836"/>
    <w:rsid w:val="00A77D60"/>
    <w:rsid w:val="00A80143"/>
    <w:rsid w:val="00A810BC"/>
    <w:rsid w:val="00A81D6F"/>
    <w:rsid w:val="00A81F68"/>
    <w:rsid w:val="00A83434"/>
    <w:rsid w:val="00A83B51"/>
    <w:rsid w:val="00A84280"/>
    <w:rsid w:val="00A84840"/>
    <w:rsid w:val="00A867BF"/>
    <w:rsid w:val="00A86D3A"/>
    <w:rsid w:val="00A87A5B"/>
    <w:rsid w:val="00A87F0F"/>
    <w:rsid w:val="00A9029C"/>
    <w:rsid w:val="00A920B2"/>
    <w:rsid w:val="00A92507"/>
    <w:rsid w:val="00A92752"/>
    <w:rsid w:val="00A9399E"/>
    <w:rsid w:val="00A93B88"/>
    <w:rsid w:val="00AA080B"/>
    <w:rsid w:val="00AA0FDD"/>
    <w:rsid w:val="00AA1B81"/>
    <w:rsid w:val="00AA272E"/>
    <w:rsid w:val="00AA349B"/>
    <w:rsid w:val="00AA3575"/>
    <w:rsid w:val="00AA3CAA"/>
    <w:rsid w:val="00AA4793"/>
    <w:rsid w:val="00AA4AFC"/>
    <w:rsid w:val="00AA5330"/>
    <w:rsid w:val="00AA534C"/>
    <w:rsid w:val="00AA6613"/>
    <w:rsid w:val="00AB0524"/>
    <w:rsid w:val="00AB071A"/>
    <w:rsid w:val="00AB2478"/>
    <w:rsid w:val="00AB25EF"/>
    <w:rsid w:val="00AB28DF"/>
    <w:rsid w:val="00AB291C"/>
    <w:rsid w:val="00AB29F3"/>
    <w:rsid w:val="00AB3F4C"/>
    <w:rsid w:val="00AB464C"/>
    <w:rsid w:val="00AB48F1"/>
    <w:rsid w:val="00AB515E"/>
    <w:rsid w:val="00AB54ED"/>
    <w:rsid w:val="00AB5BDC"/>
    <w:rsid w:val="00AB625D"/>
    <w:rsid w:val="00AB6BAB"/>
    <w:rsid w:val="00AB6D9B"/>
    <w:rsid w:val="00AB6F00"/>
    <w:rsid w:val="00AB7B9A"/>
    <w:rsid w:val="00AC0482"/>
    <w:rsid w:val="00AC095C"/>
    <w:rsid w:val="00AC0F1E"/>
    <w:rsid w:val="00AC11A1"/>
    <w:rsid w:val="00AC1537"/>
    <w:rsid w:val="00AC4B64"/>
    <w:rsid w:val="00AC6590"/>
    <w:rsid w:val="00AC6740"/>
    <w:rsid w:val="00AC6E96"/>
    <w:rsid w:val="00AC71E8"/>
    <w:rsid w:val="00AC7383"/>
    <w:rsid w:val="00AC75D0"/>
    <w:rsid w:val="00AC7D6D"/>
    <w:rsid w:val="00AC7DAD"/>
    <w:rsid w:val="00AD0930"/>
    <w:rsid w:val="00AD2090"/>
    <w:rsid w:val="00AD243E"/>
    <w:rsid w:val="00AD2E55"/>
    <w:rsid w:val="00AD3B8B"/>
    <w:rsid w:val="00AD4E1B"/>
    <w:rsid w:val="00AD523C"/>
    <w:rsid w:val="00AD7142"/>
    <w:rsid w:val="00AD75A7"/>
    <w:rsid w:val="00AD775F"/>
    <w:rsid w:val="00AE1CF3"/>
    <w:rsid w:val="00AE233D"/>
    <w:rsid w:val="00AE2B01"/>
    <w:rsid w:val="00AE2FE9"/>
    <w:rsid w:val="00AE3355"/>
    <w:rsid w:val="00AE61F8"/>
    <w:rsid w:val="00AE63A3"/>
    <w:rsid w:val="00AE7007"/>
    <w:rsid w:val="00AF12B0"/>
    <w:rsid w:val="00AF2A70"/>
    <w:rsid w:val="00AF33DB"/>
    <w:rsid w:val="00AF3517"/>
    <w:rsid w:val="00AF371D"/>
    <w:rsid w:val="00AF37DF"/>
    <w:rsid w:val="00AF4B8C"/>
    <w:rsid w:val="00AF4FF5"/>
    <w:rsid w:val="00AF50C7"/>
    <w:rsid w:val="00AF56C5"/>
    <w:rsid w:val="00AF5752"/>
    <w:rsid w:val="00AF5924"/>
    <w:rsid w:val="00AF638A"/>
    <w:rsid w:val="00AF6550"/>
    <w:rsid w:val="00AF6C74"/>
    <w:rsid w:val="00AF7128"/>
    <w:rsid w:val="00AF71C3"/>
    <w:rsid w:val="00AF7544"/>
    <w:rsid w:val="00AF780A"/>
    <w:rsid w:val="00B00486"/>
    <w:rsid w:val="00B00746"/>
    <w:rsid w:val="00B01055"/>
    <w:rsid w:val="00B0153F"/>
    <w:rsid w:val="00B01554"/>
    <w:rsid w:val="00B01FBD"/>
    <w:rsid w:val="00B038E5"/>
    <w:rsid w:val="00B0432B"/>
    <w:rsid w:val="00B0480D"/>
    <w:rsid w:val="00B051EC"/>
    <w:rsid w:val="00B055D6"/>
    <w:rsid w:val="00B07667"/>
    <w:rsid w:val="00B07A14"/>
    <w:rsid w:val="00B1063E"/>
    <w:rsid w:val="00B107C1"/>
    <w:rsid w:val="00B10D81"/>
    <w:rsid w:val="00B11BBC"/>
    <w:rsid w:val="00B17857"/>
    <w:rsid w:val="00B20374"/>
    <w:rsid w:val="00B20627"/>
    <w:rsid w:val="00B206AA"/>
    <w:rsid w:val="00B20821"/>
    <w:rsid w:val="00B21B37"/>
    <w:rsid w:val="00B22931"/>
    <w:rsid w:val="00B234A3"/>
    <w:rsid w:val="00B23735"/>
    <w:rsid w:val="00B237D2"/>
    <w:rsid w:val="00B256F5"/>
    <w:rsid w:val="00B25BD0"/>
    <w:rsid w:val="00B25DD3"/>
    <w:rsid w:val="00B2731E"/>
    <w:rsid w:val="00B306C9"/>
    <w:rsid w:val="00B3210F"/>
    <w:rsid w:val="00B32914"/>
    <w:rsid w:val="00B329C2"/>
    <w:rsid w:val="00B32BC8"/>
    <w:rsid w:val="00B33EEB"/>
    <w:rsid w:val="00B346C0"/>
    <w:rsid w:val="00B349A1"/>
    <w:rsid w:val="00B35AF4"/>
    <w:rsid w:val="00B35FD0"/>
    <w:rsid w:val="00B36768"/>
    <w:rsid w:val="00B36B75"/>
    <w:rsid w:val="00B408D1"/>
    <w:rsid w:val="00B40F0C"/>
    <w:rsid w:val="00B4150B"/>
    <w:rsid w:val="00B41BF8"/>
    <w:rsid w:val="00B4280E"/>
    <w:rsid w:val="00B42E1E"/>
    <w:rsid w:val="00B43083"/>
    <w:rsid w:val="00B43BD6"/>
    <w:rsid w:val="00B441D1"/>
    <w:rsid w:val="00B44433"/>
    <w:rsid w:val="00B44DBD"/>
    <w:rsid w:val="00B44FFB"/>
    <w:rsid w:val="00B45102"/>
    <w:rsid w:val="00B45888"/>
    <w:rsid w:val="00B45E05"/>
    <w:rsid w:val="00B4602F"/>
    <w:rsid w:val="00B47D39"/>
    <w:rsid w:val="00B50D93"/>
    <w:rsid w:val="00B52000"/>
    <w:rsid w:val="00B52554"/>
    <w:rsid w:val="00B5389C"/>
    <w:rsid w:val="00B55BB9"/>
    <w:rsid w:val="00B5767C"/>
    <w:rsid w:val="00B60322"/>
    <w:rsid w:val="00B61424"/>
    <w:rsid w:val="00B614A4"/>
    <w:rsid w:val="00B61CC4"/>
    <w:rsid w:val="00B62E60"/>
    <w:rsid w:val="00B63A58"/>
    <w:rsid w:val="00B64FAE"/>
    <w:rsid w:val="00B66C04"/>
    <w:rsid w:val="00B66F51"/>
    <w:rsid w:val="00B67358"/>
    <w:rsid w:val="00B70B93"/>
    <w:rsid w:val="00B70E5D"/>
    <w:rsid w:val="00B7103B"/>
    <w:rsid w:val="00B72A9B"/>
    <w:rsid w:val="00B72BE6"/>
    <w:rsid w:val="00B73A93"/>
    <w:rsid w:val="00B73BD7"/>
    <w:rsid w:val="00B77554"/>
    <w:rsid w:val="00B776BD"/>
    <w:rsid w:val="00B77E3D"/>
    <w:rsid w:val="00B80307"/>
    <w:rsid w:val="00B80722"/>
    <w:rsid w:val="00B82012"/>
    <w:rsid w:val="00B8276A"/>
    <w:rsid w:val="00B82FF3"/>
    <w:rsid w:val="00B83D9C"/>
    <w:rsid w:val="00B85A04"/>
    <w:rsid w:val="00B86D2F"/>
    <w:rsid w:val="00B87548"/>
    <w:rsid w:val="00B9115F"/>
    <w:rsid w:val="00B91C7F"/>
    <w:rsid w:val="00B940E2"/>
    <w:rsid w:val="00B951FB"/>
    <w:rsid w:val="00B9534F"/>
    <w:rsid w:val="00B95492"/>
    <w:rsid w:val="00B956EA"/>
    <w:rsid w:val="00B95FAB"/>
    <w:rsid w:val="00B961DF"/>
    <w:rsid w:val="00B9713E"/>
    <w:rsid w:val="00B97205"/>
    <w:rsid w:val="00B9747C"/>
    <w:rsid w:val="00B97DDB"/>
    <w:rsid w:val="00BA06E7"/>
    <w:rsid w:val="00BA1544"/>
    <w:rsid w:val="00BA1A3D"/>
    <w:rsid w:val="00BA3FCA"/>
    <w:rsid w:val="00BA42CF"/>
    <w:rsid w:val="00BA4D6E"/>
    <w:rsid w:val="00BA4FB0"/>
    <w:rsid w:val="00BA5799"/>
    <w:rsid w:val="00BA5CC1"/>
    <w:rsid w:val="00BA6551"/>
    <w:rsid w:val="00BA6FDA"/>
    <w:rsid w:val="00BA7372"/>
    <w:rsid w:val="00BA73B1"/>
    <w:rsid w:val="00BA7706"/>
    <w:rsid w:val="00BA7793"/>
    <w:rsid w:val="00BB0D88"/>
    <w:rsid w:val="00BB0FA3"/>
    <w:rsid w:val="00BB14D7"/>
    <w:rsid w:val="00BB1E0C"/>
    <w:rsid w:val="00BB2184"/>
    <w:rsid w:val="00BB258F"/>
    <w:rsid w:val="00BB2801"/>
    <w:rsid w:val="00BB2EE5"/>
    <w:rsid w:val="00BB3BA6"/>
    <w:rsid w:val="00BB3E3B"/>
    <w:rsid w:val="00BB3F68"/>
    <w:rsid w:val="00BB4174"/>
    <w:rsid w:val="00BB4966"/>
    <w:rsid w:val="00BB5532"/>
    <w:rsid w:val="00BB5884"/>
    <w:rsid w:val="00BB5DE3"/>
    <w:rsid w:val="00BB64EC"/>
    <w:rsid w:val="00BC2148"/>
    <w:rsid w:val="00BC21B3"/>
    <w:rsid w:val="00BC249A"/>
    <w:rsid w:val="00BC2933"/>
    <w:rsid w:val="00BC4BD0"/>
    <w:rsid w:val="00BC5CA1"/>
    <w:rsid w:val="00BC77D6"/>
    <w:rsid w:val="00BD019A"/>
    <w:rsid w:val="00BD6513"/>
    <w:rsid w:val="00BD65EC"/>
    <w:rsid w:val="00BD667C"/>
    <w:rsid w:val="00BD6C3A"/>
    <w:rsid w:val="00BD7169"/>
    <w:rsid w:val="00BD7D52"/>
    <w:rsid w:val="00BD7F1C"/>
    <w:rsid w:val="00BE02FA"/>
    <w:rsid w:val="00BE0F66"/>
    <w:rsid w:val="00BE131A"/>
    <w:rsid w:val="00BE1515"/>
    <w:rsid w:val="00BE1855"/>
    <w:rsid w:val="00BE35AC"/>
    <w:rsid w:val="00BE35B8"/>
    <w:rsid w:val="00BE366B"/>
    <w:rsid w:val="00BE38E3"/>
    <w:rsid w:val="00BE4C1B"/>
    <w:rsid w:val="00BE530C"/>
    <w:rsid w:val="00BE606B"/>
    <w:rsid w:val="00BE6C61"/>
    <w:rsid w:val="00BE7071"/>
    <w:rsid w:val="00BE75F6"/>
    <w:rsid w:val="00BE7601"/>
    <w:rsid w:val="00BE7644"/>
    <w:rsid w:val="00BE7816"/>
    <w:rsid w:val="00BF0150"/>
    <w:rsid w:val="00BF0FDB"/>
    <w:rsid w:val="00BF2493"/>
    <w:rsid w:val="00BF261F"/>
    <w:rsid w:val="00BF2928"/>
    <w:rsid w:val="00BF2D19"/>
    <w:rsid w:val="00BF3F4F"/>
    <w:rsid w:val="00BF4911"/>
    <w:rsid w:val="00BF50DD"/>
    <w:rsid w:val="00BF52DC"/>
    <w:rsid w:val="00BF5A20"/>
    <w:rsid w:val="00BF5A30"/>
    <w:rsid w:val="00BF6228"/>
    <w:rsid w:val="00BF6302"/>
    <w:rsid w:val="00BF6337"/>
    <w:rsid w:val="00BF6EB9"/>
    <w:rsid w:val="00BF75BB"/>
    <w:rsid w:val="00C00824"/>
    <w:rsid w:val="00C008FA"/>
    <w:rsid w:val="00C00EAC"/>
    <w:rsid w:val="00C01A1F"/>
    <w:rsid w:val="00C01DA9"/>
    <w:rsid w:val="00C0221D"/>
    <w:rsid w:val="00C02576"/>
    <w:rsid w:val="00C02E0E"/>
    <w:rsid w:val="00C03251"/>
    <w:rsid w:val="00C042A9"/>
    <w:rsid w:val="00C04A0E"/>
    <w:rsid w:val="00C04E24"/>
    <w:rsid w:val="00C05007"/>
    <w:rsid w:val="00C0516D"/>
    <w:rsid w:val="00C109F7"/>
    <w:rsid w:val="00C10F89"/>
    <w:rsid w:val="00C11182"/>
    <w:rsid w:val="00C11D44"/>
    <w:rsid w:val="00C12600"/>
    <w:rsid w:val="00C136DB"/>
    <w:rsid w:val="00C13F18"/>
    <w:rsid w:val="00C14EFE"/>
    <w:rsid w:val="00C15462"/>
    <w:rsid w:val="00C15C4D"/>
    <w:rsid w:val="00C16318"/>
    <w:rsid w:val="00C16713"/>
    <w:rsid w:val="00C17675"/>
    <w:rsid w:val="00C20D46"/>
    <w:rsid w:val="00C20EAD"/>
    <w:rsid w:val="00C2100D"/>
    <w:rsid w:val="00C2137C"/>
    <w:rsid w:val="00C22AB5"/>
    <w:rsid w:val="00C22D10"/>
    <w:rsid w:val="00C231CA"/>
    <w:rsid w:val="00C23A24"/>
    <w:rsid w:val="00C23B65"/>
    <w:rsid w:val="00C24621"/>
    <w:rsid w:val="00C25465"/>
    <w:rsid w:val="00C255E3"/>
    <w:rsid w:val="00C26994"/>
    <w:rsid w:val="00C269A3"/>
    <w:rsid w:val="00C26F14"/>
    <w:rsid w:val="00C27C57"/>
    <w:rsid w:val="00C30486"/>
    <w:rsid w:val="00C32534"/>
    <w:rsid w:val="00C356D6"/>
    <w:rsid w:val="00C35BDA"/>
    <w:rsid w:val="00C36F1A"/>
    <w:rsid w:val="00C37838"/>
    <w:rsid w:val="00C37AC4"/>
    <w:rsid w:val="00C40441"/>
    <w:rsid w:val="00C40618"/>
    <w:rsid w:val="00C41F11"/>
    <w:rsid w:val="00C4244C"/>
    <w:rsid w:val="00C42477"/>
    <w:rsid w:val="00C42864"/>
    <w:rsid w:val="00C440EC"/>
    <w:rsid w:val="00C44178"/>
    <w:rsid w:val="00C446BC"/>
    <w:rsid w:val="00C45FEE"/>
    <w:rsid w:val="00C46D7E"/>
    <w:rsid w:val="00C46D94"/>
    <w:rsid w:val="00C46E60"/>
    <w:rsid w:val="00C47ADE"/>
    <w:rsid w:val="00C50AF5"/>
    <w:rsid w:val="00C50C44"/>
    <w:rsid w:val="00C5181F"/>
    <w:rsid w:val="00C52903"/>
    <w:rsid w:val="00C53386"/>
    <w:rsid w:val="00C53AAE"/>
    <w:rsid w:val="00C53E89"/>
    <w:rsid w:val="00C541DF"/>
    <w:rsid w:val="00C56EB0"/>
    <w:rsid w:val="00C573FE"/>
    <w:rsid w:val="00C60040"/>
    <w:rsid w:val="00C614C1"/>
    <w:rsid w:val="00C61620"/>
    <w:rsid w:val="00C625F7"/>
    <w:rsid w:val="00C62C59"/>
    <w:rsid w:val="00C6338B"/>
    <w:rsid w:val="00C63C75"/>
    <w:rsid w:val="00C643E9"/>
    <w:rsid w:val="00C6699B"/>
    <w:rsid w:val="00C66D76"/>
    <w:rsid w:val="00C67550"/>
    <w:rsid w:val="00C70C92"/>
    <w:rsid w:val="00C711A7"/>
    <w:rsid w:val="00C71243"/>
    <w:rsid w:val="00C71269"/>
    <w:rsid w:val="00C712E1"/>
    <w:rsid w:val="00C72203"/>
    <w:rsid w:val="00C7443E"/>
    <w:rsid w:val="00C74544"/>
    <w:rsid w:val="00C75605"/>
    <w:rsid w:val="00C769E1"/>
    <w:rsid w:val="00C77A19"/>
    <w:rsid w:val="00C77BF9"/>
    <w:rsid w:val="00C8057E"/>
    <w:rsid w:val="00C8076E"/>
    <w:rsid w:val="00C80E8D"/>
    <w:rsid w:val="00C81223"/>
    <w:rsid w:val="00C812AF"/>
    <w:rsid w:val="00C821A4"/>
    <w:rsid w:val="00C83310"/>
    <w:rsid w:val="00C83AAC"/>
    <w:rsid w:val="00C858E7"/>
    <w:rsid w:val="00C871F0"/>
    <w:rsid w:val="00C87862"/>
    <w:rsid w:val="00C878E5"/>
    <w:rsid w:val="00C87D81"/>
    <w:rsid w:val="00C90019"/>
    <w:rsid w:val="00C9164D"/>
    <w:rsid w:val="00C91DDE"/>
    <w:rsid w:val="00C9243C"/>
    <w:rsid w:val="00C928FD"/>
    <w:rsid w:val="00C92EB7"/>
    <w:rsid w:val="00C9329D"/>
    <w:rsid w:val="00C935DB"/>
    <w:rsid w:val="00C93F52"/>
    <w:rsid w:val="00C94149"/>
    <w:rsid w:val="00C9445C"/>
    <w:rsid w:val="00C94523"/>
    <w:rsid w:val="00C955AB"/>
    <w:rsid w:val="00C970B0"/>
    <w:rsid w:val="00C97484"/>
    <w:rsid w:val="00C97538"/>
    <w:rsid w:val="00C97EDA"/>
    <w:rsid w:val="00CA08AF"/>
    <w:rsid w:val="00CA1141"/>
    <w:rsid w:val="00CA12AC"/>
    <w:rsid w:val="00CA26D4"/>
    <w:rsid w:val="00CA2BC1"/>
    <w:rsid w:val="00CA2F4A"/>
    <w:rsid w:val="00CA48F3"/>
    <w:rsid w:val="00CA65AF"/>
    <w:rsid w:val="00CA744F"/>
    <w:rsid w:val="00CA7D53"/>
    <w:rsid w:val="00CA7E24"/>
    <w:rsid w:val="00CB080B"/>
    <w:rsid w:val="00CB1E25"/>
    <w:rsid w:val="00CB2858"/>
    <w:rsid w:val="00CB35FE"/>
    <w:rsid w:val="00CB5647"/>
    <w:rsid w:val="00CB5771"/>
    <w:rsid w:val="00CB6069"/>
    <w:rsid w:val="00CB67F4"/>
    <w:rsid w:val="00CB75C8"/>
    <w:rsid w:val="00CC078E"/>
    <w:rsid w:val="00CC07EA"/>
    <w:rsid w:val="00CC1D0A"/>
    <w:rsid w:val="00CC275C"/>
    <w:rsid w:val="00CC2D51"/>
    <w:rsid w:val="00CC344C"/>
    <w:rsid w:val="00CC4791"/>
    <w:rsid w:val="00CC4D13"/>
    <w:rsid w:val="00CC5329"/>
    <w:rsid w:val="00CC5B7F"/>
    <w:rsid w:val="00CC625B"/>
    <w:rsid w:val="00CC63AE"/>
    <w:rsid w:val="00CC6D1F"/>
    <w:rsid w:val="00CC72F0"/>
    <w:rsid w:val="00CD00B7"/>
    <w:rsid w:val="00CD0289"/>
    <w:rsid w:val="00CD0A2E"/>
    <w:rsid w:val="00CD0AD6"/>
    <w:rsid w:val="00CD0B05"/>
    <w:rsid w:val="00CD1DFE"/>
    <w:rsid w:val="00CD3B14"/>
    <w:rsid w:val="00CD4073"/>
    <w:rsid w:val="00CD4607"/>
    <w:rsid w:val="00CD466C"/>
    <w:rsid w:val="00CD4982"/>
    <w:rsid w:val="00CD510E"/>
    <w:rsid w:val="00CD52A8"/>
    <w:rsid w:val="00CD5DEF"/>
    <w:rsid w:val="00CD6212"/>
    <w:rsid w:val="00CD654D"/>
    <w:rsid w:val="00CE0A90"/>
    <w:rsid w:val="00CE0ED9"/>
    <w:rsid w:val="00CE13C7"/>
    <w:rsid w:val="00CE2697"/>
    <w:rsid w:val="00CE5EBC"/>
    <w:rsid w:val="00CE62FC"/>
    <w:rsid w:val="00CE65D9"/>
    <w:rsid w:val="00CE662F"/>
    <w:rsid w:val="00CE74D7"/>
    <w:rsid w:val="00CE75EE"/>
    <w:rsid w:val="00CF0A95"/>
    <w:rsid w:val="00CF1073"/>
    <w:rsid w:val="00CF11DA"/>
    <w:rsid w:val="00CF1D91"/>
    <w:rsid w:val="00CF1EF7"/>
    <w:rsid w:val="00CF21BA"/>
    <w:rsid w:val="00CF234B"/>
    <w:rsid w:val="00CF23B2"/>
    <w:rsid w:val="00CF2FAA"/>
    <w:rsid w:val="00CF4F4C"/>
    <w:rsid w:val="00CF531A"/>
    <w:rsid w:val="00CF69E8"/>
    <w:rsid w:val="00CF75CA"/>
    <w:rsid w:val="00D000BD"/>
    <w:rsid w:val="00D00556"/>
    <w:rsid w:val="00D00558"/>
    <w:rsid w:val="00D00A6E"/>
    <w:rsid w:val="00D01BDA"/>
    <w:rsid w:val="00D01E0C"/>
    <w:rsid w:val="00D03603"/>
    <w:rsid w:val="00D039D3"/>
    <w:rsid w:val="00D04909"/>
    <w:rsid w:val="00D04AC0"/>
    <w:rsid w:val="00D063A0"/>
    <w:rsid w:val="00D0699F"/>
    <w:rsid w:val="00D06BA4"/>
    <w:rsid w:val="00D06D0A"/>
    <w:rsid w:val="00D0789B"/>
    <w:rsid w:val="00D10DAE"/>
    <w:rsid w:val="00D11477"/>
    <w:rsid w:val="00D119D1"/>
    <w:rsid w:val="00D11A95"/>
    <w:rsid w:val="00D1200C"/>
    <w:rsid w:val="00D131EF"/>
    <w:rsid w:val="00D13550"/>
    <w:rsid w:val="00D139EB"/>
    <w:rsid w:val="00D13E5A"/>
    <w:rsid w:val="00D13EA6"/>
    <w:rsid w:val="00D1411B"/>
    <w:rsid w:val="00D1479F"/>
    <w:rsid w:val="00D15262"/>
    <w:rsid w:val="00D15644"/>
    <w:rsid w:val="00D15A6C"/>
    <w:rsid w:val="00D1602A"/>
    <w:rsid w:val="00D1677B"/>
    <w:rsid w:val="00D16858"/>
    <w:rsid w:val="00D1696D"/>
    <w:rsid w:val="00D17860"/>
    <w:rsid w:val="00D178D0"/>
    <w:rsid w:val="00D178EA"/>
    <w:rsid w:val="00D2068D"/>
    <w:rsid w:val="00D2333A"/>
    <w:rsid w:val="00D233B1"/>
    <w:rsid w:val="00D256A8"/>
    <w:rsid w:val="00D258D6"/>
    <w:rsid w:val="00D262B5"/>
    <w:rsid w:val="00D26DEC"/>
    <w:rsid w:val="00D2722F"/>
    <w:rsid w:val="00D27742"/>
    <w:rsid w:val="00D27B6D"/>
    <w:rsid w:val="00D30BEB"/>
    <w:rsid w:val="00D33B3F"/>
    <w:rsid w:val="00D33D7C"/>
    <w:rsid w:val="00D3435B"/>
    <w:rsid w:val="00D34FD0"/>
    <w:rsid w:val="00D355C0"/>
    <w:rsid w:val="00D360EE"/>
    <w:rsid w:val="00D36B3D"/>
    <w:rsid w:val="00D36E35"/>
    <w:rsid w:val="00D40306"/>
    <w:rsid w:val="00D40ACE"/>
    <w:rsid w:val="00D40D2A"/>
    <w:rsid w:val="00D41031"/>
    <w:rsid w:val="00D41177"/>
    <w:rsid w:val="00D413EE"/>
    <w:rsid w:val="00D41C5D"/>
    <w:rsid w:val="00D4206D"/>
    <w:rsid w:val="00D42A56"/>
    <w:rsid w:val="00D43211"/>
    <w:rsid w:val="00D43DB3"/>
    <w:rsid w:val="00D4442A"/>
    <w:rsid w:val="00D4462F"/>
    <w:rsid w:val="00D45237"/>
    <w:rsid w:val="00D45EB9"/>
    <w:rsid w:val="00D46574"/>
    <w:rsid w:val="00D46D15"/>
    <w:rsid w:val="00D47448"/>
    <w:rsid w:val="00D475A9"/>
    <w:rsid w:val="00D4771B"/>
    <w:rsid w:val="00D500E4"/>
    <w:rsid w:val="00D508E2"/>
    <w:rsid w:val="00D50B16"/>
    <w:rsid w:val="00D51048"/>
    <w:rsid w:val="00D51ABC"/>
    <w:rsid w:val="00D51D46"/>
    <w:rsid w:val="00D51E19"/>
    <w:rsid w:val="00D521B5"/>
    <w:rsid w:val="00D54E32"/>
    <w:rsid w:val="00D5569D"/>
    <w:rsid w:val="00D556CF"/>
    <w:rsid w:val="00D56697"/>
    <w:rsid w:val="00D5718F"/>
    <w:rsid w:val="00D57483"/>
    <w:rsid w:val="00D57519"/>
    <w:rsid w:val="00D57E7E"/>
    <w:rsid w:val="00D61E1B"/>
    <w:rsid w:val="00D621E7"/>
    <w:rsid w:val="00D62736"/>
    <w:rsid w:val="00D631BD"/>
    <w:rsid w:val="00D641A0"/>
    <w:rsid w:val="00D64A01"/>
    <w:rsid w:val="00D65457"/>
    <w:rsid w:val="00D659FE"/>
    <w:rsid w:val="00D66464"/>
    <w:rsid w:val="00D67E08"/>
    <w:rsid w:val="00D67F84"/>
    <w:rsid w:val="00D70A65"/>
    <w:rsid w:val="00D7122F"/>
    <w:rsid w:val="00D718F7"/>
    <w:rsid w:val="00D71C3E"/>
    <w:rsid w:val="00D74468"/>
    <w:rsid w:val="00D74E3A"/>
    <w:rsid w:val="00D754DB"/>
    <w:rsid w:val="00D75C85"/>
    <w:rsid w:val="00D75E4A"/>
    <w:rsid w:val="00D760AC"/>
    <w:rsid w:val="00D779AF"/>
    <w:rsid w:val="00D779BD"/>
    <w:rsid w:val="00D77E48"/>
    <w:rsid w:val="00D81339"/>
    <w:rsid w:val="00D82489"/>
    <w:rsid w:val="00D837E9"/>
    <w:rsid w:val="00D83EC9"/>
    <w:rsid w:val="00D84F65"/>
    <w:rsid w:val="00D854B4"/>
    <w:rsid w:val="00D85B13"/>
    <w:rsid w:val="00D85E7A"/>
    <w:rsid w:val="00D8608C"/>
    <w:rsid w:val="00D8657C"/>
    <w:rsid w:val="00D86D1B"/>
    <w:rsid w:val="00D87063"/>
    <w:rsid w:val="00D87511"/>
    <w:rsid w:val="00D875F5"/>
    <w:rsid w:val="00D903AD"/>
    <w:rsid w:val="00D9065D"/>
    <w:rsid w:val="00D914AA"/>
    <w:rsid w:val="00D923D3"/>
    <w:rsid w:val="00D92645"/>
    <w:rsid w:val="00D92CBC"/>
    <w:rsid w:val="00D9357A"/>
    <w:rsid w:val="00D937AF"/>
    <w:rsid w:val="00D93BA2"/>
    <w:rsid w:val="00D94F18"/>
    <w:rsid w:val="00D95160"/>
    <w:rsid w:val="00D951A5"/>
    <w:rsid w:val="00D9673A"/>
    <w:rsid w:val="00D96903"/>
    <w:rsid w:val="00D96A0A"/>
    <w:rsid w:val="00D97094"/>
    <w:rsid w:val="00D97DE4"/>
    <w:rsid w:val="00D97ECD"/>
    <w:rsid w:val="00D97F2B"/>
    <w:rsid w:val="00DA00BD"/>
    <w:rsid w:val="00DA010F"/>
    <w:rsid w:val="00DA0BA2"/>
    <w:rsid w:val="00DA0E94"/>
    <w:rsid w:val="00DA1009"/>
    <w:rsid w:val="00DA2CFD"/>
    <w:rsid w:val="00DA37F2"/>
    <w:rsid w:val="00DA3F02"/>
    <w:rsid w:val="00DA52AD"/>
    <w:rsid w:val="00DA56AD"/>
    <w:rsid w:val="00DA609D"/>
    <w:rsid w:val="00DA7390"/>
    <w:rsid w:val="00DA751E"/>
    <w:rsid w:val="00DB1BC8"/>
    <w:rsid w:val="00DB1E15"/>
    <w:rsid w:val="00DB21E4"/>
    <w:rsid w:val="00DB26F4"/>
    <w:rsid w:val="00DB31C1"/>
    <w:rsid w:val="00DB368B"/>
    <w:rsid w:val="00DB37DA"/>
    <w:rsid w:val="00DB4969"/>
    <w:rsid w:val="00DB537E"/>
    <w:rsid w:val="00DB54DC"/>
    <w:rsid w:val="00DB5693"/>
    <w:rsid w:val="00DB6B6F"/>
    <w:rsid w:val="00DB6D33"/>
    <w:rsid w:val="00DB7F9D"/>
    <w:rsid w:val="00DC01D6"/>
    <w:rsid w:val="00DC1DD7"/>
    <w:rsid w:val="00DC25E9"/>
    <w:rsid w:val="00DC398C"/>
    <w:rsid w:val="00DC39A2"/>
    <w:rsid w:val="00DC41F1"/>
    <w:rsid w:val="00DC433C"/>
    <w:rsid w:val="00DC4439"/>
    <w:rsid w:val="00DC48BB"/>
    <w:rsid w:val="00DC4B02"/>
    <w:rsid w:val="00DC59DB"/>
    <w:rsid w:val="00DC5A2F"/>
    <w:rsid w:val="00DC5A9A"/>
    <w:rsid w:val="00DC6A26"/>
    <w:rsid w:val="00DD0793"/>
    <w:rsid w:val="00DD16E5"/>
    <w:rsid w:val="00DD1D71"/>
    <w:rsid w:val="00DD25FD"/>
    <w:rsid w:val="00DD318F"/>
    <w:rsid w:val="00DD3643"/>
    <w:rsid w:val="00DD3942"/>
    <w:rsid w:val="00DD3A54"/>
    <w:rsid w:val="00DD508D"/>
    <w:rsid w:val="00DD59A4"/>
    <w:rsid w:val="00DD5EA0"/>
    <w:rsid w:val="00DD7101"/>
    <w:rsid w:val="00DD727E"/>
    <w:rsid w:val="00DD7D66"/>
    <w:rsid w:val="00DE0379"/>
    <w:rsid w:val="00DE04A2"/>
    <w:rsid w:val="00DE363A"/>
    <w:rsid w:val="00DE3855"/>
    <w:rsid w:val="00DE53B3"/>
    <w:rsid w:val="00DE5AD3"/>
    <w:rsid w:val="00DE62AF"/>
    <w:rsid w:val="00DE6326"/>
    <w:rsid w:val="00DE65A1"/>
    <w:rsid w:val="00DE72FD"/>
    <w:rsid w:val="00DE7C42"/>
    <w:rsid w:val="00DF02CD"/>
    <w:rsid w:val="00DF0A00"/>
    <w:rsid w:val="00DF0B1E"/>
    <w:rsid w:val="00DF0B5C"/>
    <w:rsid w:val="00DF1108"/>
    <w:rsid w:val="00DF2E0E"/>
    <w:rsid w:val="00DF3BF4"/>
    <w:rsid w:val="00DF42F3"/>
    <w:rsid w:val="00DF53FC"/>
    <w:rsid w:val="00DF636E"/>
    <w:rsid w:val="00DF6DAD"/>
    <w:rsid w:val="00DF7254"/>
    <w:rsid w:val="00DF798B"/>
    <w:rsid w:val="00E007A9"/>
    <w:rsid w:val="00E00895"/>
    <w:rsid w:val="00E008B4"/>
    <w:rsid w:val="00E00A13"/>
    <w:rsid w:val="00E02078"/>
    <w:rsid w:val="00E0322E"/>
    <w:rsid w:val="00E0342B"/>
    <w:rsid w:val="00E037C6"/>
    <w:rsid w:val="00E04B66"/>
    <w:rsid w:val="00E06150"/>
    <w:rsid w:val="00E06BA0"/>
    <w:rsid w:val="00E06C74"/>
    <w:rsid w:val="00E101A4"/>
    <w:rsid w:val="00E10A52"/>
    <w:rsid w:val="00E1114C"/>
    <w:rsid w:val="00E11359"/>
    <w:rsid w:val="00E119FF"/>
    <w:rsid w:val="00E12297"/>
    <w:rsid w:val="00E13737"/>
    <w:rsid w:val="00E14288"/>
    <w:rsid w:val="00E14DB3"/>
    <w:rsid w:val="00E1542E"/>
    <w:rsid w:val="00E155B7"/>
    <w:rsid w:val="00E15718"/>
    <w:rsid w:val="00E15DAD"/>
    <w:rsid w:val="00E15FB4"/>
    <w:rsid w:val="00E174E6"/>
    <w:rsid w:val="00E2028C"/>
    <w:rsid w:val="00E206E8"/>
    <w:rsid w:val="00E20EFF"/>
    <w:rsid w:val="00E236D9"/>
    <w:rsid w:val="00E239D8"/>
    <w:rsid w:val="00E2424D"/>
    <w:rsid w:val="00E2451A"/>
    <w:rsid w:val="00E24C4D"/>
    <w:rsid w:val="00E26CEB"/>
    <w:rsid w:val="00E27745"/>
    <w:rsid w:val="00E27857"/>
    <w:rsid w:val="00E27CEE"/>
    <w:rsid w:val="00E30183"/>
    <w:rsid w:val="00E31CA1"/>
    <w:rsid w:val="00E32872"/>
    <w:rsid w:val="00E32E34"/>
    <w:rsid w:val="00E33187"/>
    <w:rsid w:val="00E35159"/>
    <w:rsid w:val="00E35410"/>
    <w:rsid w:val="00E35FC4"/>
    <w:rsid w:val="00E3602A"/>
    <w:rsid w:val="00E3649B"/>
    <w:rsid w:val="00E366E2"/>
    <w:rsid w:val="00E36A1D"/>
    <w:rsid w:val="00E37197"/>
    <w:rsid w:val="00E4052A"/>
    <w:rsid w:val="00E4072E"/>
    <w:rsid w:val="00E40821"/>
    <w:rsid w:val="00E40A5E"/>
    <w:rsid w:val="00E426F6"/>
    <w:rsid w:val="00E42DAA"/>
    <w:rsid w:val="00E43047"/>
    <w:rsid w:val="00E43B62"/>
    <w:rsid w:val="00E44064"/>
    <w:rsid w:val="00E44AEE"/>
    <w:rsid w:val="00E44B72"/>
    <w:rsid w:val="00E46F4F"/>
    <w:rsid w:val="00E51F16"/>
    <w:rsid w:val="00E52620"/>
    <w:rsid w:val="00E526D5"/>
    <w:rsid w:val="00E52FAA"/>
    <w:rsid w:val="00E5447B"/>
    <w:rsid w:val="00E54D11"/>
    <w:rsid w:val="00E55164"/>
    <w:rsid w:val="00E564FA"/>
    <w:rsid w:val="00E5788D"/>
    <w:rsid w:val="00E57F6B"/>
    <w:rsid w:val="00E60B51"/>
    <w:rsid w:val="00E6185A"/>
    <w:rsid w:val="00E6216B"/>
    <w:rsid w:val="00E62192"/>
    <w:rsid w:val="00E62E8C"/>
    <w:rsid w:val="00E636D3"/>
    <w:rsid w:val="00E63776"/>
    <w:rsid w:val="00E64572"/>
    <w:rsid w:val="00E655A7"/>
    <w:rsid w:val="00E65F68"/>
    <w:rsid w:val="00E66A25"/>
    <w:rsid w:val="00E70284"/>
    <w:rsid w:val="00E7177E"/>
    <w:rsid w:val="00E71DFF"/>
    <w:rsid w:val="00E72122"/>
    <w:rsid w:val="00E72315"/>
    <w:rsid w:val="00E72783"/>
    <w:rsid w:val="00E73363"/>
    <w:rsid w:val="00E73893"/>
    <w:rsid w:val="00E739CF"/>
    <w:rsid w:val="00E74021"/>
    <w:rsid w:val="00E740B8"/>
    <w:rsid w:val="00E750F0"/>
    <w:rsid w:val="00E75347"/>
    <w:rsid w:val="00E75453"/>
    <w:rsid w:val="00E754A9"/>
    <w:rsid w:val="00E75DD7"/>
    <w:rsid w:val="00E7612A"/>
    <w:rsid w:val="00E76A0F"/>
    <w:rsid w:val="00E76E6F"/>
    <w:rsid w:val="00E76EFD"/>
    <w:rsid w:val="00E808B4"/>
    <w:rsid w:val="00E80BE9"/>
    <w:rsid w:val="00E81D7C"/>
    <w:rsid w:val="00E83482"/>
    <w:rsid w:val="00E844A8"/>
    <w:rsid w:val="00E84CEE"/>
    <w:rsid w:val="00E84D9E"/>
    <w:rsid w:val="00E85475"/>
    <w:rsid w:val="00E858A7"/>
    <w:rsid w:val="00E86C19"/>
    <w:rsid w:val="00E86DDF"/>
    <w:rsid w:val="00E86E73"/>
    <w:rsid w:val="00E87156"/>
    <w:rsid w:val="00E87429"/>
    <w:rsid w:val="00E87D06"/>
    <w:rsid w:val="00E90E8C"/>
    <w:rsid w:val="00E91401"/>
    <w:rsid w:val="00E91BE3"/>
    <w:rsid w:val="00E91EBB"/>
    <w:rsid w:val="00E924FB"/>
    <w:rsid w:val="00E9356F"/>
    <w:rsid w:val="00E948C7"/>
    <w:rsid w:val="00E95342"/>
    <w:rsid w:val="00E95818"/>
    <w:rsid w:val="00E96D2D"/>
    <w:rsid w:val="00EA10D3"/>
    <w:rsid w:val="00EA1380"/>
    <w:rsid w:val="00EA1490"/>
    <w:rsid w:val="00EA1715"/>
    <w:rsid w:val="00EA195E"/>
    <w:rsid w:val="00EA1991"/>
    <w:rsid w:val="00EA29F6"/>
    <w:rsid w:val="00EA38A8"/>
    <w:rsid w:val="00EA3C02"/>
    <w:rsid w:val="00EA4407"/>
    <w:rsid w:val="00EA4807"/>
    <w:rsid w:val="00EA5179"/>
    <w:rsid w:val="00EA5361"/>
    <w:rsid w:val="00EA665C"/>
    <w:rsid w:val="00EA6FCE"/>
    <w:rsid w:val="00EA7C09"/>
    <w:rsid w:val="00EA7FCC"/>
    <w:rsid w:val="00EB116B"/>
    <w:rsid w:val="00EB2C5A"/>
    <w:rsid w:val="00EB39A4"/>
    <w:rsid w:val="00EB3E2E"/>
    <w:rsid w:val="00EB54D9"/>
    <w:rsid w:val="00EB5851"/>
    <w:rsid w:val="00EB647F"/>
    <w:rsid w:val="00EB662A"/>
    <w:rsid w:val="00EB76B1"/>
    <w:rsid w:val="00EC01F6"/>
    <w:rsid w:val="00EC0379"/>
    <w:rsid w:val="00EC130D"/>
    <w:rsid w:val="00EC2485"/>
    <w:rsid w:val="00EC24A3"/>
    <w:rsid w:val="00EC37B6"/>
    <w:rsid w:val="00EC3F45"/>
    <w:rsid w:val="00EC414B"/>
    <w:rsid w:val="00EC44FF"/>
    <w:rsid w:val="00EC6D1D"/>
    <w:rsid w:val="00EC761F"/>
    <w:rsid w:val="00EC7B44"/>
    <w:rsid w:val="00EC7EC2"/>
    <w:rsid w:val="00ED0671"/>
    <w:rsid w:val="00ED0FE0"/>
    <w:rsid w:val="00ED112E"/>
    <w:rsid w:val="00ED120B"/>
    <w:rsid w:val="00ED2450"/>
    <w:rsid w:val="00ED2943"/>
    <w:rsid w:val="00ED34F1"/>
    <w:rsid w:val="00ED4EB8"/>
    <w:rsid w:val="00ED56BA"/>
    <w:rsid w:val="00ED5ACA"/>
    <w:rsid w:val="00ED5D38"/>
    <w:rsid w:val="00ED73BE"/>
    <w:rsid w:val="00ED7A8A"/>
    <w:rsid w:val="00EE05E8"/>
    <w:rsid w:val="00EE0706"/>
    <w:rsid w:val="00EE183A"/>
    <w:rsid w:val="00EE1BF4"/>
    <w:rsid w:val="00EE247D"/>
    <w:rsid w:val="00EE2DE4"/>
    <w:rsid w:val="00EE3460"/>
    <w:rsid w:val="00EE4E99"/>
    <w:rsid w:val="00EE67EB"/>
    <w:rsid w:val="00EE73EF"/>
    <w:rsid w:val="00EE7FB1"/>
    <w:rsid w:val="00EF0169"/>
    <w:rsid w:val="00EF03AF"/>
    <w:rsid w:val="00EF1A32"/>
    <w:rsid w:val="00EF1F2C"/>
    <w:rsid w:val="00EF2CCF"/>
    <w:rsid w:val="00EF3155"/>
    <w:rsid w:val="00EF4395"/>
    <w:rsid w:val="00EF471B"/>
    <w:rsid w:val="00EF51CE"/>
    <w:rsid w:val="00EF61C7"/>
    <w:rsid w:val="00EF66F1"/>
    <w:rsid w:val="00EF6DDD"/>
    <w:rsid w:val="00EF6E42"/>
    <w:rsid w:val="00EF74F6"/>
    <w:rsid w:val="00EF75B1"/>
    <w:rsid w:val="00F000AF"/>
    <w:rsid w:val="00F00795"/>
    <w:rsid w:val="00F00B5D"/>
    <w:rsid w:val="00F00E4F"/>
    <w:rsid w:val="00F012B4"/>
    <w:rsid w:val="00F01D91"/>
    <w:rsid w:val="00F029CB"/>
    <w:rsid w:val="00F02CF5"/>
    <w:rsid w:val="00F03747"/>
    <w:rsid w:val="00F03F7D"/>
    <w:rsid w:val="00F0454E"/>
    <w:rsid w:val="00F06F7A"/>
    <w:rsid w:val="00F075F3"/>
    <w:rsid w:val="00F07821"/>
    <w:rsid w:val="00F07EC2"/>
    <w:rsid w:val="00F107E2"/>
    <w:rsid w:val="00F10A61"/>
    <w:rsid w:val="00F10F31"/>
    <w:rsid w:val="00F1150F"/>
    <w:rsid w:val="00F11A8B"/>
    <w:rsid w:val="00F11FB4"/>
    <w:rsid w:val="00F12373"/>
    <w:rsid w:val="00F12B63"/>
    <w:rsid w:val="00F1451B"/>
    <w:rsid w:val="00F14B29"/>
    <w:rsid w:val="00F14EBA"/>
    <w:rsid w:val="00F151A3"/>
    <w:rsid w:val="00F15773"/>
    <w:rsid w:val="00F15A1A"/>
    <w:rsid w:val="00F15DDF"/>
    <w:rsid w:val="00F163F3"/>
    <w:rsid w:val="00F16C34"/>
    <w:rsid w:val="00F1750A"/>
    <w:rsid w:val="00F17B80"/>
    <w:rsid w:val="00F21CDF"/>
    <w:rsid w:val="00F21D0A"/>
    <w:rsid w:val="00F2200B"/>
    <w:rsid w:val="00F220C9"/>
    <w:rsid w:val="00F22C58"/>
    <w:rsid w:val="00F231E0"/>
    <w:rsid w:val="00F23CD8"/>
    <w:rsid w:val="00F24238"/>
    <w:rsid w:val="00F25136"/>
    <w:rsid w:val="00F2571E"/>
    <w:rsid w:val="00F25B77"/>
    <w:rsid w:val="00F277B4"/>
    <w:rsid w:val="00F305E1"/>
    <w:rsid w:val="00F3100C"/>
    <w:rsid w:val="00F31B15"/>
    <w:rsid w:val="00F32B2D"/>
    <w:rsid w:val="00F32BF9"/>
    <w:rsid w:val="00F332B2"/>
    <w:rsid w:val="00F33344"/>
    <w:rsid w:val="00F350A6"/>
    <w:rsid w:val="00F3549D"/>
    <w:rsid w:val="00F36912"/>
    <w:rsid w:val="00F3697C"/>
    <w:rsid w:val="00F37C3A"/>
    <w:rsid w:val="00F37FAD"/>
    <w:rsid w:val="00F40218"/>
    <w:rsid w:val="00F40315"/>
    <w:rsid w:val="00F40837"/>
    <w:rsid w:val="00F409C0"/>
    <w:rsid w:val="00F41077"/>
    <w:rsid w:val="00F41220"/>
    <w:rsid w:val="00F41479"/>
    <w:rsid w:val="00F42249"/>
    <w:rsid w:val="00F42AB6"/>
    <w:rsid w:val="00F434AB"/>
    <w:rsid w:val="00F4481C"/>
    <w:rsid w:val="00F44CC0"/>
    <w:rsid w:val="00F45148"/>
    <w:rsid w:val="00F45931"/>
    <w:rsid w:val="00F45D17"/>
    <w:rsid w:val="00F467BA"/>
    <w:rsid w:val="00F46C7F"/>
    <w:rsid w:val="00F46CCC"/>
    <w:rsid w:val="00F47182"/>
    <w:rsid w:val="00F4757F"/>
    <w:rsid w:val="00F5051A"/>
    <w:rsid w:val="00F50AB3"/>
    <w:rsid w:val="00F50E8E"/>
    <w:rsid w:val="00F51153"/>
    <w:rsid w:val="00F51736"/>
    <w:rsid w:val="00F523C2"/>
    <w:rsid w:val="00F53D75"/>
    <w:rsid w:val="00F54C6D"/>
    <w:rsid w:val="00F54E74"/>
    <w:rsid w:val="00F551BA"/>
    <w:rsid w:val="00F5579A"/>
    <w:rsid w:val="00F55933"/>
    <w:rsid w:val="00F5668E"/>
    <w:rsid w:val="00F56BFE"/>
    <w:rsid w:val="00F56D2D"/>
    <w:rsid w:val="00F577C3"/>
    <w:rsid w:val="00F60D49"/>
    <w:rsid w:val="00F616E3"/>
    <w:rsid w:val="00F63E2E"/>
    <w:rsid w:val="00F63F0A"/>
    <w:rsid w:val="00F64BE8"/>
    <w:rsid w:val="00F64C1D"/>
    <w:rsid w:val="00F64D06"/>
    <w:rsid w:val="00F65D26"/>
    <w:rsid w:val="00F6625D"/>
    <w:rsid w:val="00F6647A"/>
    <w:rsid w:val="00F70C5D"/>
    <w:rsid w:val="00F7123A"/>
    <w:rsid w:val="00F71A04"/>
    <w:rsid w:val="00F71D92"/>
    <w:rsid w:val="00F72395"/>
    <w:rsid w:val="00F72997"/>
    <w:rsid w:val="00F72C43"/>
    <w:rsid w:val="00F73579"/>
    <w:rsid w:val="00F74382"/>
    <w:rsid w:val="00F748CA"/>
    <w:rsid w:val="00F74ECD"/>
    <w:rsid w:val="00F754DA"/>
    <w:rsid w:val="00F765BD"/>
    <w:rsid w:val="00F767E3"/>
    <w:rsid w:val="00F76853"/>
    <w:rsid w:val="00F76BC2"/>
    <w:rsid w:val="00F774CD"/>
    <w:rsid w:val="00F7799C"/>
    <w:rsid w:val="00F779FE"/>
    <w:rsid w:val="00F77D83"/>
    <w:rsid w:val="00F77EA1"/>
    <w:rsid w:val="00F81A4B"/>
    <w:rsid w:val="00F8268B"/>
    <w:rsid w:val="00F83488"/>
    <w:rsid w:val="00F8376A"/>
    <w:rsid w:val="00F843A3"/>
    <w:rsid w:val="00F84411"/>
    <w:rsid w:val="00F847E4"/>
    <w:rsid w:val="00F849D3"/>
    <w:rsid w:val="00F84A7C"/>
    <w:rsid w:val="00F85598"/>
    <w:rsid w:val="00F859D5"/>
    <w:rsid w:val="00F862E5"/>
    <w:rsid w:val="00F8674A"/>
    <w:rsid w:val="00F87DBF"/>
    <w:rsid w:val="00F905F6"/>
    <w:rsid w:val="00F90734"/>
    <w:rsid w:val="00F91CEC"/>
    <w:rsid w:val="00F91E63"/>
    <w:rsid w:val="00F936FB"/>
    <w:rsid w:val="00F95A81"/>
    <w:rsid w:val="00F96AF8"/>
    <w:rsid w:val="00F9736B"/>
    <w:rsid w:val="00F97986"/>
    <w:rsid w:val="00F97F28"/>
    <w:rsid w:val="00FA070A"/>
    <w:rsid w:val="00FA07E7"/>
    <w:rsid w:val="00FA18C8"/>
    <w:rsid w:val="00FA245F"/>
    <w:rsid w:val="00FA2973"/>
    <w:rsid w:val="00FA2BB5"/>
    <w:rsid w:val="00FA2F3D"/>
    <w:rsid w:val="00FA33A4"/>
    <w:rsid w:val="00FA3520"/>
    <w:rsid w:val="00FA38C6"/>
    <w:rsid w:val="00FA43E4"/>
    <w:rsid w:val="00FA43F4"/>
    <w:rsid w:val="00FA4F77"/>
    <w:rsid w:val="00FA5A9F"/>
    <w:rsid w:val="00FA5B8B"/>
    <w:rsid w:val="00FA72AF"/>
    <w:rsid w:val="00FA7BCB"/>
    <w:rsid w:val="00FB0E8B"/>
    <w:rsid w:val="00FB2492"/>
    <w:rsid w:val="00FB2993"/>
    <w:rsid w:val="00FB3FB9"/>
    <w:rsid w:val="00FB43F2"/>
    <w:rsid w:val="00FB4435"/>
    <w:rsid w:val="00FB4AC3"/>
    <w:rsid w:val="00FB6907"/>
    <w:rsid w:val="00FB7AD5"/>
    <w:rsid w:val="00FC0869"/>
    <w:rsid w:val="00FC0FD6"/>
    <w:rsid w:val="00FC11A9"/>
    <w:rsid w:val="00FC1AC7"/>
    <w:rsid w:val="00FC1E41"/>
    <w:rsid w:val="00FC3547"/>
    <w:rsid w:val="00FC4BD8"/>
    <w:rsid w:val="00FC5402"/>
    <w:rsid w:val="00FC54D6"/>
    <w:rsid w:val="00FC56D5"/>
    <w:rsid w:val="00FC5FB5"/>
    <w:rsid w:val="00FC6F38"/>
    <w:rsid w:val="00FD42AE"/>
    <w:rsid w:val="00FD5179"/>
    <w:rsid w:val="00FD5958"/>
    <w:rsid w:val="00FD5E03"/>
    <w:rsid w:val="00FD5F59"/>
    <w:rsid w:val="00FE020C"/>
    <w:rsid w:val="00FE0321"/>
    <w:rsid w:val="00FE07C8"/>
    <w:rsid w:val="00FE080C"/>
    <w:rsid w:val="00FE099A"/>
    <w:rsid w:val="00FE259F"/>
    <w:rsid w:val="00FE27B4"/>
    <w:rsid w:val="00FE3FD5"/>
    <w:rsid w:val="00FE412D"/>
    <w:rsid w:val="00FE4317"/>
    <w:rsid w:val="00FE4F96"/>
    <w:rsid w:val="00FE53E7"/>
    <w:rsid w:val="00FE5B74"/>
    <w:rsid w:val="00FE5EDA"/>
    <w:rsid w:val="00FE68B4"/>
    <w:rsid w:val="00FE720C"/>
    <w:rsid w:val="00FE734A"/>
    <w:rsid w:val="00FE77BA"/>
    <w:rsid w:val="00FE79AB"/>
    <w:rsid w:val="00FE7CD5"/>
    <w:rsid w:val="00FE7EA3"/>
    <w:rsid w:val="00FE7EB1"/>
    <w:rsid w:val="00FF0189"/>
    <w:rsid w:val="00FF0AFC"/>
    <w:rsid w:val="00FF12E5"/>
    <w:rsid w:val="00FF1D0B"/>
    <w:rsid w:val="00FF1E9F"/>
    <w:rsid w:val="00FF3688"/>
    <w:rsid w:val="00FF42ED"/>
    <w:rsid w:val="00FF5349"/>
    <w:rsid w:val="00FF5AC0"/>
    <w:rsid w:val="00FF624F"/>
    <w:rsid w:val="00FF64C4"/>
    <w:rsid w:val="00FF6EC0"/>
    <w:rsid w:val="00FF7167"/>
    <w:rsid w:val="00FF7D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4:docId w14:val="7E9727E3"/>
  <w15:docId w15:val="{3266249D-5D8E-4FF1-8809-AE113D17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826"/>
    <w:rPr>
      <w:rFonts w:ascii="Arial" w:hAnsi="Arial"/>
      <w:sz w:val="24"/>
    </w:rPr>
  </w:style>
  <w:style w:type="paragraph" w:styleId="Heading1">
    <w:name w:val="heading 1"/>
    <w:basedOn w:val="Normal"/>
    <w:next w:val="Normal"/>
    <w:link w:val="Heading1Char"/>
    <w:qFormat/>
    <w:rsid w:val="00FF12E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semiHidden/>
    <w:unhideWhenUsed/>
    <w:qFormat/>
    <w:rsid w:val="002441A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047980"/>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semiHidden/>
    <w:unhideWhenUsed/>
    <w:qFormat/>
    <w:rsid w:val="00F60D49"/>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9534F"/>
    <w:pPr>
      <w:tabs>
        <w:tab w:val="center" w:pos="4320"/>
        <w:tab w:val="right" w:pos="8640"/>
      </w:tabs>
    </w:pPr>
    <w:rPr>
      <w:rFonts w:ascii="Times New Roman" w:hAnsi="Times New Roman"/>
      <w:sz w:val="20"/>
    </w:rPr>
  </w:style>
  <w:style w:type="character" w:styleId="PageNumber">
    <w:name w:val="page number"/>
    <w:basedOn w:val="DefaultParagraphFont"/>
    <w:rsid w:val="00B9534F"/>
  </w:style>
  <w:style w:type="paragraph" w:styleId="NormalWeb">
    <w:name w:val="Normal (Web)"/>
    <w:basedOn w:val="Normal"/>
    <w:rsid w:val="00B9534F"/>
    <w:pPr>
      <w:spacing w:before="100" w:beforeAutospacing="1" w:after="100" w:afterAutospacing="1"/>
    </w:pPr>
    <w:rPr>
      <w:rFonts w:ascii="Verdana" w:hAnsi="Verdana"/>
      <w:color w:val="000000"/>
      <w:sz w:val="20"/>
    </w:rPr>
  </w:style>
  <w:style w:type="paragraph" w:styleId="BalloonText">
    <w:name w:val="Balloon Text"/>
    <w:basedOn w:val="Normal"/>
    <w:semiHidden/>
    <w:rsid w:val="00F5579A"/>
    <w:rPr>
      <w:rFonts w:ascii="Tahoma" w:hAnsi="Tahoma" w:cs="Tahoma"/>
      <w:sz w:val="16"/>
      <w:szCs w:val="16"/>
    </w:rPr>
  </w:style>
  <w:style w:type="paragraph" w:styleId="BodyText">
    <w:name w:val="Body Text"/>
    <w:basedOn w:val="Normal"/>
    <w:rsid w:val="00664992"/>
    <w:pPr>
      <w:tabs>
        <w:tab w:val="left" w:pos="1980"/>
      </w:tabs>
      <w:spacing w:line="240" w:lineRule="exact"/>
      <w:jc w:val="center"/>
    </w:pPr>
    <w:rPr>
      <w:rFonts w:ascii="CG Times (W1)" w:hAnsi="CG Times (W1)"/>
    </w:rPr>
  </w:style>
  <w:style w:type="paragraph" w:styleId="Title">
    <w:name w:val="Title"/>
    <w:basedOn w:val="Normal"/>
    <w:qFormat/>
    <w:rsid w:val="00664992"/>
    <w:pPr>
      <w:tabs>
        <w:tab w:val="left" w:pos="6390"/>
      </w:tabs>
      <w:spacing w:line="480" w:lineRule="auto"/>
      <w:jc w:val="center"/>
    </w:pPr>
    <w:rPr>
      <w:b/>
      <w:sz w:val="40"/>
      <w:u w:val="single"/>
    </w:rPr>
  </w:style>
  <w:style w:type="table" w:styleId="TableGrid">
    <w:name w:val="Table Grid"/>
    <w:basedOn w:val="TableNormal"/>
    <w:uiPriority w:val="59"/>
    <w:rsid w:val="00664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55DFF"/>
    <w:pPr>
      <w:tabs>
        <w:tab w:val="center" w:pos="4320"/>
        <w:tab w:val="right" w:pos="8640"/>
      </w:tabs>
    </w:pPr>
  </w:style>
  <w:style w:type="character" w:customStyle="1" w:styleId="EmailStyle231">
    <w:name w:val="EmailStyle231"/>
    <w:basedOn w:val="DefaultParagraphFont"/>
    <w:semiHidden/>
    <w:rsid w:val="004563F2"/>
    <w:rPr>
      <w:rFonts w:ascii="Arial" w:hAnsi="Arial" w:cs="Arial"/>
      <w:color w:val="auto"/>
      <w:sz w:val="20"/>
      <w:szCs w:val="20"/>
    </w:rPr>
  </w:style>
  <w:style w:type="paragraph" w:styleId="ListParagraph">
    <w:name w:val="List Paragraph"/>
    <w:basedOn w:val="Normal"/>
    <w:uiPriority w:val="34"/>
    <w:qFormat/>
    <w:rsid w:val="008907F6"/>
    <w:pPr>
      <w:ind w:left="720"/>
    </w:pPr>
  </w:style>
  <w:style w:type="paragraph" w:customStyle="1" w:styleId="DoNotUse0Char1CharChar">
    <w:name w:val="Do Not Use 0 Char1 Char Char"/>
    <w:basedOn w:val="Normal"/>
    <w:semiHidden/>
    <w:rsid w:val="008907F6"/>
    <w:pPr>
      <w:spacing w:after="160" w:line="240" w:lineRule="exact"/>
    </w:pPr>
    <w:rPr>
      <w:rFonts w:ascii="Tahoma" w:hAnsi="Tahoma"/>
      <w:szCs w:val="24"/>
    </w:rPr>
  </w:style>
  <w:style w:type="paragraph" w:styleId="BodyTextIndent">
    <w:name w:val="Body Text Indent"/>
    <w:basedOn w:val="Normal"/>
    <w:link w:val="BodyTextIndentChar"/>
    <w:rsid w:val="002909EE"/>
    <w:pPr>
      <w:spacing w:after="120"/>
      <w:ind w:left="360"/>
    </w:pPr>
  </w:style>
  <w:style w:type="character" w:customStyle="1" w:styleId="BodyTextIndentChar">
    <w:name w:val="Body Text Indent Char"/>
    <w:basedOn w:val="DefaultParagraphFont"/>
    <w:link w:val="BodyTextIndent"/>
    <w:rsid w:val="002909EE"/>
    <w:rPr>
      <w:rFonts w:ascii="Arial" w:hAnsi="Arial"/>
      <w:sz w:val="24"/>
    </w:rPr>
  </w:style>
  <w:style w:type="character" w:styleId="CommentReference">
    <w:name w:val="annotation reference"/>
    <w:basedOn w:val="DefaultParagraphFont"/>
    <w:uiPriority w:val="99"/>
    <w:rsid w:val="002664B8"/>
    <w:rPr>
      <w:sz w:val="16"/>
      <w:szCs w:val="16"/>
    </w:rPr>
  </w:style>
  <w:style w:type="paragraph" w:styleId="CommentText">
    <w:name w:val="annotation text"/>
    <w:basedOn w:val="Normal"/>
    <w:link w:val="CommentTextChar"/>
    <w:uiPriority w:val="99"/>
    <w:rsid w:val="002664B8"/>
    <w:rPr>
      <w:sz w:val="20"/>
    </w:rPr>
  </w:style>
  <w:style w:type="character" w:customStyle="1" w:styleId="CommentTextChar">
    <w:name w:val="Comment Text Char"/>
    <w:basedOn w:val="DefaultParagraphFont"/>
    <w:link w:val="CommentText"/>
    <w:uiPriority w:val="99"/>
    <w:rsid w:val="002664B8"/>
    <w:rPr>
      <w:rFonts w:ascii="Arial" w:hAnsi="Arial"/>
    </w:rPr>
  </w:style>
  <w:style w:type="paragraph" w:styleId="CommentSubject">
    <w:name w:val="annotation subject"/>
    <w:basedOn w:val="CommentText"/>
    <w:next w:val="CommentText"/>
    <w:link w:val="CommentSubjectChar"/>
    <w:rsid w:val="002664B8"/>
    <w:rPr>
      <w:b/>
      <w:bCs/>
    </w:rPr>
  </w:style>
  <w:style w:type="character" w:customStyle="1" w:styleId="CommentSubjectChar">
    <w:name w:val="Comment Subject Char"/>
    <w:basedOn w:val="CommentTextChar"/>
    <w:link w:val="CommentSubject"/>
    <w:rsid w:val="002664B8"/>
    <w:rPr>
      <w:rFonts w:ascii="Arial" w:hAnsi="Arial"/>
      <w:b/>
      <w:bCs/>
    </w:rPr>
  </w:style>
  <w:style w:type="character" w:styleId="Hyperlink">
    <w:name w:val="Hyperlink"/>
    <w:basedOn w:val="DefaultParagraphFont"/>
    <w:uiPriority w:val="99"/>
    <w:unhideWhenUsed/>
    <w:rsid w:val="00CA48F3"/>
    <w:rPr>
      <w:color w:val="0000FF"/>
      <w:u w:val="single"/>
    </w:rPr>
  </w:style>
  <w:style w:type="character" w:styleId="FollowedHyperlink">
    <w:name w:val="FollowedHyperlink"/>
    <w:basedOn w:val="DefaultParagraphFont"/>
    <w:rsid w:val="00365E2E"/>
    <w:rPr>
      <w:color w:val="800080" w:themeColor="followedHyperlink"/>
      <w:u w:val="single"/>
    </w:rPr>
  </w:style>
  <w:style w:type="paragraph" w:customStyle="1" w:styleId="Default">
    <w:name w:val="Default"/>
    <w:rsid w:val="00B4150B"/>
    <w:pPr>
      <w:autoSpaceDE w:val="0"/>
      <w:autoSpaceDN w:val="0"/>
      <w:adjustRightInd w:val="0"/>
    </w:pPr>
    <w:rPr>
      <w:rFonts w:eastAsia="Calibri"/>
      <w:color w:val="000000"/>
      <w:sz w:val="24"/>
      <w:szCs w:val="24"/>
    </w:rPr>
  </w:style>
  <w:style w:type="paragraph" w:styleId="Revision">
    <w:name w:val="Revision"/>
    <w:hidden/>
    <w:uiPriority w:val="99"/>
    <w:semiHidden/>
    <w:rsid w:val="004C647D"/>
    <w:rPr>
      <w:rFonts w:ascii="Arial" w:hAnsi="Arial"/>
      <w:sz w:val="24"/>
    </w:rPr>
  </w:style>
  <w:style w:type="character" w:customStyle="1" w:styleId="FooterChar">
    <w:name w:val="Footer Char"/>
    <w:basedOn w:val="DefaultParagraphFont"/>
    <w:link w:val="Footer"/>
    <w:uiPriority w:val="99"/>
    <w:rsid w:val="005427F4"/>
  </w:style>
  <w:style w:type="character" w:customStyle="1" w:styleId="UnresolvedMention">
    <w:name w:val="Unresolved Mention"/>
    <w:basedOn w:val="DefaultParagraphFont"/>
    <w:uiPriority w:val="99"/>
    <w:semiHidden/>
    <w:unhideWhenUsed/>
    <w:rsid w:val="005B13D2"/>
    <w:rPr>
      <w:color w:val="605E5C"/>
      <w:shd w:val="clear" w:color="auto" w:fill="E1DFDD"/>
    </w:rPr>
  </w:style>
  <w:style w:type="character" w:customStyle="1" w:styleId="Heading1Char">
    <w:name w:val="Heading 1 Char"/>
    <w:basedOn w:val="DefaultParagraphFont"/>
    <w:link w:val="Heading1"/>
    <w:rsid w:val="00FF12E5"/>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FF12E5"/>
    <w:pPr>
      <w:spacing w:line="259" w:lineRule="auto"/>
      <w:outlineLvl w:val="9"/>
    </w:pPr>
  </w:style>
  <w:style w:type="paragraph" w:styleId="TOC2">
    <w:name w:val="toc 2"/>
    <w:basedOn w:val="Normal"/>
    <w:next w:val="Normal"/>
    <w:autoRedefine/>
    <w:uiPriority w:val="39"/>
    <w:unhideWhenUsed/>
    <w:rsid w:val="00FF12E5"/>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FF12E5"/>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FF12E5"/>
    <w:pPr>
      <w:spacing w:after="100" w:line="259" w:lineRule="auto"/>
      <w:ind w:left="440"/>
    </w:pPr>
    <w:rPr>
      <w:rFonts w:asciiTheme="minorHAnsi" w:eastAsiaTheme="minorEastAsia" w:hAnsiTheme="minorHAnsi"/>
      <w:sz w:val="22"/>
      <w:szCs w:val="22"/>
    </w:rPr>
  </w:style>
  <w:style w:type="paragraph" w:customStyle="1" w:styleId="FormFill-inRFPEvents">
    <w:name w:val="*Form Fill-in RFP Events"/>
    <w:basedOn w:val="Normal"/>
    <w:rsid w:val="00FF12E5"/>
    <w:pPr>
      <w:autoSpaceDE w:val="0"/>
      <w:autoSpaceDN w:val="0"/>
      <w:adjustRightInd w:val="0"/>
      <w:ind w:left="438"/>
    </w:pPr>
    <w:rPr>
      <w:rFonts w:cs="Arial"/>
      <w:color w:val="000000"/>
      <w:sz w:val="20"/>
    </w:rPr>
  </w:style>
  <w:style w:type="paragraph" w:customStyle="1" w:styleId="BodyText2ptAfter">
    <w:name w:val="*Body Text 2pt After"/>
    <w:basedOn w:val="BodyText10ptAfter"/>
    <w:rsid w:val="00FF12E5"/>
    <w:pPr>
      <w:spacing w:after="40"/>
    </w:pPr>
  </w:style>
  <w:style w:type="paragraph" w:customStyle="1" w:styleId="NumbersIndented2ptAfter">
    <w:name w:val="*Numbers Indented 2pt After"/>
    <w:basedOn w:val="Normal"/>
    <w:rsid w:val="00FF12E5"/>
    <w:pPr>
      <w:autoSpaceDE w:val="0"/>
      <w:autoSpaceDN w:val="0"/>
      <w:adjustRightInd w:val="0"/>
      <w:spacing w:after="40"/>
      <w:ind w:left="634" w:hanging="274"/>
      <w:jc w:val="both"/>
    </w:pPr>
    <w:rPr>
      <w:sz w:val="20"/>
    </w:rPr>
  </w:style>
  <w:style w:type="paragraph" w:customStyle="1" w:styleId="BodyText10ptAfter">
    <w:name w:val="*Body Text 10pt After"/>
    <w:basedOn w:val="Normal"/>
    <w:rsid w:val="00FF12E5"/>
    <w:pPr>
      <w:spacing w:after="200"/>
      <w:jc w:val="both"/>
    </w:pPr>
    <w:rPr>
      <w:sz w:val="20"/>
    </w:rPr>
  </w:style>
  <w:style w:type="paragraph" w:customStyle="1" w:styleId="TOCMainHead">
    <w:name w:val="TOC Main Head"/>
    <w:rsid w:val="00FF12E5"/>
    <w:pPr>
      <w:spacing w:before="280" w:after="80"/>
    </w:pPr>
    <w:rPr>
      <w:rFonts w:ascii="Arial" w:hAnsi="Arial" w:cs="Arial"/>
      <w:b/>
      <w:bCs/>
      <w:sz w:val="24"/>
      <w:szCs w:val="26"/>
    </w:rPr>
  </w:style>
  <w:style w:type="character" w:styleId="Emphasis">
    <w:name w:val="Emphasis"/>
    <w:basedOn w:val="DefaultParagraphFont"/>
    <w:uiPriority w:val="20"/>
    <w:qFormat/>
    <w:rsid w:val="005E570C"/>
    <w:rPr>
      <w:i/>
      <w:iCs/>
    </w:rPr>
  </w:style>
  <w:style w:type="paragraph" w:customStyle="1" w:styleId="BodyText10ptBeforeAfter">
    <w:name w:val="*Body Text 10pt Before &amp; After"/>
    <w:basedOn w:val="BodyText10ptAfter"/>
    <w:rsid w:val="005E570C"/>
    <w:pPr>
      <w:spacing w:before="200"/>
    </w:pPr>
  </w:style>
  <w:style w:type="paragraph" w:customStyle="1" w:styleId="a">
    <w:name w:val="*a"/>
    <w:aliases w:val="b,c under Flush Left Nos.2pts After"/>
    <w:basedOn w:val="Normal"/>
    <w:rsid w:val="00BE6C61"/>
    <w:pPr>
      <w:spacing w:after="40"/>
      <w:ind w:left="720" w:hanging="360"/>
      <w:jc w:val="both"/>
    </w:pPr>
    <w:rPr>
      <w:sz w:val="20"/>
    </w:rPr>
  </w:style>
  <w:style w:type="paragraph" w:customStyle="1" w:styleId="Numbers-FlushLeft2ptsAfter">
    <w:name w:val="*Numbers - Flush Left 2pts After"/>
    <w:basedOn w:val="Normal"/>
    <w:rsid w:val="003B1699"/>
    <w:pPr>
      <w:spacing w:after="40"/>
      <w:ind w:left="360" w:hanging="360"/>
      <w:jc w:val="both"/>
    </w:pPr>
    <w:rPr>
      <w:sz w:val="20"/>
    </w:rPr>
  </w:style>
  <w:style w:type="paragraph" w:customStyle="1" w:styleId="NumbersIndentedUnderABC10ptsAfter">
    <w:name w:val="*Numbers Indented Under ABC 10pts After"/>
    <w:basedOn w:val="Normal"/>
    <w:rsid w:val="008A07B7"/>
    <w:pPr>
      <w:autoSpaceDE w:val="0"/>
      <w:autoSpaceDN w:val="0"/>
      <w:adjustRightInd w:val="0"/>
      <w:spacing w:after="200"/>
      <w:ind w:left="720" w:hanging="360"/>
      <w:jc w:val="both"/>
    </w:pPr>
    <w:rPr>
      <w:sz w:val="20"/>
    </w:rPr>
  </w:style>
  <w:style w:type="paragraph" w:customStyle="1" w:styleId="PointsSentenceBullet1stLevel">
    <w:name w:val="*Points Sentence Bullet 1st Level"/>
    <w:basedOn w:val="Footer"/>
    <w:rsid w:val="008A07B7"/>
    <w:pPr>
      <w:numPr>
        <w:numId w:val="9"/>
      </w:numPr>
      <w:tabs>
        <w:tab w:val="clear" w:pos="4320"/>
        <w:tab w:val="clear" w:pos="8640"/>
      </w:tabs>
      <w:spacing w:before="120" w:after="60"/>
    </w:pPr>
    <w:rPr>
      <w:rFonts w:ascii="Arial" w:hAnsi="Arial"/>
      <w:color w:val="000000"/>
    </w:rPr>
  </w:style>
  <w:style w:type="paragraph" w:customStyle="1" w:styleId="PointsSentenceBullet2ndLevel">
    <w:name w:val="*Points Sentence Bullet 2nd Level"/>
    <w:basedOn w:val="PointsSentenceBullet1stLevel"/>
    <w:rsid w:val="008A07B7"/>
    <w:pPr>
      <w:numPr>
        <w:ilvl w:val="1"/>
      </w:numPr>
      <w:tabs>
        <w:tab w:val="left" w:pos="900"/>
      </w:tabs>
      <w:spacing w:before="0" w:after="80"/>
      <w:jc w:val="both"/>
    </w:pPr>
  </w:style>
  <w:style w:type="paragraph" w:customStyle="1" w:styleId="PointsSentenceBullet3rdLevel">
    <w:name w:val="*Points Sentence Bullet 3rd Level"/>
    <w:basedOn w:val="BodyTextFirstIndent2"/>
    <w:rsid w:val="008A07B7"/>
    <w:pPr>
      <w:numPr>
        <w:ilvl w:val="2"/>
        <w:numId w:val="9"/>
      </w:numPr>
      <w:tabs>
        <w:tab w:val="num" w:pos="720"/>
      </w:tabs>
      <w:spacing w:after="60"/>
      <w:ind w:left="1170" w:hanging="274"/>
    </w:pPr>
    <w:rPr>
      <w:color w:val="000000"/>
      <w:sz w:val="20"/>
    </w:rPr>
  </w:style>
  <w:style w:type="paragraph" w:customStyle="1" w:styleId="BulletsunderABC3ptsAfter">
    <w:name w:val="*Bullets under ABC 3pts After"/>
    <w:basedOn w:val="PointsSentenceBullet1stLevel"/>
    <w:rsid w:val="008A07B7"/>
    <w:pPr>
      <w:jc w:val="both"/>
    </w:pPr>
  </w:style>
  <w:style w:type="paragraph" w:styleId="BodyTextFirstIndent2">
    <w:name w:val="Body Text First Indent 2"/>
    <w:basedOn w:val="BodyTextIndent"/>
    <w:link w:val="BodyTextFirstIndent2Char"/>
    <w:semiHidden/>
    <w:unhideWhenUsed/>
    <w:rsid w:val="008A07B7"/>
    <w:pPr>
      <w:spacing w:after="0"/>
      <w:ind w:firstLine="360"/>
    </w:pPr>
  </w:style>
  <w:style w:type="character" w:customStyle="1" w:styleId="BodyTextFirstIndent2Char">
    <w:name w:val="Body Text First Indent 2 Char"/>
    <w:basedOn w:val="BodyTextIndentChar"/>
    <w:link w:val="BodyTextFirstIndent2"/>
    <w:semiHidden/>
    <w:rsid w:val="008A07B7"/>
    <w:rPr>
      <w:rFonts w:ascii="Arial" w:hAnsi="Arial"/>
      <w:sz w:val="24"/>
    </w:rPr>
  </w:style>
  <w:style w:type="paragraph" w:customStyle="1" w:styleId="NumbersIndented10ptAfter">
    <w:name w:val="*Numbers Indented 10pt After"/>
    <w:basedOn w:val="NumbersIndented2ptAfter"/>
    <w:rsid w:val="00F85598"/>
    <w:pPr>
      <w:spacing w:after="200"/>
      <w:ind w:left="0" w:firstLine="0"/>
    </w:pPr>
  </w:style>
  <w:style w:type="paragraph" w:customStyle="1" w:styleId="BodyTextIndentedUnder12310ptAfter">
    <w:name w:val="*Body Text Indented Under 123 10pt After"/>
    <w:basedOn w:val="Normal"/>
    <w:rsid w:val="00F85598"/>
    <w:pPr>
      <w:spacing w:after="200"/>
      <w:ind w:left="720"/>
      <w:jc w:val="both"/>
    </w:pPr>
    <w:rPr>
      <w:sz w:val="20"/>
    </w:rPr>
  </w:style>
  <w:style w:type="paragraph" w:customStyle="1" w:styleId="BodyTextIndentedUnderFlushLeftABC10ptsAfter">
    <w:name w:val="*Body Text Indented Under Flush Left ABC 10pts After"/>
    <w:basedOn w:val="Normal"/>
    <w:rsid w:val="00E37197"/>
    <w:pPr>
      <w:spacing w:after="200"/>
      <w:ind w:left="360"/>
      <w:jc w:val="both"/>
    </w:pPr>
    <w:rPr>
      <w:sz w:val="20"/>
    </w:rPr>
  </w:style>
  <w:style w:type="paragraph" w:customStyle="1" w:styleId="BodyTextIndentedUnderABC10ptAfter">
    <w:name w:val="*Body Text Indented Under ABC 10pt After"/>
    <w:basedOn w:val="BodyText10ptAfter"/>
    <w:rsid w:val="00E37197"/>
    <w:pPr>
      <w:ind w:left="360"/>
    </w:pPr>
  </w:style>
  <w:style w:type="paragraph" w:customStyle="1" w:styleId="abcUnderIndented12310ptsAfter">
    <w:name w:val="*abc Under Indented 123 10pts After"/>
    <w:basedOn w:val="a"/>
    <w:rsid w:val="00457B9C"/>
    <w:pPr>
      <w:spacing w:after="160"/>
      <w:ind w:left="994" w:hanging="274"/>
    </w:pPr>
  </w:style>
  <w:style w:type="paragraph" w:customStyle="1" w:styleId="FormFill-inLeft">
    <w:name w:val="*Form Fill-in Left"/>
    <w:basedOn w:val="Normal"/>
    <w:rsid w:val="0055751D"/>
    <w:pPr>
      <w:autoSpaceDE w:val="0"/>
      <w:autoSpaceDN w:val="0"/>
      <w:adjustRightInd w:val="0"/>
    </w:pPr>
    <w:rPr>
      <w:rFonts w:ascii="Times New Roman" w:hAnsi="Times New Roman" w:cs="Arial"/>
      <w:color w:val="000000"/>
      <w:sz w:val="20"/>
    </w:rPr>
  </w:style>
  <w:style w:type="paragraph" w:customStyle="1" w:styleId="FormTableHeading">
    <w:name w:val="*Form Table Heading"/>
    <w:basedOn w:val="Normal"/>
    <w:next w:val="Normal"/>
    <w:rsid w:val="0055751D"/>
    <w:pPr>
      <w:spacing w:before="40" w:after="120"/>
    </w:pPr>
    <w:rPr>
      <w:sz w:val="16"/>
      <w:szCs w:val="16"/>
    </w:rPr>
  </w:style>
  <w:style w:type="paragraph" w:customStyle="1" w:styleId="FormFill-inIndented">
    <w:name w:val="*Form Fill-in Indented"/>
    <w:basedOn w:val="FormFill-inLeft"/>
    <w:rsid w:val="0055751D"/>
    <w:pPr>
      <w:ind w:left="252"/>
    </w:pPr>
  </w:style>
  <w:style w:type="paragraph" w:customStyle="1" w:styleId="BulletsRFPAttachments">
    <w:name w:val="*Bullets RFP Attachments"/>
    <w:rsid w:val="00E1542E"/>
    <w:pPr>
      <w:numPr>
        <w:numId w:val="14"/>
      </w:numPr>
      <w:spacing w:before="60" w:after="120"/>
      <w:ind w:left="461" w:hanging="187"/>
    </w:pPr>
    <w:rPr>
      <w:rFonts w:ascii="Arial" w:hAnsi="Arial"/>
      <w:color w:val="000000"/>
      <w:sz w:val="18"/>
      <w:szCs w:val="24"/>
    </w:rPr>
  </w:style>
  <w:style w:type="paragraph" w:customStyle="1" w:styleId="TOCUnique">
    <w:name w:val="TOC Unique"/>
    <w:basedOn w:val="Normal"/>
    <w:link w:val="TOCUniqueChar"/>
    <w:rsid w:val="00E1542E"/>
    <w:rPr>
      <w:sz w:val="20"/>
      <w:szCs w:val="24"/>
    </w:rPr>
  </w:style>
  <w:style w:type="character" w:customStyle="1" w:styleId="TOCUniqueChar">
    <w:name w:val="TOC Unique Char"/>
    <w:link w:val="TOCUnique"/>
    <w:rsid w:val="00E1542E"/>
    <w:rPr>
      <w:rFonts w:ascii="Arial" w:hAnsi="Arial"/>
      <w:szCs w:val="24"/>
    </w:rPr>
  </w:style>
  <w:style w:type="paragraph" w:customStyle="1" w:styleId="A0">
    <w:name w:val="*A"/>
    <w:aliases w:val="B,C Flush Left 10pt After"/>
    <w:basedOn w:val="Footer"/>
    <w:rsid w:val="002B4AFF"/>
    <w:pPr>
      <w:tabs>
        <w:tab w:val="clear" w:pos="4320"/>
        <w:tab w:val="clear" w:pos="8640"/>
      </w:tabs>
      <w:spacing w:after="200"/>
      <w:ind w:left="360" w:hanging="360"/>
      <w:jc w:val="both"/>
    </w:pPr>
    <w:rPr>
      <w:rFonts w:ascii="Arial" w:hAnsi="Arial"/>
      <w:color w:val="000000"/>
    </w:rPr>
  </w:style>
  <w:style w:type="paragraph" w:customStyle="1" w:styleId="BodyTextIndentedUnderABC2ptAfter">
    <w:name w:val="*Body Text Indented Under ABC 2pt After"/>
    <w:basedOn w:val="BodyTextIndentedUnderABC10ptAfter"/>
    <w:rsid w:val="002B4AFF"/>
    <w:pPr>
      <w:spacing w:after="40"/>
    </w:pPr>
  </w:style>
  <w:style w:type="paragraph" w:customStyle="1" w:styleId="abcUnderIndented1234ptsAfter">
    <w:name w:val="*abc Under Indented 123 4pts After"/>
    <w:basedOn w:val="abcUnderIndented12310ptsAfter"/>
    <w:rsid w:val="00C712E1"/>
    <w:pPr>
      <w:spacing w:after="40"/>
      <w:ind w:left="0" w:firstLine="0"/>
    </w:pPr>
  </w:style>
  <w:style w:type="paragraph" w:customStyle="1" w:styleId="TOCABC">
    <w:name w:val="TOC ABC"/>
    <w:basedOn w:val="Heading3"/>
    <w:rsid w:val="00047980"/>
    <w:pPr>
      <w:keepLines w:val="0"/>
      <w:spacing w:before="240" w:after="40"/>
      <w:ind w:left="360" w:hanging="360"/>
    </w:pPr>
    <w:rPr>
      <w:rFonts w:ascii="Arial" w:eastAsia="Times New Roman" w:hAnsi="Arial" w:cs="Arial"/>
      <w:b/>
      <w:bCs/>
      <w:color w:val="auto"/>
      <w:sz w:val="20"/>
      <w:szCs w:val="26"/>
    </w:rPr>
  </w:style>
  <w:style w:type="character" w:customStyle="1" w:styleId="Heading3Char">
    <w:name w:val="Heading 3 Char"/>
    <w:basedOn w:val="DefaultParagraphFont"/>
    <w:link w:val="Heading3"/>
    <w:semiHidden/>
    <w:rsid w:val="00047980"/>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F60D49"/>
    <w:rPr>
      <w:rFonts w:asciiTheme="majorHAnsi" w:eastAsiaTheme="majorEastAsia" w:hAnsiTheme="majorHAnsi" w:cstheme="majorBidi"/>
      <w:i/>
      <w:iCs/>
      <w:color w:val="365F91" w:themeColor="accent1" w:themeShade="BF"/>
      <w:sz w:val="24"/>
    </w:rPr>
  </w:style>
  <w:style w:type="paragraph" w:customStyle="1" w:styleId="ABCFlushLeft2ptAfter">
    <w:name w:val="*ABC Flush Left 2pt After"/>
    <w:basedOn w:val="Normal"/>
    <w:rsid w:val="0029600C"/>
    <w:pPr>
      <w:spacing w:after="40"/>
      <w:ind w:left="360" w:hanging="360"/>
      <w:jc w:val="both"/>
    </w:pPr>
    <w:rPr>
      <w:sz w:val="20"/>
      <w:szCs w:val="24"/>
    </w:rPr>
  </w:style>
  <w:style w:type="paragraph" w:customStyle="1" w:styleId="NumberedParagraphs">
    <w:name w:val="*Numbered Paragraphs"/>
    <w:basedOn w:val="Normal"/>
    <w:rsid w:val="00854640"/>
    <w:pPr>
      <w:numPr>
        <w:numId w:val="31"/>
      </w:numPr>
      <w:spacing w:after="120"/>
      <w:jc w:val="both"/>
    </w:pPr>
    <w:rPr>
      <w:sz w:val="18"/>
      <w:szCs w:val="18"/>
    </w:rPr>
  </w:style>
  <w:style w:type="paragraph" w:customStyle="1" w:styleId="FormBodyText9ptw8ptAfter">
    <w:name w:val="*Form Body Text 9pt w/8pt After"/>
    <w:basedOn w:val="BodyText10ptAfter"/>
    <w:rsid w:val="002441AA"/>
    <w:pPr>
      <w:spacing w:after="160"/>
    </w:pPr>
    <w:rPr>
      <w:sz w:val="18"/>
      <w:szCs w:val="18"/>
    </w:rPr>
  </w:style>
  <w:style w:type="paragraph" w:customStyle="1" w:styleId="FormBodyText9ptw2ptAfter">
    <w:name w:val="*Form Body Text 9pt w/2pt After"/>
    <w:basedOn w:val="BodyText2ptAfter"/>
    <w:rsid w:val="002441AA"/>
    <w:rPr>
      <w:sz w:val="18"/>
      <w:szCs w:val="18"/>
    </w:rPr>
  </w:style>
  <w:style w:type="paragraph" w:customStyle="1" w:styleId="FormBodyText9ptw2ptBefore8ptAfter">
    <w:name w:val="*Form Body Text 9pt w/2pt Before &amp; 8pt After"/>
    <w:basedOn w:val="BodyText10ptBeforeAfter"/>
    <w:rsid w:val="002441AA"/>
    <w:pPr>
      <w:spacing w:before="40" w:after="160"/>
    </w:pPr>
    <w:rPr>
      <w:sz w:val="18"/>
      <w:szCs w:val="18"/>
    </w:rPr>
  </w:style>
  <w:style w:type="paragraph" w:customStyle="1" w:styleId="FormTableSectionHeading">
    <w:name w:val="*Form Table Section Heading"/>
    <w:basedOn w:val="Normal"/>
    <w:rsid w:val="002441AA"/>
    <w:rPr>
      <w:sz w:val="20"/>
      <w:szCs w:val="24"/>
    </w:rPr>
  </w:style>
  <w:style w:type="paragraph" w:customStyle="1" w:styleId="FormFill-inCentered">
    <w:name w:val="*Form Fill-in Centered"/>
    <w:basedOn w:val="Footer"/>
    <w:rsid w:val="002441AA"/>
    <w:pPr>
      <w:tabs>
        <w:tab w:val="clear" w:pos="4320"/>
        <w:tab w:val="clear" w:pos="8640"/>
      </w:tabs>
      <w:jc w:val="center"/>
    </w:pPr>
    <w:rPr>
      <w:color w:val="000000"/>
      <w:szCs w:val="24"/>
    </w:rPr>
  </w:style>
  <w:style w:type="character" w:customStyle="1" w:styleId="Heading2Char">
    <w:name w:val="Heading 2 Char"/>
    <w:basedOn w:val="DefaultParagraphFont"/>
    <w:link w:val="Heading2"/>
    <w:semiHidden/>
    <w:rsid w:val="002441AA"/>
    <w:rPr>
      <w:rFonts w:asciiTheme="majorHAnsi" w:eastAsiaTheme="majorEastAsia" w:hAnsiTheme="majorHAnsi" w:cstheme="majorBidi"/>
      <w:color w:val="365F91" w:themeColor="accent1" w:themeShade="BF"/>
      <w:sz w:val="26"/>
      <w:szCs w:val="26"/>
    </w:rPr>
  </w:style>
  <w:style w:type="paragraph" w:customStyle="1" w:styleId="BodyTextIndentedUnderFlush-LeftABC10ptsBeforeAfter">
    <w:name w:val="*Body Text Indented Under Flush-Left ABC 10pts Before &amp; After"/>
    <w:basedOn w:val="BodyTextIndentedUnderFlushLeftABC10ptsAfter"/>
    <w:rsid w:val="00BE35AC"/>
    <w:pPr>
      <w:spacing w:befor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3420104">
      <w:bodyDiv w:val="1"/>
      <w:marLeft w:val="0"/>
      <w:marRight w:val="0"/>
      <w:marTop w:val="0"/>
      <w:marBottom w:val="0"/>
      <w:divBdr>
        <w:top w:val="none" w:sz="0" w:space="0" w:color="auto"/>
        <w:left w:val="none" w:sz="0" w:space="0" w:color="auto"/>
        <w:bottom w:val="none" w:sz="0" w:space="0" w:color="auto"/>
        <w:right w:val="none" w:sz="0" w:space="0" w:color="auto"/>
      </w:divBdr>
    </w:div>
    <w:div w:id="953364941">
      <w:bodyDiv w:val="1"/>
      <w:marLeft w:val="0"/>
      <w:marRight w:val="0"/>
      <w:marTop w:val="0"/>
      <w:marBottom w:val="0"/>
      <w:divBdr>
        <w:top w:val="none" w:sz="0" w:space="0" w:color="auto"/>
        <w:left w:val="none" w:sz="0" w:space="0" w:color="auto"/>
        <w:bottom w:val="none" w:sz="0" w:space="0" w:color="auto"/>
        <w:right w:val="none" w:sz="0" w:space="0" w:color="auto"/>
      </w:divBdr>
    </w:div>
    <w:div w:id="964000018">
      <w:bodyDiv w:val="1"/>
      <w:marLeft w:val="0"/>
      <w:marRight w:val="0"/>
      <w:marTop w:val="0"/>
      <w:marBottom w:val="0"/>
      <w:divBdr>
        <w:top w:val="none" w:sz="0" w:space="0" w:color="auto"/>
        <w:left w:val="none" w:sz="0" w:space="0" w:color="auto"/>
        <w:bottom w:val="none" w:sz="0" w:space="0" w:color="auto"/>
        <w:right w:val="none" w:sz="0" w:space="0" w:color="auto"/>
      </w:divBdr>
    </w:div>
    <w:div w:id="1071539563">
      <w:bodyDiv w:val="1"/>
      <w:marLeft w:val="0"/>
      <w:marRight w:val="0"/>
      <w:marTop w:val="0"/>
      <w:marBottom w:val="0"/>
      <w:divBdr>
        <w:top w:val="none" w:sz="0" w:space="0" w:color="auto"/>
        <w:left w:val="none" w:sz="0" w:space="0" w:color="auto"/>
        <w:bottom w:val="none" w:sz="0" w:space="0" w:color="auto"/>
        <w:right w:val="none" w:sz="0" w:space="0" w:color="auto"/>
      </w:divBdr>
      <w:divsChild>
        <w:div w:id="651904984">
          <w:marLeft w:val="0"/>
          <w:marRight w:val="0"/>
          <w:marTop w:val="0"/>
          <w:marBottom w:val="0"/>
          <w:divBdr>
            <w:top w:val="none" w:sz="0" w:space="0" w:color="auto"/>
            <w:left w:val="none" w:sz="0" w:space="0" w:color="auto"/>
            <w:bottom w:val="none" w:sz="0" w:space="0" w:color="auto"/>
            <w:right w:val="none" w:sz="0" w:space="0" w:color="auto"/>
          </w:divBdr>
        </w:div>
        <w:div w:id="1384526029">
          <w:marLeft w:val="0"/>
          <w:marRight w:val="0"/>
          <w:marTop w:val="0"/>
          <w:marBottom w:val="0"/>
          <w:divBdr>
            <w:top w:val="none" w:sz="0" w:space="0" w:color="auto"/>
            <w:left w:val="none" w:sz="0" w:space="0" w:color="auto"/>
            <w:bottom w:val="none" w:sz="0" w:space="0" w:color="auto"/>
            <w:right w:val="none" w:sz="0" w:space="0" w:color="auto"/>
          </w:divBdr>
        </w:div>
        <w:div w:id="1132672310">
          <w:marLeft w:val="0"/>
          <w:marRight w:val="0"/>
          <w:marTop w:val="0"/>
          <w:marBottom w:val="0"/>
          <w:divBdr>
            <w:top w:val="none" w:sz="0" w:space="0" w:color="auto"/>
            <w:left w:val="none" w:sz="0" w:space="0" w:color="auto"/>
            <w:bottom w:val="none" w:sz="0" w:space="0" w:color="auto"/>
            <w:right w:val="none" w:sz="0" w:space="0" w:color="auto"/>
          </w:divBdr>
        </w:div>
        <w:div w:id="1345087094">
          <w:marLeft w:val="0"/>
          <w:marRight w:val="0"/>
          <w:marTop w:val="0"/>
          <w:marBottom w:val="0"/>
          <w:divBdr>
            <w:top w:val="none" w:sz="0" w:space="0" w:color="auto"/>
            <w:left w:val="none" w:sz="0" w:space="0" w:color="auto"/>
            <w:bottom w:val="none" w:sz="0" w:space="0" w:color="auto"/>
            <w:right w:val="none" w:sz="0" w:space="0" w:color="auto"/>
          </w:divBdr>
        </w:div>
        <w:div w:id="1638490140">
          <w:marLeft w:val="0"/>
          <w:marRight w:val="0"/>
          <w:marTop w:val="0"/>
          <w:marBottom w:val="0"/>
          <w:divBdr>
            <w:top w:val="none" w:sz="0" w:space="0" w:color="auto"/>
            <w:left w:val="none" w:sz="0" w:space="0" w:color="auto"/>
            <w:bottom w:val="none" w:sz="0" w:space="0" w:color="auto"/>
            <w:right w:val="none" w:sz="0" w:space="0" w:color="auto"/>
          </w:divBdr>
        </w:div>
      </w:divsChild>
    </w:div>
    <w:div w:id="1080446377">
      <w:bodyDiv w:val="1"/>
      <w:marLeft w:val="0"/>
      <w:marRight w:val="0"/>
      <w:marTop w:val="0"/>
      <w:marBottom w:val="0"/>
      <w:divBdr>
        <w:top w:val="none" w:sz="0" w:space="0" w:color="auto"/>
        <w:left w:val="none" w:sz="0" w:space="0" w:color="auto"/>
        <w:bottom w:val="none" w:sz="0" w:space="0" w:color="auto"/>
        <w:right w:val="none" w:sz="0" w:space="0" w:color="auto"/>
      </w:divBdr>
    </w:div>
    <w:div w:id="1259362849">
      <w:bodyDiv w:val="1"/>
      <w:marLeft w:val="0"/>
      <w:marRight w:val="0"/>
      <w:marTop w:val="0"/>
      <w:marBottom w:val="0"/>
      <w:divBdr>
        <w:top w:val="none" w:sz="0" w:space="0" w:color="auto"/>
        <w:left w:val="none" w:sz="0" w:space="0" w:color="auto"/>
        <w:bottom w:val="none" w:sz="0" w:space="0" w:color="auto"/>
        <w:right w:val="none" w:sz="0" w:space="0" w:color="auto"/>
      </w:divBdr>
      <w:divsChild>
        <w:div w:id="1463886858">
          <w:marLeft w:val="0"/>
          <w:marRight w:val="0"/>
          <w:marTop w:val="0"/>
          <w:marBottom w:val="0"/>
          <w:divBdr>
            <w:top w:val="none" w:sz="0" w:space="0" w:color="auto"/>
            <w:left w:val="none" w:sz="0" w:space="0" w:color="auto"/>
            <w:bottom w:val="none" w:sz="0" w:space="0" w:color="auto"/>
            <w:right w:val="none" w:sz="0" w:space="0" w:color="auto"/>
          </w:divBdr>
        </w:div>
        <w:div w:id="883180119">
          <w:marLeft w:val="0"/>
          <w:marRight w:val="0"/>
          <w:marTop w:val="0"/>
          <w:marBottom w:val="0"/>
          <w:divBdr>
            <w:top w:val="none" w:sz="0" w:space="0" w:color="auto"/>
            <w:left w:val="none" w:sz="0" w:space="0" w:color="auto"/>
            <w:bottom w:val="none" w:sz="0" w:space="0" w:color="auto"/>
            <w:right w:val="none" w:sz="0" w:space="0" w:color="auto"/>
          </w:divBdr>
        </w:div>
        <w:div w:id="554899258">
          <w:marLeft w:val="0"/>
          <w:marRight w:val="0"/>
          <w:marTop w:val="0"/>
          <w:marBottom w:val="0"/>
          <w:divBdr>
            <w:top w:val="none" w:sz="0" w:space="0" w:color="auto"/>
            <w:left w:val="none" w:sz="0" w:space="0" w:color="auto"/>
            <w:bottom w:val="none" w:sz="0" w:space="0" w:color="auto"/>
            <w:right w:val="none" w:sz="0" w:space="0" w:color="auto"/>
          </w:divBdr>
        </w:div>
        <w:div w:id="818229075">
          <w:marLeft w:val="0"/>
          <w:marRight w:val="0"/>
          <w:marTop w:val="0"/>
          <w:marBottom w:val="0"/>
          <w:divBdr>
            <w:top w:val="none" w:sz="0" w:space="0" w:color="auto"/>
            <w:left w:val="none" w:sz="0" w:space="0" w:color="auto"/>
            <w:bottom w:val="none" w:sz="0" w:space="0" w:color="auto"/>
            <w:right w:val="none" w:sz="0" w:space="0" w:color="auto"/>
          </w:divBdr>
        </w:div>
        <w:div w:id="309746750">
          <w:marLeft w:val="0"/>
          <w:marRight w:val="0"/>
          <w:marTop w:val="0"/>
          <w:marBottom w:val="0"/>
          <w:divBdr>
            <w:top w:val="none" w:sz="0" w:space="0" w:color="auto"/>
            <w:left w:val="none" w:sz="0" w:space="0" w:color="auto"/>
            <w:bottom w:val="none" w:sz="0" w:space="0" w:color="auto"/>
            <w:right w:val="none" w:sz="0" w:space="0" w:color="auto"/>
          </w:divBdr>
        </w:div>
      </w:divsChild>
    </w:div>
    <w:div w:id="1415391630">
      <w:bodyDiv w:val="1"/>
      <w:marLeft w:val="0"/>
      <w:marRight w:val="0"/>
      <w:marTop w:val="0"/>
      <w:marBottom w:val="0"/>
      <w:divBdr>
        <w:top w:val="none" w:sz="0" w:space="0" w:color="auto"/>
        <w:left w:val="none" w:sz="0" w:space="0" w:color="auto"/>
        <w:bottom w:val="none" w:sz="0" w:space="0" w:color="auto"/>
        <w:right w:val="none" w:sz="0" w:space="0" w:color="auto"/>
      </w:divBdr>
      <w:divsChild>
        <w:div w:id="828517981">
          <w:marLeft w:val="0"/>
          <w:marRight w:val="0"/>
          <w:marTop w:val="0"/>
          <w:marBottom w:val="0"/>
          <w:divBdr>
            <w:top w:val="none" w:sz="0" w:space="0" w:color="auto"/>
            <w:left w:val="none" w:sz="0" w:space="0" w:color="auto"/>
            <w:bottom w:val="none" w:sz="0" w:space="0" w:color="auto"/>
            <w:right w:val="none" w:sz="0" w:space="0" w:color="auto"/>
          </w:divBdr>
        </w:div>
        <w:div w:id="752436514">
          <w:marLeft w:val="0"/>
          <w:marRight w:val="0"/>
          <w:marTop w:val="0"/>
          <w:marBottom w:val="0"/>
          <w:divBdr>
            <w:top w:val="none" w:sz="0" w:space="0" w:color="auto"/>
            <w:left w:val="none" w:sz="0" w:space="0" w:color="auto"/>
            <w:bottom w:val="none" w:sz="0" w:space="0" w:color="auto"/>
            <w:right w:val="none" w:sz="0" w:space="0" w:color="auto"/>
          </w:divBdr>
        </w:div>
        <w:div w:id="786967527">
          <w:marLeft w:val="0"/>
          <w:marRight w:val="0"/>
          <w:marTop w:val="0"/>
          <w:marBottom w:val="0"/>
          <w:divBdr>
            <w:top w:val="none" w:sz="0" w:space="0" w:color="auto"/>
            <w:left w:val="none" w:sz="0" w:space="0" w:color="auto"/>
            <w:bottom w:val="none" w:sz="0" w:space="0" w:color="auto"/>
            <w:right w:val="none" w:sz="0" w:space="0" w:color="auto"/>
          </w:divBdr>
        </w:div>
        <w:div w:id="1926835985">
          <w:marLeft w:val="0"/>
          <w:marRight w:val="0"/>
          <w:marTop w:val="0"/>
          <w:marBottom w:val="0"/>
          <w:divBdr>
            <w:top w:val="none" w:sz="0" w:space="0" w:color="auto"/>
            <w:left w:val="none" w:sz="0" w:space="0" w:color="auto"/>
            <w:bottom w:val="none" w:sz="0" w:space="0" w:color="auto"/>
            <w:right w:val="none" w:sz="0" w:space="0" w:color="auto"/>
          </w:divBdr>
        </w:div>
        <w:div w:id="1019041410">
          <w:marLeft w:val="0"/>
          <w:marRight w:val="0"/>
          <w:marTop w:val="0"/>
          <w:marBottom w:val="0"/>
          <w:divBdr>
            <w:top w:val="none" w:sz="0" w:space="0" w:color="auto"/>
            <w:left w:val="none" w:sz="0" w:space="0" w:color="auto"/>
            <w:bottom w:val="none" w:sz="0" w:space="0" w:color="auto"/>
            <w:right w:val="none" w:sz="0" w:space="0" w:color="auto"/>
          </w:divBdr>
        </w:div>
      </w:divsChild>
    </w:div>
    <w:div w:id="1443920754">
      <w:bodyDiv w:val="1"/>
      <w:marLeft w:val="0"/>
      <w:marRight w:val="0"/>
      <w:marTop w:val="0"/>
      <w:marBottom w:val="0"/>
      <w:divBdr>
        <w:top w:val="none" w:sz="0" w:space="0" w:color="auto"/>
        <w:left w:val="none" w:sz="0" w:space="0" w:color="auto"/>
        <w:bottom w:val="none" w:sz="0" w:space="0" w:color="auto"/>
        <w:right w:val="none" w:sz="0" w:space="0" w:color="auto"/>
      </w:divBdr>
    </w:div>
    <w:div w:id="1582107608">
      <w:bodyDiv w:val="1"/>
      <w:marLeft w:val="0"/>
      <w:marRight w:val="0"/>
      <w:marTop w:val="0"/>
      <w:marBottom w:val="0"/>
      <w:divBdr>
        <w:top w:val="none" w:sz="0" w:space="0" w:color="auto"/>
        <w:left w:val="none" w:sz="0" w:space="0" w:color="auto"/>
        <w:bottom w:val="none" w:sz="0" w:space="0" w:color="auto"/>
        <w:right w:val="none" w:sz="0" w:space="0" w:color="auto"/>
      </w:divBdr>
      <w:divsChild>
        <w:div w:id="1770925285">
          <w:marLeft w:val="0"/>
          <w:marRight w:val="0"/>
          <w:marTop w:val="0"/>
          <w:marBottom w:val="0"/>
          <w:divBdr>
            <w:top w:val="none" w:sz="0" w:space="0" w:color="auto"/>
            <w:left w:val="none" w:sz="0" w:space="0" w:color="auto"/>
            <w:bottom w:val="none" w:sz="0" w:space="0" w:color="auto"/>
            <w:right w:val="none" w:sz="0" w:space="0" w:color="auto"/>
          </w:divBdr>
        </w:div>
        <w:div w:id="1392118996">
          <w:marLeft w:val="0"/>
          <w:marRight w:val="0"/>
          <w:marTop w:val="0"/>
          <w:marBottom w:val="0"/>
          <w:divBdr>
            <w:top w:val="none" w:sz="0" w:space="0" w:color="auto"/>
            <w:left w:val="none" w:sz="0" w:space="0" w:color="auto"/>
            <w:bottom w:val="none" w:sz="0" w:space="0" w:color="auto"/>
            <w:right w:val="none" w:sz="0" w:space="0" w:color="auto"/>
          </w:divBdr>
        </w:div>
        <w:div w:id="1987511535">
          <w:marLeft w:val="0"/>
          <w:marRight w:val="0"/>
          <w:marTop w:val="0"/>
          <w:marBottom w:val="0"/>
          <w:divBdr>
            <w:top w:val="none" w:sz="0" w:space="0" w:color="auto"/>
            <w:left w:val="none" w:sz="0" w:space="0" w:color="auto"/>
            <w:bottom w:val="none" w:sz="0" w:space="0" w:color="auto"/>
            <w:right w:val="none" w:sz="0" w:space="0" w:color="auto"/>
          </w:divBdr>
        </w:div>
        <w:div w:id="1974674067">
          <w:marLeft w:val="0"/>
          <w:marRight w:val="0"/>
          <w:marTop w:val="0"/>
          <w:marBottom w:val="0"/>
          <w:divBdr>
            <w:top w:val="none" w:sz="0" w:space="0" w:color="auto"/>
            <w:left w:val="none" w:sz="0" w:space="0" w:color="auto"/>
            <w:bottom w:val="none" w:sz="0" w:space="0" w:color="auto"/>
            <w:right w:val="none" w:sz="0" w:space="0" w:color="auto"/>
          </w:divBdr>
        </w:div>
        <w:div w:id="2147117796">
          <w:marLeft w:val="0"/>
          <w:marRight w:val="0"/>
          <w:marTop w:val="0"/>
          <w:marBottom w:val="0"/>
          <w:divBdr>
            <w:top w:val="none" w:sz="0" w:space="0" w:color="auto"/>
            <w:left w:val="none" w:sz="0" w:space="0" w:color="auto"/>
            <w:bottom w:val="none" w:sz="0" w:space="0" w:color="auto"/>
            <w:right w:val="none" w:sz="0" w:space="0" w:color="auto"/>
          </w:divBdr>
        </w:div>
      </w:divsChild>
    </w:div>
    <w:div w:id="1870600865">
      <w:bodyDiv w:val="1"/>
      <w:marLeft w:val="0"/>
      <w:marRight w:val="0"/>
      <w:marTop w:val="0"/>
      <w:marBottom w:val="0"/>
      <w:divBdr>
        <w:top w:val="none" w:sz="0" w:space="0" w:color="auto"/>
        <w:left w:val="none" w:sz="0" w:space="0" w:color="auto"/>
        <w:bottom w:val="none" w:sz="0" w:space="0" w:color="auto"/>
        <w:right w:val="none" w:sz="0" w:space="0" w:color="auto"/>
      </w:divBdr>
    </w:div>
    <w:div w:id="2007592049">
      <w:bodyDiv w:val="1"/>
      <w:marLeft w:val="0"/>
      <w:marRight w:val="0"/>
      <w:marTop w:val="0"/>
      <w:marBottom w:val="0"/>
      <w:divBdr>
        <w:top w:val="none" w:sz="0" w:space="0" w:color="auto"/>
        <w:left w:val="none" w:sz="0" w:space="0" w:color="auto"/>
        <w:bottom w:val="none" w:sz="0" w:space="0" w:color="auto"/>
        <w:right w:val="none" w:sz="0" w:space="0" w:color="auto"/>
      </w:divBdr>
    </w:div>
    <w:div w:id="20311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ecfr.gov/current/title-7/section-210.4" TargetMode="External"/><Relationship Id="rId18" Type="http://schemas.openxmlformats.org/officeDocument/2006/relationships/hyperlink" Target="https://fns-prod.azureedge.net/sites/default/files/cn/SP38-2017os.pdf" TargetMode="External"/><Relationship Id="rId26" Type="http://schemas.openxmlformats.org/officeDocument/2006/relationships/package" Target="embeddings/Microsoft_Word_Document.docx"/><Relationship Id="rId39" Type="http://schemas.openxmlformats.org/officeDocument/2006/relationships/fontTable" Target="fontTable.xml"/><Relationship Id="rId21" Type="http://schemas.openxmlformats.org/officeDocument/2006/relationships/hyperlink" Target="https://www.isbe.net/Documents/nondiscrim-stmt15-spanish.pdf" TargetMode="External"/><Relationship Id="rId34"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fdp@isbe.net" TargetMode="External"/><Relationship Id="rId25" Type="http://schemas.openxmlformats.org/officeDocument/2006/relationships/image" Target="media/image3.emf"/><Relationship Id="rId33" Type="http://schemas.openxmlformats.org/officeDocument/2006/relationships/image" Target="media/image7.PNG"/><Relationship Id="rId38"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fns-prod.azureedge.net/sites/default/files/cn/SP01-2018os.pdf" TargetMode="External"/><Relationship Id="rId20" Type="http://schemas.openxmlformats.org/officeDocument/2006/relationships/image" Target="media/image1.png"/><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ecfr.gov/current/title-7/section-210.14" TargetMode="External"/><Relationship Id="rId23" Type="http://schemas.openxmlformats.org/officeDocument/2006/relationships/hyperlink" Target="mailto:sm.fn.crd-web@usda.gov" TargetMode="External"/><Relationship Id="rId28" Type="http://schemas.openxmlformats.org/officeDocument/2006/relationships/footer" Target="footer4.xml"/><Relationship Id="rId36"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hyperlink" Target="https://www.usda.gov/sites/default/files/documents/USDA-OASCR%20P-Complaint-Form-0508-0002-508-11-28-17Fax2Mail.pdf" TargetMode="External"/><Relationship Id="rId31"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cfr.gov/current/title-7/section-210.14" TargetMode="External"/><Relationship Id="rId22" Type="http://schemas.openxmlformats.org/officeDocument/2006/relationships/hyperlink" Target="https://www.fns.usda.gov/cr/fns-nondiscrimination-statement" TargetMode="External"/><Relationship Id="rId27" Type="http://schemas.openxmlformats.org/officeDocument/2006/relationships/footer" Target="footer3.xml"/><Relationship Id="rId30" Type="http://schemas.openxmlformats.org/officeDocument/2006/relationships/footer" Target="footer5.xml"/><Relationship Id="rId35" Type="http://schemas.openxmlformats.org/officeDocument/2006/relationships/image" Target="media/image9.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2988822C20F24E83D1DD5E4C131AA0" ma:contentTypeVersion="34" ma:contentTypeDescription="Create a new document." ma:contentTypeScope="" ma:versionID="510b8621ca45b380240d45fcf3ee2da5">
  <xsd:schema xmlns:xsd="http://www.w3.org/2001/XMLSchema" xmlns:xs="http://www.w3.org/2001/XMLSchema" xmlns:p="http://schemas.microsoft.com/office/2006/metadata/properties" xmlns:ns1="http://schemas.microsoft.com/sharepoint/v3" xmlns:ns2="6ce3111e-7420-4802-b50a-75d4e9a0b980" xmlns:ns3="d21dc803-237d-4c68-8692-8d731fd29118" xmlns:ns4="4d435f69-8686-490b-bd6d-b153bf22ab50" targetNamespace="http://schemas.microsoft.com/office/2006/metadata/properties" ma:root="true" ma:fieldsID="f5b7d2c1aa74e6ba3f7180c2fcc7e0c0" ns1:_="" ns2:_="" ns3:_="" ns4:_="">
    <xsd:import namespace="http://schemas.microsoft.com/sharepoint/v3"/>
    <xsd:import namespace="6ce3111e-7420-4802-b50a-75d4e9a0b980"/>
    <xsd:import namespace="d21dc803-237d-4c68-8692-8d731fd29118"/>
    <xsd:import namespace="4d435f69-8686-490b-bd6d-b153bf22ab50"/>
    <xsd:element name="properties">
      <xsd:complexType>
        <xsd:sequence>
          <xsd:element name="documentManagement">
            <xsd:complexType>
              <xsd:all>
                <xsd:element ref="ns2:Heading" minOccurs="0"/>
                <xsd:element ref="ns2:Sort_x0020_Order" minOccurs="0"/>
                <xsd:element ref="ns3:DisplayPage" minOccurs="0"/>
                <xsd:element ref="ns3:ParagraphBeforeLink" minOccurs="0"/>
                <xsd:element ref="ns3:ParagraphAfterLink" minOccurs="0"/>
                <xsd:element ref="ns4:Divisions" minOccurs="0"/>
                <xsd:element ref="ns2:TargetAudience" minOccurs="0"/>
                <xsd:element ref="ns2:Archive" minOccurs="0"/>
                <xsd:element ref="ns2:Archive_x0020_Date" minOccurs="0"/>
                <xsd:element ref="ns3:Grouping" minOccurs="0"/>
                <xsd:element ref="ns3:Subgroup" minOccurs="0"/>
                <xsd:element ref="ns3:Linked_x0020_on_x0020_Page" minOccurs="0"/>
                <xsd:element ref="ns3:Year" minOccurs="0"/>
                <xsd:element ref="ns2:MediaType" minOccurs="0"/>
                <xsd:element ref="ns1:PublishingStartDate" minOccurs="0"/>
                <xsd:element ref="ns1:PublishingExpirationDate" minOccurs="0"/>
                <xsd:element ref="ns2:TaxKeywordTaxHTField" minOccurs="0"/>
                <xsd:element ref="ns2:TaxCatchAll" minOccurs="0"/>
                <xsd:element ref="ns3:OriginalModifiedDate" minOccurs="0"/>
                <xsd:element ref="ns3:AdditionalPageInfo" minOccurs="0"/>
                <xsd:element ref="ns2:SharedWithUsers" minOccurs="0"/>
                <xsd:element ref="ns3:ActiveInactive" minOccurs="0"/>
                <xsd:element ref="ns3:Subbullet" minOccurs="0"/>
                <xsd:element ref="ns3:Subheading" minOccurs="0"/>
                <xsd:element ref="ns3:LifetimeViews" minOccurs="0"/>
                <xsd:element ref="ns3:ModifiedBeforeRun" minOccurs="0"/>
                <xsd:element ref="ns3:Langu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ce3111e-7420-4802-b50a-75d4e9a0b980" elementFormDefault="qualified">
    <xsd:import namespace="http://schemas.microsoft.com/office/2006/documentManagement/types"/>
    <xsd:import namespace="http://schemas.microsoft.com/office/infopath/2007/PartnerControls"/>
    <xsd:element name="Heading" ma:index="1" nillable="true" ma:displayName="Heading" ma:internalName="Heading">
      <xsd:simpleType>
        <xsd:restriction base="dms:Text">
          <xsd:maxLength value="255"/>
        </xsd:restriction>
      </xsd:simpleType>
    </xsd:element>
    <xsd:element name="Sort_x0020_Order" ma:index="2" nillable="true" ma:displayName="Sort Order" ma:default="999" ma:internalName="Sort_x0020_Order" ma:percentage="FALSE">
      <xsd:simpleType>
        <xsd:restriction base="dms:Number"/>
      </xsd:simpleType>
    </xsd:element>
    <xsd:element name="TargetAudience" ma:index="7" nillable="true" ma:displayName="TargetAudience" ma:list="{5bf691bb-db4f-476f-a3f6-6f31e5686cd3}" ma:internalName="TargetAudience" ma:readOnly="false" ma:showField="Titl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Archive" ma:index="9" nillable="true" ma:displayName="Archive" ma:default="0" ma:indexed="true" ma:internalName="Archive">
      <xsd:simpleType>
        <xsd:restriction base="dms:Boolean"/>
      </xsd:simpleType>
    </xsd:element>
    <xsd:element name="Archive_x0020_Date" ma:index="10" nillable="true" ma:displayName="Archive Date" ma:format="DateOnly" ma:internalName="Archive_x0020_Date">
      <xsd:simpleType>
        <xsd:restriction base="dms:DateTime"/>
      </xsd:simpleType>
    </xsd:element>
    <xsd:element name="MediaType" ma:index="15" nillable="true" ma:displayName="MediaType" ma:list="{bc78f13e-3434-4b26-85f6-c5eb735f129d}" ma:internalName="MediaType" ma:readOnly="false" ma:showField="MediaType"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TaxKeywordTaxHTField" ma:index="25" nillable="true" ma:taxonomy="true" ma:internalName="TaxKeywordTaxHTField" ma:taxonomyFieldName="TaxKeyword" ma:displayName="Enterprise Keywords" ma:fieldId="{23f27201-bee3-471e-b2e7-b64fd8b7ca38}" ma:taxonomyMulti="true" ma:sspId="038a83e2-3cab-4ab1-90e8-f44282484cb6" ma:termSetId="00000000-0000-0000-0000-000000000000" ma:anchorId="00000000-0000-0000-0000-000000000000" ma:open="true" ma:isKeyword="true">
      <xsd:complexType>
        <xsd:sequence>
          <xsd:element ref="pc:Terms" minOccurs="0" maxOccurs="1"/>
        </xsd:sequence>
      </xsd:complexType>
    </xsd:element>
    <xsd:element name="TaxCatchAll" ma:index="26" nillable="true" ma:displayName="Taxonomy Catch All Column" ma:hidden="true" ma:list="{579831f0-4889-4cf1-9c1b-f4e5c0970170}" ma:internalName="TaxCatchAll" ma:showField="CatchAllData" ma:web="6ce3111e-7420-4802-b50a-75d4e9a0b980">
      <xsd:complexType>
        <xsd:complexContent>
          <xsd:extension base="dms:MultiChoiceLookup">
            <xsd:sequence>
              <xsd:element name="Value" type="dms:Lookup" maxOccurs="unbounded" minOccurs="0" nillable="true"/>
            </xsd:sequence>
          </xsd:extension>
        </xsd:complexContent>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21dc803-237d-4c68-8692-8d731fd29118" elementFormDefault="qualified">
    <xsd:import namespace="http://schemas.microsoft.com/office/2006/documentManagement/types"/>
    <xsd:import namespace="http://schemas.microsoft.com/office/infopath/2007/PartnerControls"/>
    <xsd:element name="DisplayPage" ma:index="3" nillable="true" ma:displayName="DisplayPage" ma:indexed="true" ma:internalName="DisplayPage">
      <xsd:simpleType>
        <xsd:restriction base="dms:Text">
          <xsd:maxLength value="255"/>
        </xsd:restriction>
      </xsd:simpleType>
    </xsd:element>
    <xsd:element name="ParagraphBeforeLink" ma:index="4" nillable="true" ma:displayName="ParagraphBeforeLink" ma:internalName="ParagraphBeforeLink">
      <xsd:simpleType>
        <xsd:restriction base="dms:Note"/>
      </xsd:simpleType>
    </xsd:element>
    <xsd:element name="ParagraphAfterLink" ma:index="5" nillable="true" ma:displayName="ParagraphAfterLink" ma:internalName="ParagraphAfterLink">
      <xsd:simpleType>
        <xsd:restriction base="dms:Note"/>
      </xsd:simpleType>
    </xsd:element>
    <xsd:element name="Grouping" ma:index="11" nillable="true" ma:displayName="Grouping" ma:indexed="true" ma:internalName="Grouping">
      <xsd:simpleType>
        <xsd:restriction base="dms:Text">
          <xsd:maxLength value="255"/>
        </xsd:restriction>
      </xsd:simpleType>
    </xsd:element>
    <xsd:element name="Subgroup" ma:index="12" nillable="true" ma:displayName="Subgroup" ma:internalName="Subgroup">
      <xsd:simpleType>
        <xsd:restriction base="dms:Text">
          <xsd:maxLength value="255"/>
        </xsd:restriction>
      </xsd:simpleType>
    </xsd:element>
    <xsd:element name="Linked_x0020_on_x0020_Page" ma:index="13" nillable="true" ma:displayName="Linked on Page" ma:default="1" ma:indexed="true" ma:internalName="Linked_x0020_on_x0020_Page">
      <xsd:simpleType>
        <xsd:restriction base="dms:Boolean"/>
      </xsd:simpleType>
    </xsd:element>
    <xsd:element name="Year" ma:index="14" nillable="true" ma:displayName="Year" ma:internalName="Year">
      <xsd:simpleType>
        <xsd:restriction base="dms:Text">
          <xsd:maxLength value="255"/>
        </xsd:restriction>
      </xsd:simpleType>
    </xsd:element>
    <xsd:element name="OriginalModifiedDate" ma:index="27" nillable="true" ma:displayName="OriginalModifiedDate" ma:format="DateOnly" ma:internalName="OriginalModifiedDate">
      <xsd:simpleType>
        <xsd:restriction base="dms:DateTime"/>
      </xsd:simpleType>
    </xsd:element>
    <xsd:element name="AdditionalPageInfo" ma:index="28" nillable="true" ma:displayName="AdditionalPageInfo" ma:internalName="AdditionalPageInfo">
      <xsd:simpleType>
        <xsd:restriction base="dms:Note">
          <xsd:maxLength value="255"/>
        </xsd:restriction>
      </xsd:simpleType>
    </xsd:element>
    <xsd:element name="ActiveInactive" ma:index="30" nillable="true" ma:displayName="Active/Inactive" ma:default="1" ma:internalName="ActiveInactive">
      <xsd:simpleType>
        <xsd:restriction base="dms:Boolean"/>
      </xsd:simpleType>
    </xsd:element>
    <xsd:element name="Subbullet" ma:index="31" nillable="true" ma:displayName="Subbullet" ma:internalName="Subbullet">
      <xsd:simpleType>
        <xsd:restriction base="dms:Note">
          <xsd:maxLength value="255"/>
        </xsd:restriction>
      </xsd:simpleType>
    </xsd:element>
    <xsd:element name="Subheading" ma:index="32" nillable="true" ma:displayName="Subheading" ma:internalName="Subheading">
      <xsd:simpleType>
        <xsd:restriction base="dms:Text">
          <xsd:maxLength value="255"/>
        </xsd:restriction>
      </xsd:simpleType>
    </xsd:element>
    <xsd:element name="LifetimeViews" ma:index="33" nillable="true" ma:displayName="LifetimeViews" ma:internalName="LifetimeViews">
      <xsd:simpleType>
        <xsd:restriction base="dms:Number"/>
      </xsd:simpleType>
    </xsd:element>
    <xsd:element name="ModifiedBeforeRun" ma:index="34" nillable="true" ma:displayName="ModifiedBeforeRun" ma:format="DateOnly" ma:internalName="ModifiedBeforeRun">
      <xsd:simpleType>
        <xsd:restriction base="dms:DateTime"/>
      </xsd:simpleType>
    </xsd:element>
    <xsd:element name="Language" ma:index="35" nillable="true" ma:displayName="Language" ma:format="Dropdown" ma:internalName="Language">
      <xsd:simpleType>
        <xsd:restriction base="dms:Choice">
          <xsd:enumeration value="Albanian"/>
          <xsd:enumeration value="Amharic"/>
          <xsd:enumeration value="Arabic"/>
          <xsd:enumeration value="Assyrian"/>
          <xsd:enumeration value="Bengali"/>
          <xsd:enumeration value="Bosnian"/>
          <xsd:enumeration value="Bulgarian"/>
          <xsd:enumeration value="Burmese"/>
          <xsd:enumeration value="Cambodian"/>
          <xsd:enumeration value="Cantonese"/>
          <xsd:enumeration value="Chinese"/>
          <xsd:enumeration value="Chinese (Simplified)"/>
          <xsd:enumeration value="Chinese (Traditional)"/>
          <xsd:enumeration value="Czech"/>
          <xsd:enumeration value="Farsi"/>
          <xsd:enumeration value="French"/>
          <xsd:enumeration value="German"/>
          <xsd:enumeration value="Greek"/>
          <xsd:enumeration value="Gujarati"/>
          <xsd:enumeration value="Haitian-Creole"/>
          <xsd:enumeration value="Haka Chin"/>
          <xsd:enumeration value="Hindi"/>
          <xsd:enumeration value="Italian"/>
          <xsd:enumeration value="Japanese"/>
          <xsd:enumeration value="Karen"/>
          <xsd:enumeration value="Khmer"/>
          <xsd:enumeration value="Kirundi"/>
          <xsd:enumeration value="Korean"/>
          <xsd:enumeration value="Lao"/>
          <xsd:enumeration value="Lithuanian"/>
          <xsd:enumeration value="Malayalam"/>
          <xsd:enumeration value="Marathi"/>
          <xsd:enumeration value="Mongolian"/>
          <xsd:enumeration value="Nepali"/>
          <xsd:enumeration value="Pashto"/>
          <xsd:enumeration value="Pilipino (Tagalog)"/>
          <xsd:enumeration value="Polish"/>
          <xsd:enumeration value="Portuguese"/>
          <xsd:enumeration value="Punjabi"/>
          <xsd:enumeration value="Romanian"/>
          <xsd:enumeration value="Russian"/>
          <xsd:enumeration value="Serbian"/>
          <xsd:enumeration value="Serbian (Cyrillic)"/>
          <xsd:enumeration value="Serbian (Latin)"/>
          <xsd:enumeration value="Somali"/>
          <xsd:enumeration value="Spanish"/>
          <xsd:enumeration value="Swahili"/>
          <xsd:enumeration value="Tamil"/>
          <xsd:enumeration value="Telugu"/>
          <xsd:enumeration value="Thai"/>
          <xsd:enumeration value="Turkish"/>
          <xsd:enumeration value="Ukrainian"/>
          <xsd:enumeration value="Urdu"/>
          <xsd:enumeration value="Uzbek"/>
          <xsd:enumeration value="Vietnamese"/>
          <xsd:enumeration value="Yoruba"/>
        </xsd:restriction>
      </xsd:simpleType>
    </xsd:element>
  </xsd:schema>
  <xsd:schema xmlns:xsd="http://www.w3.org/2001/XMLSchema" xmlns:xs="http://www.w3.org/2001/XMLSchema" xmlns:dms="http://schemas.microsoft.com/office/2006/documentManagement/types" xmlns:pc="http://schemas.microsoft.com/office/infopath/2007/PartnerControls" targetNamespace="4d435f69-8686-490b-bd6d-b153bf22ab50" elementFormDefault="qualified">
    <xsd:import namespace="http://schemas.microsoft.com/office/2006/documentManagement/types"/>
    <xsd:import namespace="http://schemas.microsoft.com/office/infopath/2007/PartnerControls"/>
    <xsd:element name="Divisions" ma:index="6" nillable="true" ma:displayName="Divisions" ma:indexed="true" ma:list="{28f31edd-5ed1-4c97-b76f-e04153e47842}" ma:internalName="Divisions" ma:showField="Title" ma:web="6ce3111e-7420-4802-b50a-75d4e9a0b98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8"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nked_x0020_on_x0020_Page xmlns="d21dc803-237d-4c68-8692-8d731fd29118">true</Linked_x0020_on_x0020_Page>
    <ParagraphAfterLink xmlns="d21dc803-237d-4c68-8692-8d731fd29118" xsi:nil="true"/>
    <TaxKeywordTaxHTField xmlns="6ce3111e-7420-4802-b50a-75d4e9a0b980">
      <Terms xmlns="http://schemas.microsoft.com/office/infopath/2007/PartnerControls"/>
    </TaxKeywordTaxHTField>
    <Archive_x0020_Date xmlns="6ce3111e-7420-4802-b50a-75d4e9a0b980" xsi:nil="true"/>
    <Subgroup xmlns="d21dc803-237d-4c68-8692-8d731fd29118" xsi:nil="true"/>
    <OriginalModifiedDate xmlns="d21dc803-237d-4c68-8692-8d731fd29118" xsi:nil="true"/>
    <Grouping xmlns="d21dc803-237d-4c68-8692-8d731fd29118" xsi:nil="true"/>
    <Heading xmlns="6ce3111e-7420-4802-b50a-75d4e9a0b980" xsi:nil="true"/>
    <Sort_x0020_Order xmlns="6ce3111e-7420-4802-b50a-75d4e9a0b980">999</Sort_x0020_Order>
    <Year xmlns="d21dc803-237d-4c68-8692-8d731fd29118" xsi:nil="true"/>
    <ModifiedBeforeRun xmlns="d21dc803-237d-4c68-8692-8d731fd29118" xsi:nil="true"/>
    <ParagraphBeforeLink xmlns="d21dc803-237d-4c68-8692-8d731fd29118" xsi:nil="true"/>
    <Archive xmlns="6ce3111e-7420-4802-b50a-75d4e9a0b980">false</Archive>
    <AdditionalPageInfo xmlns="d21dc803-237d-4c68-8692-8d731fd29118" xsi:nil="true"/>
    <LifetimeViews xmlns="d21dc803-237d-4c68-8692-8d731fd29118" xsi:nil="true"/>
    <Subbullet xmlns="d21dc803-237d-4c68-8692-8d731fd29118" xsi:nil="true"/>
    <Language xmlns="d21dc803-237d-4c68-8692-8d731fd29118" xsi:nil="true"/>
    <PublishingExpirationDate xmlns="http://schemas.microsoft.com/sharepoint/v3" xsi:nil="true"/>
    <ActiveInactive xmlns="d21dc803-237d-4c68-8692-8d731fd29118">true</ActiveInactive>
    <Divisions xmlns="4d435f69-8686-490b-bd6d-b153bf22ab50">52</Divisions>
    <PublishingStartDate xmlns="http://schemas.microsoft.com/sharepoint/v3" xsi:nil="true"/>
    <TargetAudience xmlns="6ce3111e-7420-4802-b50a-75d4e9a0b980"/>
    <MediaType xmlns="6ce3111e-7420-4802-b50a-75d4e9a0b980">
      <Value>10</Value>
    </MediaType>
    <DisplayPage xmlns="d21dc803-237d-4c68-8692-8d731fd29118" xsi:nil="true"/>
    <Subheading xmlns="d21dc803-237d-4c68-8692-8d731fd29118" xsi:nil="true"/>
    <TaxCatchAll xmlns="6ce3111e-7420-4802-b50a-75d4e9a0b980"/>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970AA-EE75-40B0-BC37-2C0462DA7688}">
  <ds:schemaRefs>
    <ds:schemaRef ds:uri="http://schemas.microsoft.com/sharepoint/v3/contenttype/forms"/>
  </ds:schemaRefs>
</ds:datastoreItem>
</file>

<file path=customXml/itemProps2.xml><?xml version="1.0" encoding="utf-8"?>
<ds:datastoreItem xmlns:ds="http://schemas.openxmlformats.org/officeDocument/2006/customXml" ds:itemID="{1C8A77D3-9ABB-4F74-8D01-AEDD45FD8CB6}"/>
</file>

<file path=customXml/itemProps3.xml><?xml version="1.0" encoding="utf-8"?>
<ds:datastoreItem xmlns:ds="http://schemas.openxmlformats.org/officeDocument/2006/customXml" ds:itemID="{49242ECB-0FF0-4D42-8485-12B9D2996719}">
  <ds:schemaRefs>
    <ds:schemaRef ds:uri="http://schemas.microsoft.com/office/2006/metadata/properties"/>
    <ds:schemaRef ds:uri="http://schemas.microsoft.com/office/infopath/2007/PartnerControls"/>
    <ds:schemaRef ds:uri="bea92097-1ed7-4821-b721-f1cc4a6e9d01"/>
  </ds:schemaRefs>
</ds:datastoreItem>
</file>

<file path=customXml/itemProps4.xml><?xml version="1.0" encoding="utf-8"?>
<ds:datastoreItem xmlns:ds="http://schemas.openxmlformats.org/officeDocument/2006/customXml" ds:itemID="{921FDC8A-4FAE-4E15-8281-B352F0C75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89</Pages>
  <Words>23866</Words>
  <Characters>136037</Characters>
  <Application>Microsoft Office Word</Application>
  <DocSecurity>0</DocSecurity>
  <Lines>1133</Lines>
  <Paragraphs>319</Paragraphs>
  <ScaleCrop>false</ScaleCrop>
  <HeadingPairs>
    <vt:vector size="2" baseType="variant">
      <vt:variant>
        <vt:lpstr>Title</vt:lpstr>
      </vt:variant>
      <vt:variant>
        <vt:i4>1</vt:i4>
      </vt:variant>
    </vt:vector>
  </HeadingPairs>
  <TitlesOfParts>
    <vt:vector size="1" baseType="lpstr">
      <vt:lpstr>RFP-Fixed-Price-Per-Meal-Prototype.docx</vt:lpstr>
    </vt:vector>
  </TitlesOfParts>
  <Company>isbe</Company>
  <LinksUpToDate>false</LinksUpToDate>
  <CharactersWithSpaces>159584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RFP – Fixed Price Per Meal Prototype</dc:title>
  <dc:creator>dlefever</dc:creator>
  <cp:lastModifiedBy>UNDERFANGER AMANDA</cp:lastModifiedBy>
  <cp:revision>2</cp:revision>
  <cp:lastPrinted>2022-09-30T19:16:00Z</cp:lastPrinted>
  <dcterms:created xsi:type="dcterms:W3CDTF">2022-10-25T16:52:00Z</dcterms:created>
  <dcterms:modified xsi:type="dcterms:W3CDTF">2022-10-25T16:52:00Z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0x010100552988822C20F24E83D1DD5E4C131AA0</vt:lpwstr>
  </property>
  <property fmtid="{D5CDD505-2E9C-101B-9397-08002B2CF9AE}" pid="3" name="TaxKeyword">
    <vt:lpwstr/>
  </property>
</Properties>
</file>